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7"/>
        <w:tblW w:w="7796"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5961"/>
      </w:tblGrid>
      <w:tr w:rsidR="00884342" w:rsidRPr="00884342" w:rsidTr="00503109">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ПРОГРАММА</w:t>
            </w:r>
          </w:p>
        </w:tc>
        <w:tc>
          <w:tcPr>
            <w:tcW w:w="5961" w:type="dxa"/>
          </w:tcPr>
          <w:p w:rsidR="00884342" w:rsidRPr="00884342" w:rsidRDefault="00414E9C" w:rsidP="00884342">
            <w:pPr>
              <w:rPr>
                <w:rFonts w:ascii="Times New Roman" w:hAnsi="Times New Roman"/>
                <w:b/>
              </w:rPr>
            </w:pPr>
            <w:r>
              <w:rPr>
                <w:rFonts w:ascii="Times New Roman" w:hAnsi="Times New Roman"/>
                <w:b/>
              </w:rPr>
              <w:t>Спортивное</w:t>
            </w:r>
            <w:r w:rsidR="00503109">
              <w:rPr>
                <w:rFonts w:ascii="Times New Roman" w:hAnsi="Times New Roman"/>
                <w:b/>
              </w:rPr>
              <w:t xml:space="preserve"> ориентирование</w:t>
            </w:r>
          </w:p>
        </w:tc>
      </w:tr>
      <w:tr w:rsidR="00884342" w:rsidRPr="00884342" w:rsidTr="00503109">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ТЕМА</w:t>
            </w:r>
          </w:p>
        </w:tc>
        <w:tc>
          <w:tcPr>
            <w:tcW w:w="5961" w:type="dxa"/>
          </w:tcPr>
          <w:p w:rsidR="00884342" w:rsidRPr="00884342" w:rsidRDefault="00414E9C" w:rsidP="00884342">
            <w:pPr>
              <w:rPr>
                <w:rFonts w:ascii="Times New Roman" w:hAnsi="Times New Roman"/>
                <w:b/>
              </w:rPr>
            </w:pPr>
            <w:r w:rsidRPr="00414E9C">
              <w:rPr>
                <w:rFonts w:ascii="Times New Roman" w:hAnsi="Times New Roman"/>
                <w:b/>
              </w:rPr>
              <w:t>Отработка полученных знаний и навыков в соревнованиях</w:t>
            </w:r>
          </w:p>
        </w:tc>
      </w:tr>
      <w:tr w:rsidR="00884342" w:rsidRPr="00884342" w:rsidTr="00503109">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ДАТА</w:t>
            </w:r>
          </w:p>
        </w:tc>
        <w:tc>
          <w:tcPr>
            <w:tcW w:w="5961" w:type="dxa"/>
          </w:tcPr>
          <w:p w:rsidR="00884342" w:rsidRPr="00884342" w:rsidRDefault="00503109" w:rsidP="00414E9C">
            <w:pPr>
              <w:rPr>
                <w:rFonts w:ascii="Times New Roman" w:hAnsi="Times New Roman"/>
                <w:b/>
              </w:rPr>
            </w:pPr>
            <w:r>
              <w:rPr>
                <w:rFonts w:ascii="Times New Roman" w:hAnsi="Times New Roman"/>
                <w:b/>
              </w:rPr>
              <w:t>0</w:t>
            </w:r>
            <w:r w:rsidR="00414E9C">
              <w:rPr>
                <w:rFonts w:ascii="Times New Roman" w:hAnsi="Times New Roman"/>
                <w:b/>
              </w:rPr>
              <w:t>7</w:t>
            </w:r>
            <w:r w:rsidR="00884342">
              <w:rPr>
                <w:rFonts w:ascii="Times New Roman" w:hAnsi="Times New Roman"/>
                <w:b/>
              </w:rPr>
              <w:t xml:space="preserve"> февраля 2022г</w:t>
            </w:r>
          </w:p>
        </w:tc>
      </w:tr>
      <w:tr w:rsidR="00884342" w:rsidRPr="00884342" w:rsidTr="00503109">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ГРУПЫ</w:t>
            </w:r>
          </w:p>
        </w:tc>
        <w:tc>
          <w:tcPr>
            <w:tcW w:w="5961" w:type="dxa"/>
          </w:tcPr>
          <w:p w:rsidR="00884342" w:rsidRPr="00884342" w:rsidRDefault="00534DEA" w:rsidP="00884342">
            <w:pPr>
              <w:rPr>
                <w:rFonts w:ascii="Times New Roman" w:hAnsi="Times New Roman"/>
                <w:b/>
              </w:rPr>
            </w:pPr>
            <w:r>
              <w:rPr>
                <w:rFonts w:ascii="Times New Roman" w:hAnsi="Times New Roman"/>
                <w:b/>
              </w:rPr>
              <w:t>1</w:t>
            </w:r>
          </w:p>
        </w:tc>
      </w:tr>
    </w:tbl>
    <w:p w:rsidR="00503109" w:rsidRDefault="00503109" w:rsidP="00884342">
      <w:pPr>
        <w:rPr>
          <w:rFonts w:ascii="Times New Roman" w:hAnsi="Times New Roman"/>
        </w:rPr>
      </w:pPr>
      <w:r>
        <w:rPr>
          <w:rFonts w:ascii="Times New Roman" w:hAnsi="Times New Roman"/>
          <w:noProof/>
          <w:lang w:eastAsia="ru-RU"/>
        </w:rPr>
        <w:drawing>
          <wp:anchor distT="0" distB="0" distL="114300" distR="114300" simplePos="0" relativeHeight="251658240" behindDoc="0" locked="0" layoutInCell="1" allowOverlap="1" wp14:anchorId="34A56C22" wp14:editId="49322D24">
            <wp:simplePos x="0" y="0"/>
            <wp:positionH relativeFrom="margin">
              <wp:align>left</wp:align>
            </wp:positionH>
            <wp:positionV relativeFrom="paragraph">
              <wp:posOffset>-983615</wp:posOffset>
            </wp:positionV>
            <wp:extent cx="1790700" cy="1345848"/>
            <wp:effectExtent l="0" t="0" r="0" b="698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еленый стадион лого.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4557" cy="1348747"/>
                    </a:xfrm>
                    <a:prstGeom prst="rect">
                      <a:avLst/>
                    </a:prstGeom>
                  </pic:spPr>
                </pic:pic>
              </a:graphicData>
            </a:graphic>
            <wp14:sizeRelH relativeFrom="margin">
              <wp14:pctWidth>0</wp14:pctWidth>
            </wp14:sizeRelH>
            <wp14:sizeRelV relativeFrom="margin">
              <wp14:pctHeight>0</wp14:pctHeight>
            </wp14:sizeRelV>
          </wp:anchor>
        </w:drawing>
      </w:r>
    </w:p>
    <w:p w:rsidR="00503109" w:rsidRDefault="00503109" w:rsidP="00884342">
      <w:pPr>
        <w:rPr>
          <w:rFonts w:ascii="Times New Roman" w:hAnsi="Times New Roman"/>
        </w:rPr>
      </w:pPr>
    </w:p>
    <w:p w:rsidR="00503109" w:rsidRDefault="00503109" w:rsidP="00884342">
      <w:pPr>
        <w:rPr>
          <w:rFonts w:ascii="Times New Roman" w:hAnsi="Times New Roman"/>
        </w:rPr>
      </w:pPr>
    </w:p>
    <w:p w:rsidR="00082696" w:rsidRDefault="00082696" w:rsidP="00884342">
      <w:pPr>
        <w:rPr>
          <w:rFonts w:ascii="Times New Roman" w:hAnsi="Times New Roman"/>
        </w:rPr>
      </w:pPr>
    </w:p>
    <w:p w:rsidR="00D12722" w:rsidRPr="00D12722" w:rsidRDefault="00D12722" w:rsidP="00D12722">
      <w:pPr>
        <w:rPr>
          <w:rFonts w:ascii="Times New Roman" w:eastAsia="Times New Roman" w:hAnsi="Times New Roman"/>
          <w:b/>
          <w:lang w:eastAsia="ru-RU"/>
        </w:rPr>
      </w:pPr>
      <w:proofErr w:type="spellStart"/>
      <w:r w:rsidRPr="00D12722">
        <w:rPr>
          <w:rFonts w:ascii="Times New Roman" w:eastAsia="Times New Roman" w:hAnsi="Times New Roman"/>
          <w:b/>
          <w:lang w:eastAsia="ru-RU"/>
        </w:rPr>
        <w:t>А.Ширинян</w:t>
      </w:r>
      <w:proofErr w:type="spellEnd"/>
    </w:p>
    <w:p w:rsidR="00D12722" w:rsidRPr="00D12722" w:rsidRDefault="00D12722" w:rsidP="00D12722">
      <w:pPr>
        <w:rPr>
          <w:rFonts w:ascii="Times New Roman" w:eastAsia="Times New Roman" w:hAnsi="Times New Roman"/>
          <w:b/>
          <w:lang w:eastAsia="ru-RU"/>
        </w:rPr>
      </w:pPr>
      <w:r w:rsidRPr="00D12722">
        <w:rPr>
          <w:rFonts w:ascii="Times New Roman" w:eastAsia="Times New Roman" w:hAnsi="Times New Roman"/>
          <w:b/>
          <w:lang w:eastAsia="ru-RU"/>
        </w:rPr>
        <w:t xml:space="preserve">Санкт-Петербург, </w:t>
      </w:r>
      <w:smartTag w:uri="urn:schemas-microsoft-com:office:smarttags" w:element="metricconverter">
        <w:smartTagPr>
          <w:attr w:name="ProductID" w:val="2003 г"/>
        </w:smartTagPr>
        <w:r w:rsidRPr="00D12722">
          <w:rPr>
            <w:rFonts w:ascii="Times New Roman" w:eastAsia="Times New Roman" w:hAnsi="Times New Roman"/>
            <w:b/>
            <w:lang w:eastAsia="ru-RU"/>
          </w:rPr>
          <w:t>2003 г</w:t>
        </w:r>
      </w:smartTag>
      <w:r w:rsidRPr="00D12722">
        <w:rPr>
          <w:rFonts w:ascii="Times New Roman" w:eastAsia="Times New Roman" w:hAnsi="Times New Roman"/>
          <w:b/>
          <w:lang w:eastAsia="ru-RU"/>
        </w:rPr>
        <w:t>.</w:t>
      </w:r>
    </w:p>
    <w:p w:rsidR="00D12722" w:rsidRPr="00D12722" w:rsidRDefault="00D12722" w:rsidP="00D12722">
      <w:pPr>
        <w:rPr>
          <w:rFonts w:ascii="Times New Roman" w:eastAsia="Times New Roman" w:hAnsi="Times New Roman"/>
          <w:b/>
          <w:lang w:eastAsia="ru-RU"/>
        </w:rPr>
      </w:pPr>
      <w:r w:rsidRPr="00D12722">
        <w:rPr>
          <w:rFonts w:ascii="Times New Roman" w:eastAsia="Times New Roman" w:hAnsi="Times New Roman"/>
          <w:b/>
          <w:lang w:eastAsia="ru-RU"/>
        </w:rPr>
        <w:t> </w:t>
      </w:r>
    </w:p>
    <w:p w:rsidR="00D12722" w:rsidRPr="00D12722" w:rsidRDefault="00D12722" w:rsidP="00D12722">
      <w:pPr>
        <w:jc w:val="center"/>
        <w:rPr>
          <w:rFonts w:ascii="Times New Roman" w:eastAsia="Times New Roman" w:hAnsi="Times New Roman"/>
          <w:b/>
          <w:sz w:val="32"/>
          <w:szCs w:val="32"/>
          <w:lang w:eastAsia="ru-RU"/>
        </w:rPr>
      </w:pPr>
      <w:r w:rsidRPr="00D12722">
        <w:rPr>
          <w:rFonts w:ascii="Times New Roman" w:eastAsia="Times New Roman" w:hAnsi="Times New Roman"/>
          <w:b/>
          <w:sz w:val="32"/>
          <w:szCs w:val="32"/>
          <w:lang w:eastAsia="ru-RU"/>
        </w:rPr>
        <w:t>АНАЛИЗ ПРОХОЖДЕНИЯ</w:t>
      </w:r>
    </w:p>
    <w:p w:rsidR="00D12722" w:rsidRPr="00D12722" w:rsidRDefault="00D12722" w:rsidP="00D12722">
      <w:pPr>
        <w:jc w:val="center"/>
        <w:rPr>
          <w:rFonts w:ascii="Times New Roman" w:eastAsia="Times New Roman" w:hAnsi="Times New Roman"/>
          <w:b/>
          <w:sz w:val="32"/>
          <w:szCs w:val="32"/>
          <w:lang w:eastAsia="ru-RU"/>
        </w:rPr>
      </w:pPr>
      <w:r w:rsidRPr="00D12722">
        <w:rPr>
          <w:rFonts w:ascii="Times New Roman" w:eastAsia="Times New Roman" w:hAnsi="Times New Roman"/>
          <w:b/>
          <w:sz w:val="32"/>
          <w:szCs w:val="32"/>
          <w:lang w:eastAsia="ru-RU"/>
        </w:rPr>
        <w:t>ДИСТАНЦИИ В БЕГЕ</w:t>
      </w:r>
    </w:p>
    <w:p w:rsidR="00D12722" w:rsidRPr="00D12722" w:rsidRDefault="00D12722" w:rsidP="00D12722">
      <w:pPr>
        <w:jc w:val="center"/>
        <w:rPr>
          <w:rFonts w:ascii="Times New Roman" w:eastAsia="Times New Roman" w:hAnsi="Times New Roman"/>
          <w:b/>
          <w:sz w:val="32"/>
          <w:szCs w:val="32"/>
          <w:lang w:eastAsia="ru-RU"/>
        </w:rPr>
      </w:pPr>
      <w:r w:rsidRPr="00D12722">
        <w:rPr>
          <w:rFonts w:ascii="Times New Roman" w:eastAsia="Times New Roman" w:hAnsi="Times New Roman"/>
          <w:b/>
          <w:sz w:val="32"/>
          <w:szCs w:val="32"/>
          <w:lang w:eastAsia="ru-RU"/>
        </w:rPr>
        <w:t>С ОРИЕНТИРОВАНИЕМ</w:t>
      </w:r>
    </w:p>
    <w:p w:rsidR="00D12722" w:rsidRPr="00D12722" w:rsidRDefault="00D12722" w:rsidP="00D12722">
      <w:pPr>
        <w:rPr>
          <w:rFonts w:ascii="Times New Roman" w:eastAsia="Times New Roman" w:hAnsi="Times New Roman"/>
          <w:b/>
          <w:lang w:eastAsia="ru-RU"/>
        </w:rPr>
      </w:pPr>
      <w:r w:rsidRPr="00D12722">
        <w:rPr>
          <w:rFonts w:ascii="Times New Roman" w:eastAsia="Times New Roman" w:hAnsi="Times New Roman"/>
          <w:b/>
          <w:lang w:eastAsia="ru-RU"/>
        </w:rPr>
        <w:t> </w:t>
      </w:r>
    </w:p>
    <w:p w:rsidR="00D12722" w:rsidRPr="00D12722" w:rsidRDefault="00D12722" w:rsidP="00D12722">
      <w:pPr>
        <w:jc w:val="center"/>
        <w:rPr>
          <w:rFonts w:ascii="Times New Roman" w:eastAsia="Times New Roman" w:hAnsi="Times New Roman"/>
          <w:b/>
          <w:sz w:val="22"/>
          <w:szCs w:val="22"/>
          <w:lang w:eastAsia="ru-RU"/>
        </w:rPr>
      </w:pPr>
      <w:r w:rsidRPr="00D12722">
        <w:rPr>
          <w:rFonts w:ascii="Times New Roman" w:eastAsia="Times New Roman" w:hAnsi="Times New Roman"/>
          <w:b/>
          <w:sz w:val="22"/>
          <w:szCs w:val="22"/>
          <w:lang w:eastAsia="ru-RU"/>
        </w:rPr>
        <w:t xml:space="preserve">РАСЧЕТ </w:t>
      </w:r>
      <w:proofErr w:type="gramStart"/>
      <w:r w:rsidRPr="00D12722">
        <w:rPr>
          <w:rFonts w:ascii="Times New Roman" w:eastAsia="Times New Roman" w:hAnsi="Times New Roman"/>
          <w:b/>
          <w:sz w:val="22"/>
          <w:szCs w:val="22"/>
          <w:lang w:eastAsia="ru-RU"/>
        </w:rPr>
        <w:t>« ИДЕАЛЬНОГО</w:t>
      </w:r>
      <w:proofErr w:type="gramEnd"/>
      <w:r w:rsidRPr="00D12722">
        <w:rPr>
          <w:rFonts w:ascii="Times New Roman" w:eastAsia="Times New Roman" w:hAnsi="Times New Roman"/>
          <w:b/>
          <w:sz w:val="22"/>
          <w:szCs w:val="22"/>
          <w:lang w:eastAsia="ru-RU"/>
        </w:rPr>
        <w:t>» ВРЕМЕНИ ПРОХОЖДЕНИЯ ДИСТАНЦИИ</w:t>
      </w:r>
    </w:p>
    <w:p w:rsidR="00D12722" w:rsidRPr="00D12722" w:rsidRDefault="00D12722" w:rsidP="00D12722">
      <w:pPr>
        <w:jc w:val="center"/>
        <w:rPr>
          <w:rFonts w:ascii="Times New Roman" w:eastAsia="Times New Roman" w:hAnsi="Times New Roman"/>
          <w:b/>
          <w:sz w:val="22"/>
          <w:szCs w:val="22"/>
          <w:lang w:eastAsia="ru-RU"/>
        </w:rPr>
      </w:pPr>
      <w:r w:rsidRPr="00D12722">
        <w:rPr>
          <w:rFonts w:ascii="Times New Roman" w:eastAsia="Times New Roman" w:hAnsi="Times New Roman"/>
          <w:b/>
          <w:sz w:val="22"/>
          <w:szCs w:val="22"/>
          <w:lang w:eastAsia="ru-RU"/>
        </w:rPr>
        <w:t>ОЦЕНКА РЕЗУЛЬТАТА, ПОКАЗАННОГО В СОРЕВНОВАНИЯХ</w:t>
      </w:r>
    </w:p>
    <w:p w:rsidR="00D12722" w:rsidRPr="00D12722" w:rsidRDefault="00D12722" w:rsidP="00D12722">
      <w:pPr>
        <w:jc w:val="center"/>
        <w:rPr>
          <w:rFonts w:ascii="Times New Roman" w:eastAsia="Times New Roman" w:hAnsi="Times New Roman"/>
          <w:b/>
          <w:sz w:val="22"/>
          <w:szCs w:val="22"/>
          <w:lang w:eastAsia="ru-RU"/>
        </w:rPr>
      </w:pPr>
      <w:r w:rsidRPr="00D12722">
        <w:rPr>
          <w:rFonts w:ascii="Times New Roman" w:eastAsia="Times New Roman" w:hAnsi="Times New Roman"/>
          <w:b/>
          <w:sz w:val="22"/>
          <w:szCs w:val="22"/>
          <w:lang w:eastAsia="ru-RU"/>
        </w:rPr>
        <w:t>ОЦЕНКА ПРЕДПОЛАГАЕМОГО ВРЕМЕНИ ПОБЕДИТЕЛЯ</w:t>
      </w:r>
    </w:p>
    <w:p w:rsidR="00D12722" w:rsidRPr="00D12722" w:rsidRDefault="00D12722" w:rsidP="00D12722">
      <w:pPr>
        <w:jc w:val="center"/>
        <w:rPr>
          <w:rFonts w:ascii="Times New Roman" w:eastAsia="Times New Roman" w:hAnsi="Times New Roman"/>
          <w:b/>
          <w:sz w:val="22"/>
          <w:szCs w:val="22"/>
          <w:lang w:eastAsia="ru-RU"/>
        </w:rPr>
      </w:pPr>
      <w:r w:rsidRPr="00D12722">
        <w:rPr>
          <w:rFonts w:ascii="Times New Roman" w:eastAsia="Times New Roman" w:hAnsi="Times New Roman"/>
          <w:b/>
          <w:sz w:val="22"/>
          <w:szCs w:val="22"/>
          <w:lang w:eastAsia="ru-RU"/>
        </w:rPr>
        <w:t>АНАЛИЗ ВЫБОРА ВАРИАНТОВ НА ПЕРЕГОНЕ МЕЖДУ КП</w:t>
      </w:r>
    </w:p>
    <w:p w:rsidR="00D12722" w:rsidRPr="00D12722" w:rsidRDefault="00D12722" w:rsidP="00D12722">
      <w:pPr>
        <w:jc w:val="center"/>
        <w:rPr>
          <w:rFonts w:ascii="Times New Roman" w:eastAsia="Times New Roman" w:hAnsi="Times New Roman"/>
          <w:b/>
          <w:sz w:val="22"/>
          <w:szCs w:val="22"/>
          <w:lang w:eastAsia="ru-RU"/>
        </w:rPr>
      </w:pPr>
      <w:r w:rsidRPr="00D12722">
        <w:rPr>
          <w:rFonts w:ascii="Times New Roman" w:eastAsia="Times New Roman" w:hAnsi="Times New Roman"/>
          <w:b/>
          <w:sz w:val="22"/>
          <w:szCs w:val="22"/>
          <w:lang w:eastAsia="ru-RU"/>
        </w:rPr>
        <w:t>КОЛИЧЕСТВЕННАЯ ОЦЕНКА УРОВНЯ ТЕХНИЧЕСКОГО МАСТЕРСТВА</w:t>
      </w:r>
    </w:p>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Анализ прохождения дистанции на соревнованиях и в тренировках с ориентированием является важной составной частью тренировочного процесса. Современные технические средства, такие как электронная отметка, </w:t>
      </w:r>
      <w:proofErr w:type="spellStart"/>
      <w:r w:rsidRPr="00D12722">
        <w:rPr>
          <w:rFonts w:ascii="Times New Roman" w:eastAsia="Times New Roman" w:hAnsi="Times New Roman"/>
          <w:lang w:eastAsia="ru-RU"/>
        </w:rPr>
        <w:t>спорттестер</w:t>
      </w:r>
      <w:proofErr w:type="spellEnd"/>
      <w:r w:rsidRPr="00D12722">
        <w:rPr>
          <w:rFonts w:ascii="Times New Roman" w:eastAsia="Times New Roman" w:hAnsi="Times New Roman"/>
          <w:lang w:eastAsia="ru-RU"/>
        </w:rPr>
        <w:t>-пульсометр или часы с отсечками времени прохождения отрезков, позволяют поставить анализ на научную основу или, по крайней мере, сделать его более объективным. Спортсмен получает возможность знать точное время прохождения того или иного отрезка между двумя КП. Остается лишь оценить, насколько хорошо спортсмен справился со своей задачей.</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 Как это сделать? Можно (и нужно) сравнивать свое время со временами других спортсменов, однако это не всегда возможно, особенно в тренировках или на соревнованиях без электронной отметки. К тому же уровень физической подготовленности у всех разный, правильно ли сравнивать свой результат с теми, кто заведомо быстрее бежит? А как быть в том случае, если вы и ваш соперник бежали разными вариантами? Пусть вы пробежали быстрее, однако ваш соперник мог быть просто слабее физически или допустить какую-нибудь техническую ошибку. Значит ли это, что ваш вариант был лучше?</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Эти проблемы решаются аналитическим путем с помощью специальных алгоритмов расчета так называемой </w:t>
      </w:r>
      <w:r w:rsidRPr="00D12722">
        <w:rPr>
          <w:rFonts w:ascii="Times New Roman" w:eastAsia="Times New Roman" w:hAnsi="Times New Roman"/>
          <w:b/>
          <w:i/>
          <w:lang w:eastAsia="ru-RU"/>
        </w:rPr>
        <w:t>эквивалентной длины дистанции</w:t>
      </w:r>
      <w:r w:rsidRPr="00D12722">
        <w:rPr>
          <w:rFonts w:ascii="Times New Roman" w:eastAsia="Times New Roman" w:hAnsi="Times New Roman"/>
          <w:lang w:eastAsia="ru-RU"/>
        </w:rPr>
        <w:t xml:space="preserve"> (или перегона). Эквивалентная длина дистанции соответствует длине отрезка бега по достаточно удобной для передвижения дороге или тропе без подъемов и спусков. Например, если длина перегона по прямой составляет </w:t>
      </w:r>
      <w:smartTag w:uri="urn:schemas-microsoft-com:office:smarttags" w:element="metricconverter">
        <w:smartTagPr>
          <w:attr w:name="ProductID" w:val="450 м"/>
        </w:smartTagPr>
        <w:r w:rsidRPr="00D12722">
          <w:rPr>
            <w:rFonts w:ascii="Times New Roman" w:eastAsia="Times New Roman" w:hAnsi="Times New Roman"/>
            <w:lang w:eastAsia="ru-RU"/>
          </w:rPr>
          <w:t>450 м</w:t>
        </w:r>
      </w:smartTag>
      <w:r w:rsidRPr="00D12722">
        <w:rPr>
          <w:rFonts w:ascii="Times New Roman" w:eastAsia="Times New Roman" w:hAnsi="Times New Roman"/>
          <w:lang w:eastAsia="ru-RU"/>
        </w:rPr>
        <w:t xml:space="preserve">, а эквивалентная длина – </w:t>
      </w:r>
      <w:smartTag w:uri="urn:schemas-microsoft-com:office:smarttags" w:element="metricconverter">
        <w:smartTagPr>
          <w:attr w:name="ProductID" w:val="640 м"/>
        </w:smartTagPr>
        <w:r w:rsidRPr="00D12722">
          <w:rPr>
            <w:rFonts w:ascii="Times New Roman" w:eastAsia="Times New Roman" w:hAnsi="Times New Roman"/>
            <w:lang w:eastAsia="ru-RU"/>
          </w:rPr>
          <w:t>640 м</w:t>
        </w:r>
      </w:smartTag>
      <w:r w:rsidRPr="00D12722">
        <w:rPr>
          <w:rFonts w:ascii="Times New Roman" w:eastAsia="Times New Roman" w:hAnsi="Times New Roman"/>
          <w:lang w:eastAsia="ru-RU"/>
        </w:rPr>
        <w:t xml:space="preserve">, это значит, что на преодоление этого перегона вы должны затратить столько же времени, сколько на преодоление отрезка по ровной дороге длиной </w:t>
      </w:r>
      <w:smartTag w:uri="urn:schemas-microsoft-com:office:smarttags" w:element="metricconverter">
        <w:smartTagPr>
          <w:attr w:name="ProductID" w:val="640 м"/>
        </w:smartTagPr>
        <w:r w:rsidRPr="00D12722">
          <w:rPr>
            <w:rFonts w:ascii="Times New Roman" w:eastAsia="Times New Roman" w:hAnsi="Times New Roman"/>
            <w:lang w:eastAsia="ru-RU"/>
          </w:rPr>
          <w:t>640 м</w:t>
        </w:r>
      </w:smartTag>
      <w:r w:rsidRPr="00D12722">
        <w:rPr>
          <w:rFonts w:ascii="Times New Roman" w:eastAsia="Times New Roman" w:hAnsi="Times New Roman"/>
          <w:lang w:eastAsia="ru-RU"/>
        </w:rPr>
        <w:t xml:space="preserve"> (естественно, без учета затрат времени на ориентирование, о том, как учесть этот фактор, мы расскажем далее). Зная свою «крейсерскую» скорость, а точнее скорость бега на уровне анаэробного порога, вы можете узнать, сколько времени вы должны были затратить на преодоление данного этапа при условии «идеального» ориентирования и полной реализации своих физических возможностей.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Естественно, что эквивалентная длина перегона зависит от выбранного варианта. Просчитав основные варианты прохождения перегона, и сравнив их эквивалентную длину, вы сможете понять, какой из них был лучшим. И, наконец, расчет эквивалентной длины всей дистанции позволяет начальнику дистанции сделать прогноз относительно предполагаемого времени победителя (в этом случае надо учитывать уровень физической и технической подготовленности спортсменов, так как реальное время прохождения дистанции всегда больше идеального).</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В нашем примере длина перегона по прямой составила </w:t>
      </w:r>
      <w:smartTag w:uri="urn:schemas-microsoft-com:office:smarttags" w:element="metricconverter">
        <w:smartTagPr>
          <w:attr w:name="ProductID" w:val="450 м"/>
        </w:smartTagPr>
        <w:r w:rsidRPr="00D12722">
          <w:rPr>
            <w:rFonts w:ascii="Times New Roman" w:eastAsia="Times New Roman" w:hAnsi="Times New Roman"/>
            <w:lang w:eastAsia="ru-RU"/>
          </w:rPr>
          <w:t>450 м</w:t>
        </w:r>
      </w:smartTag>
      <w:r w:rsidRPr="00D12722">
        <w:rPr>
          <w:rFonts w:ascii="Times New Roman" w:eastAsia="Times New Roman" w:hAnsi="Times New Roman"/>
          <w:lang w:eastAsia="ru-RU"/>
        </w:rPr>
        <w:t xml:space="preserve">, а эквивалентная длина по оптимальному варианту – </w:t>
      </w:r>
      <w:smartTag w:uri="urn:schemas-microsoft-com:office:smarttags" w:element="metricconverter">
        <w:smartTagPr>
          <w:attr w:name="ProductID" w:val="640 м"/>
        </w:smartTagPr>
        <w:r w:rsidRPr="00D12722">
          <w:rPr>
            <w:rFonts w:ascii="Times New Roman" w:eastAsia="Times New Roman" w:hAnsi="Times New Roman"/>
            <w:lang w:eastAsia="ru-RU"/>
          </w:rPr>
          <w:t>640 м</w:t>
        </w:r>
      </w:smartTag>
      <w:r w:rsidRPr="00D12722">
        <w:rPr>
          <w:rFonts w:ascii="Times New Roman" w:eastAsia="Times New Roman" w:hAnsi="Times New Roman"/>
          <w:lang w:eastAsia="ru-RU"/>
        </w:rPr>
        <w:t xml:space="preserve">. Следовательно, условное «удлинение» составило </w:t>
      </w:r>
      <w:smartTag w:uri="urn:schemas-microsoft-com:office:smarttags" w:element="metricconverter">
        <w:smartTagPr>
          <w:attr w:name="ProductID" w:val="190 м"/>
        </w:smartTagPr>
        <w:r w:rsidRPr="00D12722">
          <w:rPr>
            <w:rFonts w:ascii="Times New Roman" w:eastAsia="Times New Roman" w:hAnsi="Times New Roman"/>
            <w:lang w:eastAsia="ru-RU"/>
          </w:rPr>
          <w:t>190 м</w:t>
        </w:r>
      </w:smartTag>
      <w:r w:rsidRPr="00D12722">
        <w:rPr>
          <w:rFonts w:ascii="Times New Roman" w:eastAsia="Times New Roman" w:hAnsi="Times New Roman"/>
          <w:lang w:eastAsia="ru-RU"/>
        </w:rPr>
        <w:t xml:space="preserve">, а коэффициент удлинения – 190:450 = 0,42 или 42%. Понятие «коэффициент удлинения» является основным при расчете эквивалентной длины дистанции. Каждый из факторов, затрудняющих передвижение спортсмена по </w:t>
      </w:r>
      <w:r w:rsidRPr="00D12722">
        <w:rPr>
          <w:rFonts w:ascii="Times New Roman" w:eastAsia="Times New Roman" w:hAnsi="Times New Roman"/>
          <w:lang w:eastAsia="ru-RU"/>
        </w:rPr>
        <w:lastRenderedPageBreak/>
        <w:t>местности, а именно рельеф (подъемы и спуски), проходимость и состояние грунта (песок, камни, неровности грунта) вносит свой вклад в коэффициент удлинения. Рассмотрим их по отдельности.</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b/>
          <w:lang w:eastAsia="ru-RU"/>
        </w:rPr>
      </w:pPr>
      <w:r w:rsidRPr="00D12722">
        <w:rPr>
          <w:rFonts w:ascii="Times New Roman" w:eastAsia="Times New Roman" w:hAnsi="Times New Roman"/>
          <w:b/>
          <w:lang w:eastAsia="ru-RU"/>
        </w:rPr>
        <w:t>1.Влияние рельефа (подъемы и спуски)</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Подъемы снижают скорость движения, это не требует доказательства. Чем круче подъем, тем ниже скорость. Зависимость скорости бега в подъем от его крутизны нелинейная. Крутизну подъема будем выражать в процентах, то есть при наборе высоты </w:t>
      </w:r>
      <w:smartTag w:uri="urn:schemas-microsoft-com:office:smarttags" w:element="metricconverter">
        <w:smartTagPr>
          <w:attr w:name="ProductID" w:val="30 м"/>
        </w:smartTagPr>
        <w:r w:rsidRPr="00D12722">
          <w:rPr>
            <w:rFonts w:ascii="Times New Roman" w:eastAsia="Times New Roman" w:hAnsi="Times New Roman"/>
            <w:lang w:eastAsia="ru-RU"/>
          </w:rPr>
          <w:t>30 м</w:t>
        </w:r>
      </w:smartTag>
      <w:r w:rsidRPr="00D12722">
        <w:rPr>
          <w:rFonts w:ascii="Times New Roman" w:eastAsia="Times New Roman" w:hAnsi="Times New Roman"/>
          <w:lang w:eastAsia="ru-RU"/>
        </w:rPr>
        <w:t xml:space="preserve"> на подъеме длиной </w:t>
      </w:r>
      <w:smartTag w:uri="urn:schemas-microsoft-com:office:smarttags" w:element="metricconverter">
        <w:smartTagPr>
          <w:attr w:name="ProductID" w:val="600 м"/>
        </w:smartTagPr>
        <w:r w:rsidRPr="00D12722">
          <w:rPr>
            <w:rFonts w:ascii="Times New Roman" w:eastAsia="Times New Roman" w:hAnsi="Times New Roman"/>
            <w:lang w:eastAsia="ru-RU"/>
          </w:rPr>
          <w:t>600 м</w:t>
        </w:r>
      </w:smartTag>
      <w:r w:rsidRPr="00D12722">
        <w:rPr>
          <w:rFonts w:ascii="Times New Roman" w:eastAsia="Times New Roman" w:hAnsi="Times New Roman"/>
          <w:lang w:eastAsia="ru-RU"/>
        </w:rPr>
        <w:t xml:space="preserve"> его крутизна составит 5%. Коэффициент удлинения при беге </w:t>
      </w:r>
      <w:proofErr w:type="gramStart"/>
      <w:r w:rsidRPr="00D12722">
        <w:rPr>
          <w:rFonts w:ascii="Times New Roman" w:eastAsia="Times New Roman" w:hAnsi="Times New Roman"/>
          <w:lang w:eastAsia="ru-RU"/>
        </w:rPr>
        <w:t>в  такой</w:t>
      </w:r>
      <w:proofErr w:type="gramEnd"/>
      <w:r w:rsidRPr="00D12722">
        <w:rPr>
          <w:rFonts w:ascii="Times New Roman" w:eastAsia="Times New Roman" w:hAnsi="Times New Roman"/>
          <w:lang w:eastAsia="ru-RU"/>
        </w:rPr>
        <w:t xml:space="preserve"> подъем составляет 26% (о том, как это рассчитать, вы узнаете далее). Удлинение составит 600х0,26=156 м, эквивалентная длина – </w:t>
      </w:r>
      <w:smartTag w:uri="urn:schemas-microsoft-com:office:smarttags" w:element="metricconverter">
        <w:smartTagPr>
          <w:attr w:name="ProductID" w:val="756 м"/>
        </w:smartTagPr>
        <w:r w:rsidRPr="00D12722">
          <w:rPr>
            <w:rFonts w:ascii="Times New Roman" w:eastAsia="Times New Roman" w:hAnsi="Times New Roman"/>
            <w:lang w:eastAsia="ru-RU"/>
          </w:rPr>
          <w:t>756 м</w:t>
        </w:r>
      </w:smartTag>
      <w:r w:rsidRPr="00D12722">
        <w:rPr>
          <w:rFonts w:ascii="Times New Roman" w:eastAsia="Times New Roman" w:hAnsi="Times New Roman"/>
          <w:lang w:eastAsia="ru-RU"/>
        </w:rPr>
        <w:t xml:space="preserve">. Это значит, что такой подъем вы преодолеете с той же скоростью, что и отрезок по равнине длиной </w:t>
      </w:r>
      <w:smartTag w:uri="urn:schemas-microsoft-com:office:smarttags" w:element="metricconverter">
        <w:smartTagPr>
          <w:attr w:name="ProductID" w:val="756 м"/>
        </w:smartTagPr>
        <w:r w:rsidRPr="00D12722">
          <w:rPr>
            <w:rFonts w:ascii="Times New Roman" w:eastAsia="Times New Roman" w:hAnsi="Times New Roman"/>
            <w:lang w:eastAsia="ru-RU"/>
          </w:rPr>
          <w:t>756 м</w:t>
        </w:r>
      </w:smartTag>
      <w:r w:rsidRPr="00D12722">
        <w:rPr>
          <w:rFonts w:ascii="Times New Roman" w:eastAsia="Times New Roman" w:hAnsi="Times New Roman"/>
          <w:lang w:eastAsia="ru-RU"/>
        </w:rPr>
        <w:t xml:space="preserve">. В дальнейшем при расчетах мы будем округлять результаты до </w:t>
      </w:r>
      <w:smartTag w:uri="urn:schemas-microsoft-com:office:smarttags" w:element="metricconverter">
        <w:smartTagPr>
          <w:attr w:name="ProductID" w:val="5 м"/>
        </w:smartTagPr>
        <w:r w:rsidRPr="00D12722">
          <w:rPr>
            <w:rFonts w:ascii="Times New Roman" w:eastAsia="Times New Roman" w:hAnsi="Times New Roman"/>
            <w:lang w:eastAsia="ru-RU"/>
          </w:rPr>
          <w:t>5 м</w:t>
        </w:r>
      </w:smartTag>
      <w:r w:rsidRPr="00D12722">
        <w:rPr>
          <w:rFonts w:ascii="Times New Roman" w:eastAsia="Times New Roman" w:hAnsi="Times New Roman"/>
          <w:lang w:eastAsia="ru-RU"/>
        </w:rPr>
        <w:t>.</w:t>
      </w:r>
    </w:p>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На основании проведенных экспериментов в лаборатории на бегущей дорожке и проверки результатов с помощью многочисленных тестов на местности нами получена следующая формула: </w:t>
      </w:r>
      <w:r w:rsidRPr="00D12722">
        <w:rPr>
          <w:rFonts w:ascii="Times New Roman" w:eastAsia="Times New Roman" w:hAnsi="Times New Roman"/>
          <w:b/>
          <w:lang w:val="en-US" w:eastAsia="ru-RU"/>
        </w:rPr>
        <w:t>k</w:t>
      </w:r>
      <w:r w:rsidRPr="00D12722">
        <w:rPr>
          <w:rFonts w:ascii="Times New Roman" w:eastAsia="Times New Roman" w:hAnsi="Times New Roman"/>
          <w:b/>
          <w:lang w:eastAsia="ru-RU"/>
        </w:rPr>
        <w:t>= 4х+0,25х</w:t>
      </w:r>
      <w:r w:rsidRPr="00D12722">
        <w:rPr>
          <w:rFonts w:ascii="Times New Roman" w:eastAsia="Times New Roman" w:hAnsi="Times New Roman"/>
          <w:b/>
          <w:vertAlign w:val="superscript"/>
          <w:lang w:eastAsia="ru-RU"/>
        </w:rPr>
        <w:t>2</w:t>
      </w:r>
      <w:proofErr w:type="gramStart"/>
      <w:r w:rsidRPr="00D12722">
        <w:rPr>
          <w:rFonts w:ascii="Times New Roman" w:eastAsia="Times New Roman" w:hAnsi="Times New Roman"/>
          <w:lang w:eastAsia="ru-RU"/>
        </w:rPr>
        <w:t xml:space="preserve">   (</w:t>
      </w:r>
      <w:proofErr w:type="gramEnd"/>
      <w:r w:rsidRPr="00D12722">
        <w:rPr>
          <w:rFonts w:ascii="Times New Roman" w:eastAsia="Times New Roman" w:hAnsi="Times New Roman"/>
          <w:lang w:eastAsia="ru-RU"/>
        </w:rPr>
        <w:t xml:space="preserve">1), где </w:t>
      </w:r>
      <w:r w:rsidRPr="00D12722">
        <w:rPr>
          <w:rFonts w:ascii="Times New Roman" w:eastAsia="Times New Roman" w:hAnsi="Times New Roman"/>
          <w:b/>
          <w:lang w:val="en-US" w:eastAsia="ru-RU"/>
        </w:rPr>
        <w:t>k</w:t>
      </w:r>
      <w:r w:rsidRPr="00D12722">
        <w:rPr>
          <w:rFonts w:ascii="Times New Roman" w:eastAsia="Times New Roman" w:hAnsi="Times New Roman"/>
          <w:lang w:eastAsia="ru-RU"/>
        </w:rPr>
        <w:t xml:space="preserve"> – коэффициент удлинения в процентах, а </w:t>
      </w:r>
      <w:r w:rsidRPr="00D12722">
        <w:rPr>
          <w:rFonts w:ascii="Times New Roman" w:eastAsia="Times New Roman" w:hAnsi="Times New Roman"/>
          <w:b/>
          <w:lang w:eastAsia="ru-RU"/>
        </w:rPr>
        <w:t>х</w:t>
      </w:r>
      <w:r w:rsidRPr="00D12722">
        <w:rPr>
          <w:rFonts w:ascii="Times New Roman" w:eastAsia="Times New Roman" w:hAnsi="Times New Roman"/>
          <w:lang w:eastAsia="ru-RU"/>
        </w:rPr>
        <w:t xml:space="preserve"> – крутизна склона (также в процентах).</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В нашем случае при </w:t>
      </w:r>
      <w:r w:rsidRPr="00D12722">
        <w:rPr>
          <w:rFonts w:ascii="Times New Roman" w:eastAsia="Times New Roman" w:hAnsi="Times New Roman"/>
          <w:b/>
          <w:lang w:eastAsia="ru-RU"/>
        </w:rPr>
        <w:t>х</w:t>
      </w:r>
      <w:r w:rsidRPr="00D12722">
        <w:rPr>
          <w:rFonts w:ascii="Times New Roman" w:eastAsia="Times New Roman" w:hAnsi="Times New Roman"/>
          <w:lang w:eastAsia="ru-RU"/>
        </w:rPr>
        <w:t xml:space="preserve">=5 </w:t>
      </w:r>
      <w:r w:rsidRPr="00D12722">
        <w:rPr>
          <w:rFonts w:ascii="Times New Roman" w:eastAsia="Times New Roman" w:hAnsi="Times New Roman"/>
          <w:b/>
          <w:lang w:eastAsia="ru-RU"/>
        </w:rPr>
        <w:t>к</w:t>
      </w:r>
      <w:r w:rsidRPr="00D12722">
        <w:rPr>
          <w:rFonts w:ascii="Times New Roman" w:eastAsia="Times New Roman" w:hAnsi="Times New Roman"/>
          <w:lang w:eastAsia="ru-RU"/>
        </w:rPr>
        <w:t>=4х5+0.25х25=26.25% или округленно 26%.</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Зависимость нелинейная, при этом линейный член данного уравнения отражает рост </w:t>
      </w:r>
      <w:proofErr w:type="spellStart"/>
      <w:r w:rsidRPr="00D12722">
        <w:rPr>
          <w:rFonts w:ascii="Times New Roman" w:eastAsia="Times New Roman" w:hAnsi="Times New Roman"/>
          <w:lang w:eastAsia="ru-RU"/>
        </w:rPr>
        <w:t>энергозатрат</w:t>
      </w:r>
      <w:proofErr w:type="spellEnd"/>
      <w:r w:rsidRPr="00D12722">
        <w:rPr>
          <w:rFonts w:ascii="Times New Roman" w:eastAsia="Times New Roman" w:hAnsi="Times New Roman"/>
          <w:lang w:eastAsia="ru-RU"/>
        </w:rPr>
        <w:t xml:space="preserve"> при подъеме, а появление квадратичного </w:t>
      </w:r>
      <w:proofErr w:type="gramStart"/>
      <w:r w:rsidRPr="00D12722">
        <w:rPr>
          <w:rFonts w:ascii="Times New Roman" w:eastAsia="Times New Roman" w:hAnsi="Times New Roman"/>
          <w:lang w:eastAsia="ru-RU"/>
        </w:rPr>
        <w:t>члена  связано</w:t>
      </w:r>
      <w:proofErr w:type="gramEnd"/>
      <w:r w:rsidRPr="00D12722">
        <w:rPr>
          <w:rFonts w:ascii="Times New Roman" w:eastAsia="Times New Roman" w:hAnsi="Times New Roman"/>
          <w:lang w:eastAsia="ru-RU"/>
        </w:rPr>
        <w:t xml:space="preserve"> с тем, что бег по наклонной плоскости менее удобен, чем бег по ровному месту. На величину, равную значению квадратичного члена снижается скорость бега не только в гору, но и на спусках, а также при траверсах (бег по косогору).</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При беге с горы энергетическая составляющая имеет отрицательный знак, что вполне объяснимо – под гору бежать легче, чем по равнине. Однако коэффициент при линейном члене уравнения значительно ниже, так как наш мышечно-связочный аппарат не позволяет переводить потенциальную энергию в кинетическую со 100% КПД. Эмпирическим путем мы пришли к следующему уравнению при беге вниз: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b/>
          <w:lang w:val="en-US" w:eastAsia="ru-RU"/>
        </w:rPr>
        <w:t>k</w:t>
      </w:r>
      <w:r w:rsidRPr="00D12722">
        <w:rPr>
          <w:rFonts w:ascii="Times New Roman" w:eastAsia="Times New Roman" w:hAnsi="Times New Roman"/>
          <w:b/>
          <w:lang w:eastAsia="ru-RU"/>
        </w:rPr>
        <w:t>= -2х+0,25х</w:t>
      </w:r>
      <w:r w:rsidRPr="00D12722">
        <w:rPr>
          <w:rFonts w:ascii="Times New Roman" w:eastAsia="Times New Roman" w:hAnsi="Times New Roman"/>
          <w:b/>
          <w:vertAlign w:val="superscript"/>
          <w:lang w:eastAsia="ru-RU"/>
        </w:rPr>
        <w:t xml:space="preserve">2       </w:t>
      </w:r>
      <w:r w:rsidRPr="00D12722">
        <w:rPr>
          <w:rFonts w:ascii="Times New Roman" w:eastAsia="Times New Roman" w:hAnsi="Times New Roman"/>
          <w:lang w:eastAsia="ru-RU"/>
        </w:rPr>
        <w:t>(2)</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Несложные расчеты показывают, что коэффициент удлинения при малой крутизне имеет отрицательные значения (т.е. скорость бега возрастает), затем достигает минимума при 4% спуске, затем начинает возрастать и достигает нулевого значения при спуске крутизной 8%, </w:t>
      </w:r>
      <w:proofErr w:type="gramStart"/>
      <w:r w:rsidRPr="00D12722">
        <w:rPr>
          <w:rFonts w:ascii="Times New Roman" w:eastAsia="Times New Roman" w:hAnsi="Times New Roman"/>
          <w:lang w:eastAsia="ru-RU"/>
        </w:rPr>
        <w:t>Далее  он</w:t>
      </w:r>
      <w:proofErr w:type="gramEnd"/>
      <w:r w:rsidRPr="00D12722">
        <w:rPr>
          <w:rFonts w:ascii="Times New Roman" w:eastAsia="Times New Roman" w:hAnsi="Times New Roman"/>
          <w:lang w:eastAsia="ru-RU"/>
        </w:rPr>
        <w:t xml:space="preserve"> приобретает положительные значения, что означает, что спуски крутизной более 8% не увеличивают, а снижают скорость по сравнению с бегом по равнине.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Очень часто на перегонах встречаются не только подъемы, но и спуски, траверсы, при этом длина и крутизна их различна. Приблизительная формула подсчета удлинения дистанции по фактору «рельеф» выглядит следующим образом:</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b/>
          <w:lang w:val="en-US" w:eastAsia="ru-RU"/>
        </w:rPr>
        <w:t>k</w:t>
      </w:r>
      <w:r w:rsidRPr="00D12722">
        <w:rPr>
          <w:rFonts w:ascii="Times New Roman" w:eastAsia="Times New Roman" w:hAnsi="Times New Roman"/>
          <w:b/>
          <w:lang w:eastAsia="ru-RU"/>
        </w:rPr>
        <w:t>= 4х – 2у + 0</w:t>
      </w:r>
      <w:proofErr w:type="gramStart"/>
      <w:r w:rsidRPr="00D12722">
        <w:rPr>
          <w:rFonts w:ascii="Times New Roman" w:eastAsia="Times New Roman" w:hAnsi="Times New Roman"/>
          <w:b/>
          <w:lang w:eastAsia="ru-RU"/>
        </w:rPr>
        <w:t>,25</w:t>
      </w:r>
      <w:proofErr w:type="gramEnd"/>
      <w:r w:rsidRPr="00D12722">
        <w:rPr>
          <w:rFonts w:ascii="Times New Roman" w:eastAsia="Times New Roman" w:hAnsi="Times New Roman"/>
          <w:b/>
          <w:lang w:eastAsia="ru-RU"/>
        </w:rPr>
        <w:t>(х + у)</w:t>
      </w:r>
      <w:r w:rsidRPr="00D12722">
        <w:rPr>
          <w:rFonts w:ascii="Times New Roman" w:eastAsia="Times New Roman" w:hAnsi="Times New Roman"/>
          <w:b/>
          <w:vertAlign w:val="superscript"/>
          <w:lang w:eastAsia="ru-RU"/>
        </w:rPr>
        <w:t>2</w:t>
      </w:r>
      <w:r w:rsidRPr="00D12722">
        <w:rPr>
          <w:rFonts w:ascii="Times New Roman" w:eastAsia="Times New Roman" w:hAnsi="Times New Roman"/>
          <w:vertAlign w:val="superscript"/>
          <w:lang w:eastAsia="ru-RU"/>
        </w:rPr>
        <w:t xml:space="preserve"> </w:t>
      </w:r>
      <w:r w:rsidRPr="00D12722">
        <w:rPr>
          <w:rFonts w:ascii="Times New Roman" w:eastAsia="Times New Roman" w:hAnsi="Times New Roman"/>
          <w:lang w:eastAsia="ru-RU"/>
        </w:rPr>
        <w:t xml:space="preserve">или </w:t>
      </w:r>
      <w:r w:rsidRPr="00D12722">
        <w:rPr>
          <w:rFonts w:ascii="Times New Roman" w:eastAsia="Times New Roman" w:hAnsi="Times New Roman"/>
          <w:b/>
          <w:lang w:val="en-US" w:eastAsia="ru-RU"/>
        </w:rPr>
        <w:t>k</w:t>
      </w:r>
      <w:r w:rsidRPr="00D12722">
        <w:rPr>
          <w:rFonts w:ascii="Times New Roman" w:eastAsia="Times New Roman" w:hAnsi="Times New Roman"/>
          <w:b/>
          <w:lang w:eastAsia="ru-RU"/>
        </w:rPr>
        <w:t>= 4(х – 0.5у) + 0,25(х + у)</w:t>
      </w:r>
      <w:r w:rsidRPr="00D12722">
        <w:rPr>
          <w:rFonts w:ascii="Times New Roman" w:eastAsia="Times New Roman" w:hAnsi="Times New Roman"/>
          <w:b/>
          <w:vertAlign w:val="superscript"/>
          <w:lang w:eastAsia="ru-RU"/>
        </w:rPr>
        <w:t>2</w:t>
      </w:r>
      <w:r w:rsidRPr="00D12722">
        <w:rPr>
          <w:rFonts w:ascii="Times New Roman" w:eastAsia="Times New Roman" w:hAnsi="Times New Roman"/>
          <w:vertAlign w:val="superscript"/>
          <w:lang w:eastAsia="ru-RU"/>
        </w:rPr>
        <w:t xml:space="preserve">  </w:t>
      </w:r>
      <w:r w:rsidRPr="00D12722">
        <w:rPr>
          <w:rFonts w:ascii="Times New Roman" w:eastAsia="Times New Roman" w:hAnsi="Times New Roman"/>
          <w:lang w:eastAsia="ru-RU"/>
        </w:rPr>
        <w:t xml:space="preserve">(3), где </w:t>
      </w:r>
      <w:r w:rsidRPr="00D12722">
        <w:rPr>
          <w:rFonts w:ascii="Times New Roman" w:eastAsia="Times New Roman" w:hAnsi="Times New Roman"/>
          <w:b/>
          <w:lang w:eastAsia="ru-RU"/>
        </w:rPr>
        <w:t>х</w:t>
      </w:r>
      <w:r w:rsidRPr="00D12722">
        <w:rPr>
          <w:rFonts w:ascii="Times New Roman" w:eastAsia="Times New Roman" w:hAnsi="Times New Roman"/>
          <w:lang w:eastAsia="ru-RU"/>
        </w:rPr>
        <w:t xml:space="preserve"> – отношение суммы подъемов к длине перегона, а </w:t>
      </w:r>
      <w:r w:rsidRPr="00D12722">
        <w:rPr>
          <w:rFonts w:ascii="Times New Roman" w:eastAsia="Times New Roman" w:hAnsi="Times New Roman"/>
          <w:b/>
          <w:lang w:eastAsia="ru-RU"/>
        </w:rPr>
        <w:t>у</w:t>
      </w:r>
      <w:r w:rsidRPr="00D12722">
        <w:rPr>
          <w:rFonts w:ascii="Times New Roman" w:eastAsia="Times New Roman" w:hAnsi="Times New Roman"/>
          <w:lang w:eastAsia="ru-RU"/>
        </w:rPr>
        <w:t xml:space="preserve"> - отношение суммы спусков к длине перегона.</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Для удобства расчетов приведем таблицу:</w:t>
      </w:r>
    </w:p>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w:t>
      </w:r>
    </w:p>
    <w:tbl>
      <w:tblPr>
        <w:tblW w:w="10638"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58"/>
        <w:gridCol w:w="540"/>
        <w:gridCol w:w="540"/>
        <w:gridCol w:w="540"/>
        <w:gridCol w:w="540"/>
        <w:gridCol w:w="540"/>
        <w:gridCol w:w="540"/>
        <w:gridCol w:w="540"/>
        <w:gridCol w:w="540"/>
        <w:gridCol w:w="540"/>
        <w:gridCol w:w="540"/>
        <w:gridCol w:w="540"/>
        <w:gridCol w:w="540"/>
        <w:gridCol w:w="540"/>
        <w:gridCol w:w="540"/>
        <w:gridCol w:w="540"/>
        <w:gridCol w:w="540"/>
        <w:gridCol w:w="540"/>
      </w:tblGrid>
      <w:tr w:rsidR="00D12722" w:rsidRPr="00D12722" w:rsidTr="00F06621">
        <w:trPr>
          <w:trHeight w:val="266"/>
        </w:trPr>
        <w:tc>
          <w:tcPr>
            <w:tcW w:w="1458"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ind w:left="113" w:right="113"/>
              <w:rPr>
                <w:rFonts w:ascii="Times New Roman" w:eastAsia="Times New Roman" w:hAnsi="Times New Roman"/>
                <w:sz w:val="20"/>
                <w:szCs w:val="20"/>
                <w:lang w:eastAsia="ru-RU"/>
              </w:rPr>
            </w:pPr>
            <w:r w:rsidRPr="00D12722">
              <w:rPr>
                <w:rFonts w:ascii="Times New Roman" w:eastAsia="Times New Roman" w:hAnsi="Times New Roman"/>
                <w:lang w:eastAsia="ru-RU"/>
              </w:rPr>
              <w:t> </w:t>
            </w:r>
          </w:p>
        </w:tc>
        <w:tc>
          <w:tcPr>
            <w:tcW w:w="9180" w:type="dxa"/>
            <w:gridSpan w:val="17"/>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 xml:space="preserve">                                 </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sz w:val="20"/>
                <w:szCs w:val="20"/>
                <w:lang w:eastAsia="ru-RU"/>
              </w:rPr>
              <w:t xml:space="preserve">                                                      </w:t>
            </w:r>
            <w:r w:rsidRPr="00D12722">
              <w:rPr>
                <w:rFonts w:ascii="Times New Roman" w:eastAsia="Times New Roman" w:hAnsi="Times New Roman"/>
                <w:b/>
                <w:i/>
                <w:lang w:eastAsia="ru-RU"/>
              </w:rPr>
              <w:t xml:space="preserve">  Средняя крутизна спусков в %</w:t>
            </w:r>
          </w:p>
        </w:tc>
      </w:tr>
      <w:tr w:rsidR="00D12722" w:rsidRPr="00D12722" w:rsidTr="00F06621">
        <w:trPr>
          <w:cantSplit/>
        </w:trPr>
        <w:tc>
          <w:tcPr>
            <w:tcW w:w="1458" w:type="dxa"/>
            <w:vMerge w:val="restart"/>
            <w:tcBorders>
              <w:top w:val="single" w:sz="4" w:space="0" w:color="auto"/>
              <w:left w:val="single" w:sz="4" w:space="0" w:color="auto"/>
              <w:bottom w:val="single" w:sz="4" w:space="0" w:color="auto"/>
              <w:right w:val="single" w:sz="4" w:space="0" w:color="auto"/>
            </w:tcBorders>
          </w:tcPr>
          <w:p w:rsidR="00D12722" w:rsidRPr="00D12722" w:rsidRDefault="00D12722" w:rsidP="00D12722">
            <w:pPr>
              <w:ind w:left="113" w:right="113"/>
              <w:rPr>
                <w:rFonts w:ascii="Times New Roman" w:eastAsia="Times New Roman" w:hAnsi="Times New Roman"/>
                <w:b/>
                <w:i/>
                <w:lang w:eastAsia="ru-RU"/>
              </w:rPr>
            </w:pPr>
            <w:r w:rsidRPr="00D12722">
              <w:rPr>
                <w:rFonts w:ascii="Times New Roman" w:eastAsia="Times New Roman" w:hAnsi="Times New Roman"/>
                <w:lang w:eastAsia="ru-RU"/>
              </w:rPr>
              <w:t xml:space="preserve">   </w:t>
            </w:r>
            <w:r w:rsidRPr="00D12722">
              <w:rPr>
                <w:rFonts w:ascii="Times New Roman" w:eastAsia="Times New Roman" w:hAnsi="Times New Roman"/>
                <w:b/>
                <w:i/>
                <w:lang w:eastAsia="ru-RU"/>
              </w:rPr>
              <w:t>Средняя крутизна подъемов в %</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lang w:eastAsia="ru-RU"/>
              </w:rPr>
              <w:t> </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0</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1</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2</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3</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4</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5</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6</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7</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8</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9</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10</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12</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14</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16</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18</w:t>
            </w: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20</w:t>
            </w:r>
          </w:p>
        </w:tc>
      </w:tr>
      <w:tr w:rsidR="00D12722" w:rsidRPr="00D12722" w:rsidTr="00F06621">
        <w:trPr>
          <w:cantSplit/>
          <w:trHeight w:val="77"/>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spacing w:line="77" w:lineRule="atLeast"/>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 xml:space="preserve"> 0 </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spacing w:line="77" w:lineRule="atLeast"/>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60</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74</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9</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9</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17</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57</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72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89</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70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104</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29</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69</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101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120</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27</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98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116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136</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57</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96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113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132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153</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7</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47</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74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94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110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128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148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170</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69</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74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93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108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125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144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165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188</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9</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59</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70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75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92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99</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106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122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140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160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182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206</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10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72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76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92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98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105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112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120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137</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156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177</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200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225</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12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93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98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104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110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117</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124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132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140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149</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168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189</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212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237</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264</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14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105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110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116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122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129</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136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144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152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161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170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180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201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224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249</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276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305</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16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128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134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141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148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156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164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173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182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192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202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213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236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261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288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317</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348</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18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153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160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168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176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185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194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204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214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225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236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248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273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300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329</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360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393</w:t>
            </w:r>
          </w:p>
        </w:tc>
      </w:tr>
      <w:tr w:rsidR="00D12722" w:rsidRPr="00D12722" w:rsidTr="00F0662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b/>
                <w:i/>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20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180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188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197</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206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216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226</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237</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248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260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272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285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312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341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372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405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440</w:t>
            </w:r>
          </w:p>
        </w:tc>
      </w:tr>
    </w:tbl>
    <w:p w:rsidR="00D12722" w:rsidRPr="00D12722" w:rsidRDefault="00D12722" w:rsidP="00F06621">
      <w:pPr>
        <w:jc w:val="both"/>
        <w:rPr>
          <w:rFonts w:ascii="Times New Roman" w:eastAsia="Times New Roman" w:hAnsi="Times New Roman"/>
          <w:b/>
          <w:i/>
          <w:sz w:val="22"/>
          <w:szCs w:val="22"/>
          <w:lang w:eastAsia="ru-RU"/>
        </w:rPr>
      </w:pPr>
      <w:r w:rsidRPr="00D12722">
        <w:rPr>
          <w:rFonts w:ascii="Times New Roman" w:eastAsia="Times New Roman" w:hAnsi="Times New Roman"/>
          <w:b/>
          <w:i/>
          <w:sz w:val="22"/>
          <w:szCs w:val="22"/>
          <w:lang w:eastAsia="ru-RU"/>
        </w:rPr>
        <w:t xml:space="preserve">Для оценки влияния рельефа на «удлинение» дистанции необходимо подсчитать отдельно суммарный набор высот при подъемах и суммарную потерю высоты на спусках, а затем разделить полученные </w:t>
      </w:r>
      <w:r w:rsidRPr="00D12722">
        <w:rPr>
          <w:rFonts w:ascii="Times New Roman" w:eastAsia="Times New Roman" w:hAnsi="Times New Roman"/>
          <w:b/>
          <w:i/>
          <w:sz w:val="22"/>
          <w:szCs w:val="22"/>
          <w:lang w:eastAsia="ru-RU"/>
        </w:rPr>
        <w:lastRenderedPageBreak/>
        <w:t xml:space="preserve">значения на длину перегона или всей дистанции (и перевести в проценты). Для оценки вариантов движения на перегоне в качестве делителя следует брать длину варианта. При более грубой оценке, например при оценке времени победителя на дистанции в целом, можно пользоваться значением длины дистанции по прямой. </w:t>
      </w:r>
    </w:p>
    <w:p w:rsidR="00D12722" w:rsidRPr="00D12722" w:rsidRDefault="00D12722" w:rsidP="00F06621">
      <w:pPr>
        <w:jc w:val="both"/>
        <w:rPr>
          <w:rFonts w:ascii="Times New Roman" w:eastAsia="Times New Roman" w:hAnsi="Times New Roman"/>
          <w:b/>
          <w:i/>
          <w:sz w:val="22"/>
          <w:szCs w:val="22"/>
          <w:lang w:eastAsia="ru-RU"/>
        </w:rPr>
      </w:pPr>
      <w:r w:rsidRPr="00D12722">
        <w:rPr>
          <w:rFonts w:ascii="Times New Roman" w:eastAsia="Times New Roman" w:hAnsi="Times New Roman"/>
          <w:b/>
          <w:i/>
          <w:sz w:val="22"/>
          <w:szCs w:val="22"/>
          <w:lang w:eastAsia="ru-RU"/>
        </w:rPr>
        <w:t>Далее следует воспользоваться формулой (3) или таблицей.</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Приведем пример. Предположим, что на перегоне длиной </w:t>
      </w:r>
      <w:smartTag w:uri="urn:schemas-microsoft-com:office:smarttags" w:element="metricconverter">
        <w:smartTagPr>
          <w:attr w:name="ProductID" w:val="630 м"/>
        </w:smartTagPr>
        <w:r w:rsidRPr="00D12722">
          <w:rPr>
            <w:rFonts w:ascii="Times New Roman" w:eastAsia="Times New Roman" w:hAnsi="Times New Roman"/>
            <w:lang w:eastAsia="ru-RU"/>
          </w:rPr>
          <w:t>630 м</w:t>
        </w:r>
      </w:smartTag>
      <w:r w:rsidRPr="00D12722">
        <w:rPr>
          <w:rFonts w:ascii="Times New Roman" w:eastAsia="Times New Roman" w:hAnsi="Times New Roman"/>
          <w:lang w:eastAsia="ru-RU"/>
        </w:rPr>
        <w:t xml:space="preserve"> спортсмен выбрал вариант по дороге. Длина варианта составляет </w:t>
      </w:r>
      <w:smartTag w:uri="urn:schemas-microsoft-com:office:smarttags" w:element="metricconverter">
        <w:smartTagPr>
          <w:attr w:name="ProductID" w:val="820 м"/>
        </w:smartTagPr>
        <w:r w:rsidRPr="00D12722">
          <w:rPr>
            <w:rFonts w:ascii="Times New Roman" w:eastAsia="Times New Roman" w:hAnsi="Times New Roman"/>
            <w:lang w:eastAsia="ru-RU"/>
          </w:rPr>
          <w:t>820 м</w:t>
        </w:r>
      </w:smartTag>
      <w:r w:rsidRPr="00D12722">
        <w:rPr>
          <w:rFonts w:ascii="Times New Roman" w:eastAsia="Times New Roman" w:hAnsi="Times New Roman"/>
          <w:lang w:eastAsia="ru-RU"/>
        </w:rPr>
        <w:t xml:space="preserve">, при этом он преодолевает два подъема по 15 и </w:t>
      </w:r>
      <w:smartTag w:uri="urn:schemas-microsoft-com:office:smarttags" w:element="metricconverter">
        <w:smartTagPr>
          <w:attr w:name="ProductID" w:val="20 м"/>
        </w:smartTagPr>
        <w:r w:rsidRPr="00D12722">
          <w:rPr>
            <w:rFonts w:ascii="Times New Roman" w:eastAsia="Times New Roman" w:hAnsi="Times New Roman"/>
            <w:lang w:eastAsia="ru-RU"/>
          </w:rPr>
          <w:t>20 м</w:t>
        </w:r>
      </w:smartTag>
      <w:r w:rsidRPr="00D12722">
        <w:rPr>
          <w:rFonts w:ascii="Times New Roman" w:eastAsia="Times New Roman" w:hAnsi="Times New Roman"/>
          <w:lang w:eastAsia="ru-RU"/>
        </w:rPr>
        <w:t xml:space="preserve"> соответственно, а также один спуск с потерей высоты </w:t>
      </w:r>
      <w:smartTag w:uri="urn:schemas-microsoft-com:office:smarttags" w:element="metricconverter">
        <w:smartTagPr>
          <w:attr w:name="ProductID" w:val="25 м"/>
        </w:smartTagPr>
        <w:r w:rsidRPr="00D12722">
          <w:rPr>
            <w:rFonts w:ascii="Times New Roman" w:eastAsia="Times New Roman" w:hAnsi="Times New Roman"/>
            <w:lang w:eastAsia="ru-RU"/>
          </w:rPr>
          <w:t>25 м</w:t>
        </w:r>
      </w:smartTag>
      <w:r w:rsidRPr="00D12722">
        <w:rPr>
          <w:rFonts w:ascii="Times New Roman" w:eastAsia="Times New Roman" w:hAnsi="Times New Roman"/>
          <w:lang w:eastAsia="ru-RU"/>
        </w:rPr>
        <w:t>.</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Тогда средняя крутизна подъемов по варианту составит около 4%, а средняя крутизна спусков – около 3%. Согласно таблице коэффициент удлинения составит 22%, удлинение – </w:t>
      </w:r>
      <w:smartTag w:uri="urn:schemas-microsoft-com:office:smarttags" w:element="metricconverter">
        <w:smartTagPr>
          <w:attr w:name="ProductID" w:val="180 м"/>
        </w:smartTagPr>
        <w:r w:rsidRPr="00D12722">
          <w:rPr>
            <w:rFonts w:ascii="Times New Roman" w:eastAsia="Times New Roman" w:hAnsi="Times New Roman"/>
            <w:lang w:eastAsia="ru-RU"/>
          </w:rPr>
          <w:t>180 м</w:t>
        </w:r>
      </w:smartTag>
      <w:r w:rsidRPr="00D12722">
        <w:rPr>
          <w:rFonts w:ascii="Times New Roman" w:eastAsia="Times New Roman" w:hAnsi="Times New Roman"/>
          <w:lang w:eastAsia="ru-RU"/>
        </w:rPr>
        <w:t xml:space="preserve">, а эквивалентная длина данного варианта – </w:t>
      </w:r>
      <w:smartTag w:uri="urn:schemas-microsoft-com:office:smarttags" w:element="metricconverter">
        <w:smartTagPr>
          <w:attr w:name="ProductID" w:val="1000 м"/>
        </w:smartTagPr>
        <w:r w:rsidRPr="00D12722">
          <w:rPr>
            <w:rFonts w:ascii="Times New Roman" w:eastAsia="Times New Roman" w:hAnsi="Times New Roman"/>
            <w:lang w:eastAsia="ru-RU"/>
          </w:rPr>
          <w:t>1000 м</w:t>
        </w:r>
      </w:smartTag>
      <w:r w:rsidRPr="00D12722">
        <w:rPr>
          <w:rFonts w:ascii="Times New Roman" w:eastAsia="Times New Roman" w:hAnsi="Times New Roman"/>
          <w:lang w:eastAsia="ru-RU"/>
        </w:rPr>
        <w:t xml:space="preserve">.  Если на альтернативном варианте длиной </w:t>
      </w:r>
      <w:smartTag w:uri="urn:schemas-microsoft-com:office:smarttags" w:element="metricconverter">
        <w:smartTagPr>
          <w:attr w:name="ProductID" w:val="750 м"/>
        </w:smartTagPr>
        <w:r w:rsidRPr="00D12722">
          <w:rPr>
            <w:rFonts w:ascii="Times New Roman" w:eastAsia="Times New Roman" w:hAnsi="Times New Roman"/>
            <w:lang w:eastAsia="ru-RU"/>
          </w:rPr>
          <w:t>750 м</w:t>
        </w:r>
      </w:smartTag>
      <w:r w:rsidRPr="00D12722">
        <w:rPr>
          <w:rFonts w:ascii="Times New Roman" w:eastAsia="Times New Roman" w:hAnsi="Times New Roman"/>
          <w:lang w:eastAsia="ru-RU"/>
        </w:rPr>
        <w:t xml:space="preserve"> спортсмен набирает </w:t>
      </w:r>
      <w:smartTag w:uri="urn:schemas-microsoft-com:office:smarttags" w:element="metricconverter">
        <w:smartTagPr>
          <w:attr w:name="ProductID" w:val="45 м"/>
        </w:smartTagPr>
        <w:r w:rsidRPr="00D12722">
          <w:rPr>
            <w:rFonts w:ascii="Times New Roman" w:eastAsia="Times New Roman" w:hAnsi="Times New Roman"/>
            <w:lang w:eastAsia="ru-RU"/>
          </w:rPr>
          <w:t>45 м</w:t>
        </w:r>
      </w:smartTag>
      <w:r w:rsidRPr="00D12722">
        <w:rPr>
          <w:rFonts w:ascii="Times New Roman" w:eastAsia="Times New Roman" w:hAnsi="Times New Roman"/>
          <w:lang w:eastAsia="ru-RU"/>
        </w:rPr>
        <w:t xml:space="preserve"> и теряет </w:t>
      </w:r>
      <w:smartTag w:uri="urn:schemas-microsoft-com:office:smarttags" w:element="metricconverter">
        <w:smartTagPr>
          <w:attr w:name="ProductID" w:val="35 м"/>
        </w:smartTagPr>
        <w:r w:rsidRPr="00D12722">
          <w:rPr>
            <w:rFonts w:ascii="Times New Roman" w:eastAsia="Times New Roman" w:hAnsi="Times New Roman"/>
            <w:lang w:eastAsia="ru-RU"/>
          </w:rPr>
          <w:t>35 м</w:t>
        </w:r>
      </w:smartTag>
      <w:r w:rsidRPr="00D12722">
        <w:rPr>
          <w:rFonts w:ascii="Times New Roman" w:eastAsia="Times New Roman" w:hAnsi="Times New Roman"/>
          <w:lang w:eastAsia="ru-RU"/>
        </w:rPr>
        <w:t xml:space="preserve">, то средняя крутизна подъемов составит 6%, а спусков – около 5%. В этом случае </w:t>
      </w:r>
      <w:r w:rsidRPr="00D12722">
        <w:rPr>
          <w:rFonts w:ascii="Times New Roman" w:eastAsia="Times New Roman" w:hAnsi="Times New Roman"/>
          <w:b/>
          <w:lang w:eastAsia="ru-RU"/>
        </w:rPr>
        <w:t>k</w:t>
      </w:r>
      <w:r w:rsidRPr="00D12722">
        <w:rPr>
          <w:rFonts w:ascii="Times New Roman" w:eastAsia="Times New Roman" w:hAnsi="Times New Roman"/>
          <w:lang w:eastAsia="ru-RU"/>
        </w:rPr>
        <w:t xml:space="preserve">=0.44, удлинение составит </w:t>
      </w:r>
      <w:smartTag w:uri="urn:schemas-microsoft-com:office:smarttags" w:element="metricconverter">
        <w:smartTagPr>
          <w:attr w:name="ProductID" w:val="330 м"/>
        </w:smartTagPr>
        <w:r w:rsidRPr="00D12722">
          <w:rPr>
            <w:rFonts w:ascii="Times New Roman" w:eastAsia="Times New Roman" w:hAnsi="Times New Roman"/>
            <w:lang w:eastAsia="ru-RU"/>
          </w:rPr>
          <w:t>330 м</w:t>
        </w:r>
      </w:smartTag>
      <w:r w:rsidRPr="00D12722">
        <w:rPr>
          <w:rFonts w:ascii="Times New Roman" w:eastAsia="Times New Roman" w:hAnsi="Times New Roman"/>
          <w:lang w:eastAsia="ru-RU"/>
        </w:rPr>
        <w:t xml:space="preserve">, а эквивалентная длина – </w:t>
      </w:r>
      <w:smartTag w:uri="urn:schemas-microsoft-com:office:smarttags" w:element="metricconverter">
        <w:smartTagPr>
          <w:attr w:name="ProductID" w:val="1080 м"/>
        </w:smartTagPr>
        <w:r w:rsidRPr="00D12722">
          <w:rPr>
            <w:rFonts w:ascii="Times New Roman" w:eastAsia="Times New Roman" w:hAnsi="Times New Roman"/>
            <w:lang w:eastAsia="ru-RU"/>
          </w:rPr>
          <w:t>1080 м</w:t>
        </w:r>
      </w:smartTag>
      <w:r w:rsidRPr="00D12722">
        <w:rPr>
          <w:rFonts w:ascii="Times New Roman" w:eastAsia="Times New Roman" w:hAnsi="Times New Roman"/>
          <w:lang w:eastAsia="ru-RU"/>
        </w:rPr>
        <w:t xml:space="preserve">. Таким образом, первый вариант «короче» второго на </w:t>
      </w:r>
      <w:smartTag w:uri="urn:schemas-microsoft-com:office:smarttags" w:element="metricconverter">
        <w:smartTagPr>
          <w:attr w:name="ProductID" w:val="80 м"/>
        </w:smartTagPr>
        <w:r w:rsidRPr="00D12722">
          <w:rPr>
            <w:rFonts w:ascii="Times New Roman" w:eastAsia="Times New Roman" w:hAnsi="Times New Roman"/>
            <w:lang w:eastAsia="ru-RU"/>
          </w:rPr>
          <w:t>80 м</w:t>
        </w:r>
      </w:smartTag>
      <w:r w:rsidRPr="00D12722">
        <w:rPr>
          <w:rFonts w:ascii="Times New Roman" w:eastAsia="Times New Roman" w:hAnsi="Times New Roman"/>
          <w:lang w:eastAsia="ru-RU"/>
        </w:rPr>
        <w:t xml:space="preserve">, хотя по карте длиннее на </w:t>
      </w:r>
      <w:smartTag w:uri="urn:schemas-microsoft-com:office:smarttags" w:element="metricconverter">
        <w:smartTagPr>
          <w:attr w:name="ProductID" w:val="70 м"/>
        </w:smartTagPr>
        <w:r w:rsidRPr="00D12722">
          <w:rPr>
            <w:rFonts w:ascii="Times New Roman" w:eastAsia="Times New Roman" w:hAnsi="Times New Roman"/>
            <w:lang w:eastAsia="ru-RU"/>
          </w:rPr>
          <w:t>70 м</w:t>
        </w:r>
      </w:smartTag>
      <w:r w:rsidRPr="00D12722">
        <w:rPr>
          <w:rFonts w:ascii="Times New Roman" w:eastAsia="Times New Roman" w:hAnsi="Times New Roman"/>
          <w:lang w:eastAsia="ru-RU"/>
        </w:rPr>
        <w:t xml:space="preserve">. </w:t>
      </w:r>
    </w:p>
    <w:p w:rsidR="00D12722" w:rsidRPr="00D12722" w:rsidRDefault="00D12722" w:rsidP="00F06621">
      <w:pPr>
        <w:shd w:val="clear" w:color="auto" w:fill="E6E6E6"/>
        <w:jc w:val="both"/>
        <w:rPr>
          <w:rFonts w:ascii="Times New Roman" w:eastAsia="Times New Roman" w:hAnsi="Times New Roman"/>
          <w:b/>
          <w:i/>
          <w:sz w:val="22"/>
          <w:szCs w:val="22"/>
          <w:lang w:eastAsia="ru-RU"/>
        </w:rPr>
      </w:pPr>
      <w:r w:rsidRPr="00D12722">
        <w:rPr>
          <w:rFonts w:ascii="Times New Roman" w:eastAsia="Times New Roman" w:hAnsi="Times New Roman"/>
          <w:b/>
          <w:lang w:eastAsia="ru-RU"/>
        </w:rPr>
        <w:t>Примечание:</w:t>
      </w:r>
      <w:r w:rsidRPr="00D12722">
        <w:rPr>
          <w:rFonts w:ascii="Times New Roman" w:eastAsia="Times New Roman" w:hAnsi="Times New Roman"/>
          <w:lang w:eastAsia="ru-RU"/>
        </w:rPr>
        <w:t xml:space="preserve"> </w:t>
      </w:r>
      <w:r w:rsidRPr="00D12722">
        <w:rPr>
          <w:rFonts w:ascii="Times New Roman" w:eastAsia="Times New Roman" w:hAnsi="Times New Roman"/>
          <w:b/>
          <w:i/>
          <w:sz w:val="22"/>
          <w:szCs w:val="22"/>
          <w:lang w:eastAsia="ru-RU"/>
        </w:rPr>
        <w:t>при траверсе склонов (бег по косогору без дорог или профилированных троп) в уравнениях 1, 2 или 3 в качестве параметра крутизны склона следует использовать разные значения х. В линейном члене учитывается набор или потеря высоты (либо и то, и другое) по отношению к длине траверса, а в квадратичном – истинная крутизна склона.</w:t>
      </w:r>
    </w:p>
    <w:p w:rsidR="00D12722" w:rsidRPr="00D12722" w:rsidRDefault="00D12722" w:rsidP="00F06621">
      <w:pPr>
        <w:shd w:val="clear" w:color="auto" w:fill="E6E6E6"/>
        <w:jc w:val="both"/>
        <w:rPr>
          <w:rFonts w:ascii="Times New Roman" w:eastAsia="Times New Roman" w:hAnsi="Times New Roman"/>
          <w:b/>
          <w:i/>
          <w:sz w:val="22"/>
          <w:szCs w:val="22"/>
          <w:lang w:eastAsia="ru-RU"/>
        </w:rPr>
      </w:pPr>
      <w:r w:rsidRPr="00D12722">
        <w:rPr>
          <w:rFonts w:ascii="Times New Roman" w:eastAsia="Times New Roman" w:hAnsi="Times New Roman"/>
          <w:b/>
          <w:i/>
          <w:sz w:val="22"/>
          <w:szCs w:val="22"/>
          <w:lang w:eastAsia="ru-RU"/>
        </w:rPr>
        <w:t xml:space="preserve">Значительные по длине или крутизне склона траверсы, преодолеваемые на том или ином варианте движения, следует просчитывать отдельно.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b/>
          <w:lang w:eastAsia="ru-RU"/>
        </w:rPr>
      </w:pPr>
      <w:r w:rsidRPr="00D12722">
        <w:rPr>
          <w:rFonts w:ascii="Times New Roman" w:eastAsia="Times New Roman" w:hAnsi="Times New Roman"/>
          <w:b/>
          <w:lang w:eastAsia="ru-RU"/>
        </w:rPr>
        <w:t>2.Влияние проходимости.</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Будем считать, что проходимость отражена на карте в соответствии с правилами. В этом случае скорость бега по «белому» лесу составляет 100 – 80% от исходной, за которую мы примем скорость бега по тропе. Строго говоря, это не совсем точно, поскольку тропа дает преимущество даже перед самым чистым лесом, но мы этим пока пренебрежем. С точки зрения эквивалентной длины дистанции удлинение составит в этом случае от 0 до 25 %, так как нужно оперировать не скоростями, а затраченным временем, а это обратная по отношению к скорости величина. Для простоты расчетов в качестве среднего коэффициента удлинения для «белого» леса выберем 10%. Это значит, что </w:t>
      </w:r>
      <w:smartTag w:uri="urn:schemas-microsoft-com:office:smarttags" w:element="metricconverter">
        <w:smartTagPr>
          <w:attr w:name="ProductID" w:val="100 метрам"/>
        </w:smartTagPr>
        <w:r w:rsidRPr="00D12722">
          <w:rPr>
            <w:rFonts w:ascii="Times New Roman" w:eastAsia="Times New Roman" w:hAnsi="Times New Roman"/>
            <w:lang w:eastAsia="ru-RU"/>
          </w:rPr>
          <w:t>100 метрам</w:t>
        </w:r>
      </w:smartTag>
      <w:r w:rsidRPr="00D12722">
        <w:rPr>
          <w:rFonts w:ascii="Times New Roman" w:eastAsia="Times New Roman" w:hAnsi="Times New Roman"/>
          <w:lang w:eastAsia="ru-RU"/>
        </w:rPr>
        <w:t xml:space="preserve"> бега по такому лесу соответствуют </w:t>
      </w:r>
      <w:smartTag w:uri="urn:schemas-microsoft-com:office:smarttags" w:element="metricconverter">
        <w:smartTagPr>
          <w:attr w:name="ProductID" w:val="110 м"/>
        </w:smartTagPr>
        <w:r w:rsidRPr="00D12722">
          <w:rPr>
            <w:rFonts w:ascii="Times New Roman" w:eastAsia="Times New Roman" w:hAnsi="Times New Roman"/>
            <w:lang w:eastAsia="ru-RU"/>
          </w:rPr>
          <w:t>110 м</w:t>
        </w:r>
      </w:smartTag>
      <w:r w:rsidRPr="00D12722">
        <w:rPr>
          <w:rFonts w:ascii="Times New Roman" w:eastAsia="Times New Roman" w:hAnsi="Times New Roman"/>
          <w:lang w:eastAsia="ru-RU"/>
        </w:rPr>
        <w:t xml:space="preserve"> бега по тропе.</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Диапазон скоростей в первой градации зеленого цвета (в том числе и по редкой штриховке) составляет от 80 до 60%, что соответствует удлинению от 25 до 67% (расчеты просты, мы их опускаем). Для удобства выбираем средний коэффициент удлинения 50%.</w:t>
      </w:r>
    </w:p>
    <w:p w:rsidR="00D12722" w:rsidRPr="00D12722" w:rsidRDefault="00D12722" w:rsidP="00F06621">
      <w:pPr>
        <w:jc w:val="both"/>
        <w:rPr>
          <w:rFonts w:ascii="Times New Roman" w:eastAsia="Times New Roman" w:hAnsi="Times New Roman"/>
          <w:lang w:eastAsia="ru-RU"/>
        </w:rPr>
      </w:pPr>
      <w:smartTag w:uri="urn:schemas-microsoft-com:office:smarttags" w:element="metricconverter">
        <w:smartTagPr>
          <w:attr w:name="ProductID" w:val="100 м"/>
        </w:smartTagPr>
        <w:r w:rsidRPr="00D12722">
          <w:rPr>
            <w:rFonts w:ascii="Times New Roman" w:eastAsia="Times New Roman" w:hAnsi="Times New Roman"/>
            <w:lang w:eastAsia="ru-RU"/>
          </w:rPr>
          <w:t>100 м</w:t>
        </w:r>
      </w:smartTag>
      <w:r w:rsidRPr="00D12722">
        <w:rPr>
          <w:rFonts w:ascii="Times New Roman" w:eastAsia="Times New Roman" w:hAnsi="Times New Roman"/>
          <w:lang w:eastAsia="ru-RU"/>
        </w:rPr>
        <w:t xml:space="preserve"> бега по «первой зеленке» соответствуют </w:t>
      </w:r>
      <w:smartTag w:uri="urn:schemas-microsoft-com:office:smarttags" w:element="metricconverter">
        <w:smartTagPr>
          <w:attr w:name="ProductID" w:val="150 м"/>
        </w:smartTagPr>
        <w:r w:rsidRPr="00D12722">
          <w:rPr>
            <w:rFonts w:ascii="Times New Roman" w:eastAsia="Times New Roman" w:hAnsi="Times New Roman"/>
            <w:lang w:eastAsia="ru-RU"/>
          </w:rPr>
          <w:t>150 м</w:t>
        </w:r>
      </w:smartTag>
      <w:r w:rsidRPr="00D12722">
        <w:rPr>
          <w:rFonts w:ascii="Times New Roman" w:eastAsia="Times New Roman" w:hAnsi="Times New Roman"/>
          <w:lang w:eastAsia="ru-RU"/>
        </w:rPr>
        <w:t xml:space="preserve"> бега по тропе.</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Для второй градации зеленого цвета, в том числе и для частой штриховки, диапазон скоростей составляет 60 – 20%, что соответствует удлинению в диапазоне 67 – 400 %.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Поскольку очень густые заросли встречаются не так уж часто, примем в качестве коэффициента удлинения 100%, то есть будем считать, что «вторая зеленка» удваивает пройденный путь.</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Сплошную зеленую заливку лучше обходить, поэтому ее лучше не учитывать. При необходимости ее можно учесть с коэффициентом 5, то есть 400% удлинения.</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Приведем пример расчета. Предположим, что на варианте длиной </w:t>
      </w:r>
      <w:smartTag w:uri="urn:schemas-microsoft-com:office:smarttags" w:element="metricconverter">
        <w:smartTagPr>
          <w:attr w:name="ProductID" w:val="1050 м"/>
        </w:smartTagPr>
        <w:r w:rsidRPr="00D12722">
          <w:rPr>
            <w:rFonts w:ascii="Times New Roman" w:eastAsia="Times New Roman" w:hAnsi="Times New Roman"/>
            <w:lang w:eastAsia="ru-RU"/>
          </w:rPr>
          <w:t>1050 м</w:t>
        </w:r>
      </w:smartTag>
      <w:r w:rsidRPr="00D12722">
        <w:rPr>
          <w:rFonts w:ascii="Times New Roman" w:eastAsia="Times New Roman" w:hAnsi="Times New Roman"/>
          <w:lang w:eastAsia="ru-RU"/>
        </w:rPr>
        <w:t xml:space="preserve"> встречаются участки бега по дороге (</w:t>
      </w:r>
      <w:smartTag w:uri="urn:schemas-microsoft-com:office:smarttags" w:element="metricconverter">
        <w:smartTagPr>
          <w:attr w:name="ProductID" w:val="350 м"/>
        </w:smartTagPr>
        <w:r w:rsidRPr="00D12722">
          <w:rPr>
            <w:rFonts w:ascii="Times New Roman" w:eastAsia="Times New Roman" w:hAnsi="Times New Roman"/>
            <w:lang w:eastAsia="ru-RU"/>
          </w:rPr>
          <w:t>350 м</w:t>
        </w:r>
      </w:smartTag>
      <w:r w:rsidRPr="00D12722">
        <w:rPr>
          <w:rFonts w:ascii="Times New Roman" w:eastAsia="Times New Roman" w:hAnsi="Times New Roman"/>
          <w:lang w:eastAsia="ru-RU"/>
        </w:rPr>
        <w:t>), по чистому лесу (</w:t>
      </w:r>
      <w:smartTag w:uri="urn:schemas-microsoft-com:office:smarttags" w:element="metricconverter">
        <w:smartTagPr>
          <w:attr w:name="ProductID" w:val="250 м"/>
        </w:smartTagPr>
        <w:r w:rsidRPr="00D12722">
          <w:rPr>
            <w:rFonts w:ascii="Times New Roman" w:eastAsia="Times New Roman" w:hAnsi="Times New Roman"/>
            <w:lang w:eastAsia="ru-RU"/>
          </w:rPr>
          <w:t>250 м</w:t>
        </w:r>
      </w:smartTag>
      <w:r w:rsidRPr="00D12722">
        <w:rPr>
          <w:rFonts w:ascii="Times New Roman" w:eastAsia="Times New Roman" w:hAnsi="Times New Roman"/>
          <w:lang w:eastAsia="ru-RU"/>
        </w:rPr>
        <w:t>), по «первой зеленке» (</w:t>
      </w:r>
      <w:smartTag w:uri="urn:schemas-microsoft-com:office:smarttags" w:element="metricconverter">
        <w:smartTagPr>
          <w:attr w:name="ProductID" w:val="300 м"/>
        </w:smartTagPr>
        <w:r w:rsidRPr="00D12722">
          <w:rPr>
            <w:rFonts w:ascii="Times New Roman" w:eastAsia="Times New Roman" w:hAnsi="Times New Roman"/>
            <w:lang w:eastAsia="ru-RU"/>
          </w:rPr>
          <w:t>300 м</w:t>
        </w:r>
      </w:smartTag>
      <w:r w:rsidRPr="00D12722">
        <w:rPr>
          <w:rFonts w:ascii="Times New Roman" w:eastAsia="Times New Roman" w:hAnsi="Times New Roman"/>
          <w:lang w:eastAsia="ru-RU"/>
        </w:rPr>
        <w:t>) и по второй зеленке (</w:t>
      </w:r>
      <w:smartTag w:uri="urn:schemas-microsoft-com:office:smarttags" w:element="metricconverter">
        <w:smartTagPr>
          <w:attr w:name="ProductID" w:val="150 м"/>
        </w:smartTagPr>
        <w:r w:rsidRPr="00D12722">
          <w:rPr>
            <w:rFonts w:ascii="Times New Roman" w:eastAsia="Times New Roman" w:hAnsi="Times New Roman"/>
            <w:lang w:eastAsia="ru-RU"/>
          </w:rPr>
          <w:t>150 м</w:t>
        </w:r>
      </w:smartTag>
      <w:r w:rsidRPr="00D12722">
        <w:rPr>
          <w:rFonts w:ascii="Times New Roman" w:eastAsia="Times New Roman" w:hAnsi="Times New Roman"/>
          <w:lang w:eastAsia="ru-RU"/>
        </w:rPr>
        <w:t xml:space="preserve">). Участок по дороге не дает удлинения, удлинение по «белому» лесу составит </w:t>
      </w:r>
      <w:smartTag w:uri="urn:schemas-microsoft-com:office:smarttags" w:element="metricconverter">
        <w:smartTagPr>
          <w:attr w:name="ProductID" w:val="25 м"/>
        </w:smartTagPr>
        <w:r w:rsidRPr="00D12722">
          <w:rPr>
            <w:rFonts w:ascii="Times New Roman" w:eastAsia="Times New Roman" w:hAnsi="Times New Roman"/>
            <w:lang w:eastAsia="ru-RU"/>
          </w:rPr>
          <w:t>25 м</w:t>
        </w:r>
      </w:smartTag>
      <w:r w:rsidRPr="00D12722">
        <w:rPr>
          <w:rFonts w:ascii="Times New Roman" w:eastAsia="Times New Roman" w:hAnsi="Times New Roman"/>
          <w:lang w:eastAsia="ru-RU"/>
        </w:rPr>
        <w:t xml:space="preserve">, по </w:t>
      </w:r>
      <w:proofErr w:type="gramStart"/>
      <w:r w:rsidRPr="00D12722">
        <w:rPr>
          <w:rFonts w:ascii="Times New Roman" w:eastAsia="Times New Roman" w:hAnsi="Times New Roman"/>
          <w:lang w:eastAsia="ru-RU"/>
        </w:rPr>
        <w:t>« первой</w:t>
      </w:r>
      <w:proofErr w:type="gramEnd"/>
      <w:r w:rsidRPr="00D12722">
        <w:rPr>
          <w:rFonts w:ascii="Times New Roman" w:eastAsia="Times New Roman" w:hAnsi="Times New Roman"/>
          <w:lang w:eastAsia="ru-RU"/>
        </w:rPr>
        <w:t xml:space="preserve"> зеленке» - </w:t>
      </w:r>
      <w:smartTag w:uri="urn:schemas-microsoft-com:office:smarttags" w:element="metricconverter">
        <w:smartTagPr>
          <w:attr w:name="ProductID" w:val="150 м"/>
        </w:smartTagPr>
        <w:r w:rsidRPr="00D12722">
          <w:rPr>
            <w:rFonts w:ascii="Times New Roman" w:eastAsia="Times New Roman" w:hAnsi="Times New Roman"/>
            <w:lang w:eastAsia="ru-RU"/>
          </w:rPr>
          <w:t>150 м</w:t>
        </w:r>
      </w:smartTag>
      <w:r w:rsidRPr="00D12722">
        <w:rPr>
          <w:rFonts w:ascii="Times New Roman" w:eastAsia="Times New Roman" w:hAnsi="Times New Roman"/>
          <w:lang w:eastAsia="ru-RU"/>
        </w:rPr>
        <w:t xml:space="preserve">, по «второй зеленке» - </w:t>
      </w:r>
      <w:smartTag w:uri="urn:schemas-microsoft-com:office:smarttags" w:element="metricconverter">
        <w:smartTagPr>
          <w:attr w:name="ProductID" w:val="150 м"/>
        </w:smartTagPr>
        <w:r w:rsidRPr="00D12722">
          <w:rPr>
            <w:rFonts w:ascii="Times New Roman" w:eastAsia="Times New Roman" w:hAnsi="Times New Roman"/>
            <w:lang w:eastAsia="ru-RU"/>
          </w:rPr>
          <w:t>150 м</w:t>
        </w:r>
      </w:smartTag>
      <w:r w:rsidRPr="00D12722">
        <w:rPr>
          <w:rFonts w:ascii="Times New Roman" w:eastAsia="Times New Roman" w:hAnsi="Times New Roman"/>
          <w:lang w:eastAsia="ru-RU"/>
        </w:rPr>
        <w:t xml:space="preserve">. Общее удлинение составит </w:t>
      </w:r>
      <w:smartTag w:uri="urn:schemas-microsoft-com:office:smarttags" w:element="metricconverter">
        <w:smartTagPr>
          <w:attr w:name="ProductID" w:val="325 м"/>
        </w:smartTagPr>
        <w:r w:rsidRPr="00D12722">
          <w:rPr>
            <w:rFonts w:ascii="Times New Roman" w:eastAsia="Times New Roman" w:hAnsi="Times New Roman"/>
            <w:lang w:eastAsia="ru-RU"/>
          </w:rPr>
          <w:t>325 м</w:t>
        </w:r>
      </w:smartTag>
      <w:r w:rsidRPr="00D12722">
        <w:rPr>
          <w:rFonts w:ascii="Times New Roman" w:eastAsia="Times New Roman" w:hAnsi="Times New Roman"/>
          <w:lang w:eastAsia="ru-RU"/>
        </w:rPr>
        <w:t xml:space="preserve">, а эквивалентная длина варианта – </w:t>
      </w:r>
      <w:smartTag w:uri="urn:schemas-microsoft-com:office:smarttags" w:element="metricconverter">
        <w:smartTagPr>
          <w:attr w:name="ProductID" w:val="1375 м"/>
        </w:smartTagPr>
        <w:r w:rsidRPr="00D12722">
          <w:rPr>
            <w:rFonts w:ascii="Times New Roman" w:eastAsia="Times New Roman" w:hAnsi="Times New Roman"/>
            <w:lang w:eastAsia="ru-RU"/>
          </w:rPr>
          <w:t>1375 м</w:t>
        </w:r>
      </w:smartTag>
      <w:r w:rsidRPr="00D12722">
        <w:rPr>
          <w:rFonts w:ascii="Times New Roman" w:eastAsia="Times New Roman" w:hAnsi="Times New Roman"/>
          <w:lang w:eastAsia="ru-RU"/>
        </w:rPr>
        <w:t>.</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Удлинение по рельефу суммируется с удлинением по проходимости при расчете эквивалентной длины варианта или дистанции.</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b/>
          <w:lang w:eastAsia="ru-RU"/>
        </w:rPr>
      </w:pPr>
      <w:r w:rsidRPr="00D12722">
        <w:rPr>
          <w:rFonts w:ascii="Times New Roman" w:eastAsia="Times New Roman" w:hAnsi="Times New Roman"/>
          <w:b/>
          <w:lang w:eastAsia="ru-RU"/>
        </w:rPr>
        <w:t>3. Дополнительные факторы (грунт, болота, открытые пространства).</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Отдельные участки, на которых грунт затрудняет движение, могут быть учтены так же, как и в случае проходимости. Для простоты расчетов участки заболоченного леса приравниваем к чистому лесу, а участки болот и каменных россыпей – к «первой зеленке». При этом следует помнить, что они учитываются как бы дважды, например, участок заболоченного леса длиной </w:t>
      </w:r>
      <w:smartTag w:uri="urn:schemas-microsoft-com:office:smarttags" w:element="metricconverter">
        <w:smartTagPr>
          <w:attr w:name="ProductID" w:val="100 м"/>
        </w:smartTagPr>
        <w:r w:rsidRPr="00D12722">
          <w:rPr>
            <w:rFonts w:ascii="Times New Roman" w:eastAsia="Times New Roman" w:hAnsi="Times New Roman"/>
            <w:lang w:eastAsia="ru-RU"/>
          </w:rPr>
          <w:t>100 м</w:t>
        </w:r>
      </w:smartTag>
      <w:r w:rsidRPr="00D12722">
        <w:rPr>
          <w:rFonts w:ascii="Times New Roman" w:eastAsia="Times New Roman" w:hAnsi="Times New Roman"/>
          <w:lang w:eastAsia="ru-RU"/>
        </w:rPr>
        <w:t xml:space="preserve"> в чистом лесу дает </w:t>
      </w:r>
      <w:smartTag w:uri="urn:schemas-microsoft-com:office:smarttags" w:element="metricconverter">
        <w:smartTagPr>
          <w:attr w:name="ProductID" w:val="10 м"/>
        </w:smartTagPr>
        <w:r w:rsidRPr="00D12722">
          <w:rPr>
            <w:rFonts w:ascii="Times New Roman" w:eastAsia="Times New Roman" w:hAnsi="Times New Roman"/>
            <w:lang w:eastAsia="ru-RU"/>
          </w:rPr>
          <w:t>10 м</w:t>
        </w:r>
      </w:smartTag>
      <w:r w:rsidRPr="00D12722">
        <w:rPr>
          <w:rFonts w:ascii="Times New Roman" w:eastAsia="Times New Roman" w:hAnsi="Times New Roman"/>
          <w:lang w:eastAsia="ru-RU"/>
        </w:rPr>
        <w:t xml:space="preserve"> удлинения за счет «белого» леса и еще </w:t>
      </w:r>
      <w:smartTag w:uri="urn:schemas-microsoft-com:office:smarttags" w:element="metricconverter">
        <w:smartTagPr>
          <w:attr w:name="ProductID" w:val="10 м"/>
        </w:smartTagPr>
        <w:r w:rsidRPr="00D12722">
          <w:rPr>
            <w:rFonts w:ascii="Times New Roman" w:eastAsia="Times New Roman" w:hAnsi="Times New Roman"/>
            <w:lang w:eastAsia="ru-RU"/>
          </w:rPr>
          <w:t xml:space="preserve">10 </w:t>
        </w:r>
        <w:proofErr w:type="gramStart"/>
        <w:r w:rsidRPr="00D12722">
          <w:rPr>
            <w:rFonts w:ascii="Times New Roman" w:eastAsia="Times New Roman" w:hAnsi="Times New Roman"/>
            <w:lang w:eastAsia="ru-RU"/>
          </w:rPr>
          <w:t>м</w:t>
        </w:r>
      </w:smartTag>
      <w:r w:rsidRPr="00D12722">
        <w:rPr>
          <w:rFonts w:ascii="Times New Roman" w:eastAsia="Times New Roman" w:hAnsi="Times New Roman"/>
          <w:lang w:eastAsia="ru-RU"/>
        </w:rPr>
        <w:t xml:space="preserve">  за</w:t>
      </w:r>
      <w:proofErr w:type="gramEnd"/>
      <w:r w:rsidRPr="00D12722">
        <w:rPr>
          <w:rFonts w:ascii="Times New Roman" w:eastAsia="Times New Roman" w:hAnsi="Times New Roman"/>
          <w:lang w:eastAsia="ru-RU"/>
        </w:rPr>
        <w:t xml:space="preserve"> счет грунта, а участок болота, покрытый «второй зеленкой», удлиняет путь на 150% (100% за счет проходимости и 50% за счет болота). С точки зрения расчетов это означает, что проходимость и болота учитываются независимо друг от друга.</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lastRenderedPageBreak/>
        <w:t>Открытые и полуоткрытые участки, не покрытые зеленой штриховкой, учитываются как чистый лес (10%), а покрытые – в соответствии с градацией штриховки (50 или 100%).</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Сплошной желтый цвет, соответствующий травяному газону, приравнивается к дороге.</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Культивируемые и распаханные участки из расчетов исключаются, их следует обходить.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Если местность характеризуется тяжелым для бега грунтом в целом, эквивалентную длину варианта, рассчитанную по рельефу и проходимости, следует умножить на некий эмпирический коэффициент (от 1,05 до 1,30), придерживаясь следующих рекомендаций:</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Ровный твердый грунт – 1,00</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Ровный моховой или травянистый грунт – 1,05</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Кочковатый грунт, сухие ветки, корни – 1,10</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Мягкий глубокий мох, высокая трава, папоротник – 1,15 – 1,20</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Неудобный грунт (камни, кочки, ветки) – от 1,20 до 1,30</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Эту поправку лучше закладывать в скорость бега, выбирая в качестве «крейсерской скорости» не скорость бега по </w:t>
      </w:r>
      <w:proofErr w:type="spellStart"/>
      <w:r w:rsidRPr="00D12722">
        <w:rPr>
          <w:rFonts w:ascii="Times New Roman" w:eastAsia="Times New Roman" w:hAnsi="Times New Roman"/>
          <w:lang w:eastAsia="ru-RU"/>
        </w:rPr>
        <w:t>третбану</w:t>
      </w:r>
      <w:proofErr w:type="spellEnd"/>
      <w:r w:rsidRPr="00D12722">
        <w:rPr>
          <w:rFonts w:ascii="Times New Roman" w:eastAsia="Times New Roman" w:hAnsi="Times New Roman"/>
          <w:lang w:eastAsia="ru-RU"/>
        </w:rPr>
        <w:t xml:space="preserve"> или дорожке стадиона, а скорость бега по местности применительно к реальным условиям.</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Можно вводить некоторые поправки на неблагоприятные погодные условия (сильная жара или наоборот, холод или проливной дождь) в пределах 1,00 – 1,10.</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В наших дальнейших расчетах мы не будем прибегать к поправочным коэффициентам. Будем исходить из идеальных погодных условий и хорошего состояния грунта.</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Переходим к практическим примерам.</w:t>
      </w:r>
    </w:p>
    <w:p w:rsidR="00D12722" w:rsidRPr="00D12722" w:rsidRDefault="00D12722" w:rsidP="00D12722">
      <w:pPr>
        <w:rPr>
          <w:rFonts w:ascii="Times New Roman" w:eastAsia="Times New Roman" w:hAnsi="Times New Roman"/>
          <w:b/>
          <w:lang w:eastAsia="ru-RU"/>
        </w:rPr>
      </w:pPr>
      <w:r w:rsidRPr="00D12722">
        <w:rPr>
          <w:rFonts w:ascii="Times New Roman" w:eastAsia="Times New Roman" w:hAnsi="Times New Roman"/>
          <w:b/>
          <w:lang w:eastAsia="ru-RU"/>
        </w:rPr>
        <w:t>1.Оценка вариантов.</w:t>
      </w:r>
    </w:p>
    <w:p w:rsidR="00D12722" w:rsidRPr="00D12722" w:rsidRDefault="00D12722" w:rsidP="00D12722">
      <w:pPr>
        <w:rPr>
          <w:rFonts w:ascii="Times New Roman" w:eastAsia="Times New Roman" w:hAnsi="Times New Roman"/>
          <w:b/>
          <w:lang w:eastAsia="ru-RU"/>
        </w:rPr>
      </w:pPr>
      <w:r w:rsidRPr="00D12722">
        <w:rPr>
          <w:rFonts w:ascii="Times New Roman" w:eastAsia="Times New Roman" w:hAnsi="Times New Roman"/>
          <w:b/>
          <w:lang w:eastAsia="ru-RU"/>
        </w:rPr>
        <w:t>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88"/>
        <w:gridCol w:w="5683"/>
      </w:tblGrid>
      <w:tr w:rsidR="00D12722" w:rsidRPr="00D12722" w:rsidTr="00D12722">
        <w:tc>
          <w:tcPr>
            <w:tcW w:w="3888"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noProof/>
                <w:lang w:eastAsia="ru-RU"/>
              </w:rPr>
              <w:drawing>
                <wp:inline distT="0" distB="0" distL="0" distR="0">
                  <wp:extent cx="2306955" cy="1309370"/>
                  <wp:effectExtent l="0" t="0" r="0" b="5080"/>
                  <wp:docPr id="9" name="Рисунок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6955" cy="1309370"/>
                          </a:xfrm>
                          <a:prstGeom prst="rect">
                            <a:avLst/>
                          </a:prstGeom>
                          <a:noFill/>
                          <a:ln>
                            <a:noFill/>
                          </a:ln>
                        </pic:spPr>
                      </pic:pic>
                    </a:graphicData>
                  </a:graphic>
                </wp:inline>
              </w:drawing>
            </w:r>
          </w:p>
        </w:tc>
        <w:tc>
          <w:tcPr>
            <w:tcW w:w="5683"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xml:space="preserve">Мемориал </w:t>
            </w:r>
            <w:proofErr w:type="spellStart"/>
            <w:r w:rsidRPr="00D12722">
              <w:rPr>
                <w:rFonts w:ascii="Times New Roman" w:eastAsia="Times New Roman" w:hAnsi="Times New Roman"/>
                <w:b/>
                <w:i/>
                <w:lang w:eastAsia="ru-RU"/>
              </w:rPr>
              <w:t>М.Святкина</w:t>
            </w:r>
            <w:proofErr w:type="spellEnd"/>
            <w:r w:rsidRPr="00D12722">
              <w:rPr>
                <w:rFonts w:ascii="Times New Roman" w:eastAsia="Times New Roman" w:hAnsi="Times New Roman"/>
                <w:b/>
                <w:i/>
                <w:lang w:eastAsia="ru-RU"/>
              </w:rPr>
              <w:t>, июнь 2002 года, Лен</w:t>
            </w:r>
            <w:proofErr w:type="gramStart"/>
            <w:r w:rsidRPr="00D12722">
              <w:rPr>
                <w:rFonts w:ascii="Times New Roman" w:eastAsia="Times New Roman" w:hAnsi="Times New Roman"/>
                <w:b/>
                <w:i/>
                <w:lang w:eastAsia="ru-RU"/>
              </w:rPr>
              <w:t>. область</w:t>
            </w:r>
            <w:proofErr w:type="gramEnd"/>
            <w:r w:rsidRPr="00D12722">
              <w:rPr>
                <w:rFonts w:ascii="Times New Roman" w:eastAsia="Times New Roman" w:hAnsi="Times New Roman"/>
                <w:b/>
                <w:i/>
                <w:lang w:eastAsia="ru-RU"/>
              </w:rPr>
              <w:t>, пос. Ягодное.</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Фрагмент дистанции группы М18, финал.</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Карта масштаба 1:10 000,</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xml:space="preserve"> </w:t>
            </w:r>
            <w:proofErr w:type="gramStart"/>
            <w:r w:rsidRPr="00D12722">
              <w:rPr>
                <w:rFonts w:ascii="Times New Roman" w:eastAsia="Times New Roman" w:hAnsi="Times New Roman"/>
                <w:b/>
                <w:i/>
                <w:lang w:eastAsia="ru-RU"/>
              </w:rPr>
              <w:t>сечение</w:t>
            </w:r>
            <w:proofErr w:type="gramEnd"/>
            <w:r w:rsidRPr="00D12722">
              <w:rPr>
                <w:rFonts w:ascii="Times New Roman" w:eastAsia="Times New Roman" w:hAnsi="Times New Roman"/>
                <w:b/>
                <w:i/>
                <w:lang w:eastAsia="ru-RU"/>
              </w:rPr>
              <w:t xml:space="preserve"> рельефа – </w:t>
            </w:r>
            <w:smartTag w:uri="urn:schemas-microsoft-com:office:smarttags" w:element="metricconverter">
              <w:smartTagPr>
                <w:attr w:name="ProductID" w:val="2,5 метра"/>
              </w:smartTagPr>
              <w:r w:rsidRPr="00D12722">
                <w:rPr>
                  <w:rFonts w:ascii="Times New Roman" w:eastAsia="Times New Roman" w:hAnsi="Times New Roman"/>
                  <w:b/>
                  <w:i/>
                  <w:lang w:eastAsia="ru-RU"/>
                </w:rPr>
                <w:t>2,5 метра</w:t>
              </w:r>
            </w:smartTag>
            <w:r w:rsidRPr="00D12722">
              <w:rPr>
                <w:rFonts w:ascii="Times New Roman" w:eastAsia="Times New Roman" w:hAnsi="Times New Roman"/>
                <w:b/>
                <w:i/>
                <w:lang w:eastAsia="ru-RU"/>
              </w:rPr>
              <w:t>.</w:t>
            </w:r>
          </w:p>
        </w:tc>
      </w:tr>
    </w:tbl>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Рассмотрим путь по прямой и 3 основных варианта движения – южный обходной с использованием тропы, южный и северный.</w:t>
      </w:r>
    </w:p>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w:t>
      </w: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0"/>
        <w:gridCol w:w="720"/>
        <w:gridCol w:w="720"/>
        <w:gridCol w:w="540"/>
        <w:gridCol w:w="540"/>
        <w:gridCol w:w="900"/>
        <w:gridCol w:w="720"/>
        <w:gridCol w:w="900"/>
        <w:gridCol w:w="631"/>
        <w:gridCol w:w="583"/>
        <w:gridCol w:w="547"/>
        <w:gridCol w:w="547"/>
        <w:gridCol w:w="720"/>
        <w:gridCol w:w="823"/>
      </w:tblGrid>
      <w:tr w:rsidR="00D12722" w:rsidRPr="00D12722" w:rsidTr="00D12722">
        <w:trPr>
          <w:cantSplit/>
        </w:trPr>
        <w:tc>
          <w:tcPr>
            <w:tcW w:w="1080" w:type="dxa"/>
            <w:vMerge w:val="restart"/>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proofErr w:type="gramStart"/>
            <w:r w:rsidRPr="00D12722">
              <w:rPr>
                <w:rFonts w:ascii="Times New Roman" w:eastAsia="Times New Roman" w:hAnsi="Times New Roman"/>
                <w:lang w:eastAsia="ru-RU"/>
              </w:rPr>
              <w:t>вариант</w:t>
            </w:r>
            <w:proofErr w:type="gramEnd"/>
          </w:p>
        </w:tc>
        <w:tc>
          <w:tcPr>
            <w:tcW w:w="2520" w:type="dxa"/>
            <w:gridSpan w:val="4"/>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r w:rsidRPr="00D12722">
              <w:rPr>
                <w:rFonts w:ascii="Times New Roman" w:eastAsia="Times New Roman" w:hAnsi="Times New Roman"/>
                <w:sz w:val="16"/>
                <w:szCs w:val="16"/>
                <w:lang w:eastAsia="ru-RU"/>
              </w:rPr>
              <w:t>Длина варианта (м):</w:t>
            </w:r>
          </w:p>
          <w:p w:rsidR="00D12722" w:rsidRPr="00D12722" w:rsidRDefault="00D12722" w:rsidP="00D12722">
            <w:pPr>
              <w:rPr>
                <w:rFonts w:ascii="Times New Roman" w:eastAsia="Times New Roman" w:hAnsi="Times New Roman"/>
                <w:sz w:val="16"/>
                <w:szCs w:val="16"/>
                <w:lang w:eastAsia="ru-RU"/>
              </w:rPr>
            </w:pPr>
            <w:r w:rsidRPr="00D12722">
              <w:rPr>
                <w:rFonts w:ascii="Times New Roman" w:eastAsia="Times New Roman" w:hAnsi="Times New Roman"/>
                <w:sz w:val="16"/>
                <w:szCs w:val="16"/>
                <w:lang w:eastAsia="ru-RU"/>
              </w:rPr>
              <w:t xml:space="preserve">             В том числе:</w:t>
            </w:r>
          </w:p>
        </w:tc>
        <w:tc>
          <w:tcPr>
            <w:tcW w:w="1620" w:type="dxa"/>
            <w:gridSpan w:val="2"/>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r w:rsidRPr="00D12722">
              <w:rPr>
                <w:rFonts w:ascii="Times New Roman" w:eastAsia="Times New Roman" w:hAnsi="Times New Roman"/>
                <w:sz w:val="16"/>
                <w:szCs w:val="16"/>
                <w:lang w:eastAsia="ru-RU"/>
              </w:rPr>
              <w:t>Перепад высот</w:t>
            </w:r>
          </w:p>
        </w:tc>
        <w:tc>
          <w:tcPr>
            <w:tcW w:w="90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r w:rsidRPr="00D12722">
              <w:rPr>
                <w:rFonts w:ascii="Times New Roman" w:eastAsia="Times New Roman" w:hAnsi="Times New Roman"/>
                <w:sz w:val="16"/>
                <w:szCs w:val="16"/>
                <w:lang w:eastAsia="ru-RU"/>
              </w:rPr>
              <w:t>Средняя крутизна</w:t>
            </w:r>
          </w:p>
        </w:tc>
        <w:tc>
          <w:tcPr>
            <w:tcW w:w="540" w:type="dxa"/>
            <w:vMerge w:val="restart"/>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r w:rsidRPr="00D12722">
              <w:rPr>
                <w:rFonts w:ascii="Times New Roman" w:eastAsia="Times New Roman" w:hAnsi="Times New Roman"/>
                <w:sz w:val="16"/>
                <w:szCs w:val="16"/>
                <w:lang w:eastAsia="ru-RU"/>
              </w:rPr>
              <w:t xml:space="preserve">          К-т </w:t>
            </w:r>
            <w:proofErr w:type="spellStart"/>
            <w:proofErr w:type="gramStart"/>
            <w:r w:rsidRPr="00D12722">
              <w:rPr>
                <w:rFonts w:ascii="Times New Roman" w:eastAsia="Times New Roman" w:hAnsi="Times New Roman"/>
                <w:sz w:val="16"/>
                <w:szCs w:val="16"/>
                <w:lang w:eastAsia="ru-RU"/>
              </w:rPr>
              <w:t>удл</w:t>
            </w:r>
            <w:proofErr w:type="spellEnd"/>
            <w:r w:rsidRPr="00D12722">
              <w:rPr>
                <w:rFonts w:ascii="Times New Roman" w:eastAsia="Times New Roman" w:hAnsi="Times New Roman"/>
                <w:sz w:val="16"/>
                <w:szCs w:val="16"/>
                <w:lang w:eastAsia="ru-RU"/>
              </w:rPr>
              <w:t>.%</w:t>
            </w:r>
            <w:proofErr w:type="gramEnd"/>
          </w:p>
        </w:tc>
        <w:tc>
          <w:tcPr>
            <w:tcW w:w="2340" w:type="dxa"/>
            <w:gridSpan w:val="4"/>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r w:rsidRPr="00D12722">
              <w:rPr>
                <w:rFonts w:ascii="Times New Roman" w:eastAsia="Times New Roman" w:hAnsi="Times New Roman"/>
                <w:sz w:val="16"/>
                <w:szCs w:val="16"/>
                <w:lang w:eastAsia="ru-RU"/>
              </w:rPr>
              <w:t xml:space="preserve">       Удлинение (м)</w:t>
            </w:r>
          </w:p>
        </w:tc>
        <w:tc>
          <w:tcPr>
            <w:tcW w:w="823" w:type="dxa"/>
            <w:vMerge w:val="restart"/>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proofErr w:type="spellStart"/>
            <w:r w:rsidRPr="00D12722">
              <w:rPr>
                <w:rFonts w:ascii="Times New Roman" w:eastAsia="Times New Roman" w:hAnsi="Times New Roman"/>
                <w:sz w:val="16"/>
                <w:szCs w:val="16"/>
                <w:lang w:eastAsia="ru-RU"/>
              </w:rPr>
              <w:t>Экв</w:t>
            </w:r>
            <w:proofErr w:type="spellEnd"/>
            <w:r w:rsidRPr="00D12722">
              <w:rPr>
                <w:rFonts w:ascii="Times New Roman" w:eastAsia="Times New Roman" w:hAnsi="Times New Roman"/>
                <w:sz w:val="16"/>
                <w:szCs w:val="16"/>
                <w:lang w:eastAsia="ru-RU"/>
              </w:rPr>
              <w:t>.</w:t>
            </w:r>
          </w:p>
          <w:p w:rsidR="00D12722" w:rsidRPr="00D12722" w:rsidRDefault="00D12722" w:rsidP="00D12722">
            <w:pPr>
              <w:rPr>
                <w:rFonts w:ascii="Times New Roman" w:eastAsia="Times New Roman" w:hAnsi="Times New Roman"/>
                <w:sz w:val="16"/>
                <w:szCs w:val="16"/>
                <w:lang w:eastAsia="ru-RU"/>
              </w:rPr>
            </w:pPr>
            <w:proofErr w:type="gramStart"/>
            <w:r w:rsidRPr="00D12722">
              <w:rPr>
                <w:rFonts w:ascii="Times New Roman" w:eastAsia="Times New Roman" w:hAnsi="Times New Roman"/>
                <w:sz w:val="16"/>
                <w:szCs w:val="16"/>
                <w:lang w:eastAsia="ru-RU"/>
              </w:rPr>
              <w:t>длина</w:t>
            </w:r>
            <w:proofErr w:type="gramEnd"/>
          </w:p>
          <w:p w:rsidR="00D12722" w:rsidRPr="00D12722" w:rsidRDefault="00D12722" w:rsidP="00D12722">
            <w:pPr>
              <w:rPr>
                <w:rFonts w:ascii="Times New Roman" w:eastAsia="Times New Roman" w:hAnsi="Times New Roman"/>
                <w:sz w:val="16"/>
                <w:szCs w:val="16"/>
                <w:lang w:eastAsia="ru-RU"/>
              </w:rPr>
            </w:pPr>
            <w:r w:rsidRPr="00D12722">
              <w:rPr>
                <w:rFonts w:ascii="Times New Roman" w:eastAsia="Times New Roman" w:hAnsi="Times New Roman"/>
                <w:sz w:val="16"/>
                <w:szCs w:val="16"/>
                <w:lang w:eastAsia="ru-RU"/>
              </w:rPr>
              <w:t>(</w:t>
            </w:r>
            <w:proofErr w:type="gramStart"/>
            <w:r w:rsidRPr="00D12722">
              <w:rPr>
                <w:rFonts w:ascii="Times New Roman" w:eastAsia="Times New Roman" w:hAnsi="Times New Roman"/>
                <w:sz w:val="16"/>
                <w:szCs w:val="16"/>
                <w:lang w:eastAsia="ru-RU"/>
              </w:rPr>
              <w:t>м</w:t>
            </w:r>
            <w:proofErr w:type="gramEnd"/>
            <w:r w:rsidRPr="00D12722">
              <w:rPr>
                <w:rFonts w:ascii="Times New Roman" w:eastAsia="Times New Roman" w:hAnsi="Times New Roman"/>
                <w:sz w:val="16"/>
                <w:szCs w:val="16"/>
                <w:lang w:eastAsia="ru-RU"/>
              </w:rPr>
              <w:t>)</w:t>
            </w:r>
          </w:p>
        </w:tc>
      </w:tr>
      <w:tr w:rsidR="00D12722" w:rsidRPr="00D12722" w:rsidTr="00D1272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lang w:eastAsia="ru-RU"/>
              </w:rPr>
            </w:pPr>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proofErr w:type="gramStart"/>
            <w:r w:rsidRPr="00D12722">
              <w:rPr>
                <w:rFonts w:ascii="Times New Roman" w:eastAsia="Times New Roman" w:hAnsi="Times New Roman"/>
                <w:sz w:val="16"/>
                <w:szCs w:val="16"/>
                <w:lang w:eastAsia="ru-RU"/>
              </w:rPr>
              <w:t>всего</w:t>
            </w:r>
            <w:proofErr w:type="gramEnd"/>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proofErr w:type="gramStart"/>
            <w:r w:rsidRPr="00D12722">
              <w:rPr>
                <w:rFonts w:ascii="Times New Roman" w:eastAsia="Times New Roman" w:hAnsi="Times New Roman"/>
                <w:sz w:val="16"/>
                <w:szCs w:val="16"/>
                <w:lang w:eastAsia="ru-RU"/>
              </w:rPr>
              <w:t>тропа</w:t>
            </w:r>
            <w:proofErr w:type="gramEnd"/>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proofErr w:type="gramStart"/>
            <w:r w:rsidRPr="00D12722">
              <w:rPr>
                <w:rFonts w:ascii="Times New Roman" w:eastAsia="Times New Roman" w:hAnsi="Times New Roman"/>
                <w:sz w:val="16"/>
                <w:szCs w:val="16"/>
                <w:lang w:eastAsia="ru-RU"/>
              </w:rPr>
              <w:t>лес</w:t>
            </w:r>
            <w:proofErr w:type="gramEnd"/>
            <w:r w:rsidRPr="00D12722">
              <w:rPr>
                <w:rFonts w:ascii="Times New Roman" w:eastAsia="Times New Roman" w:hAnsi="Times New Roman"/>
                <w:sz w:val="16"/>
                <w:szCs w:val="16"/>
                <w:lang w:eastAsia="ru-RU"/>
              </w:rPr>
              <w:t>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proofErr w:type="gramStart"/>
            <w:r w:rsidRPr="00D12722">
              <w:rPr>
                <w:rFonts w:ascii="Times New Roman" w:eastAsia="Times New Roman" w:hAnsi="Times New Roman"/>
                <w:sz w:val="16"/>
                <w:szCs w:val="16"/>
                <w:lang w:eastAsia="ru-RU"/>
              </w:rPr>
              <w:t>лес</w:t>
            </w:r>
            <w:proofErr w:type="gramEnd"/>
            <w:r w:rsidRPr="00D12722">
              <w:rPr>
                <w:rFonts w:ascii="Times New Roman" w:eastAsia="Times New Roman" w:hAnsi="Times New Roman"/>
                <w:sz w:val="16"/>
                <w:szCs w:val="16"/>
                <w:lang w:eastAsia="ru-RU"/>
              </w:rPr>
              <w:t>1</w:t>
            </w:r>
          </w:p>
        </w:tc>
        <w:tc>
          <w:tcPr>
            <w:tcW w:w="90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proofErr w:type="gramStart"/>
            <w:r w:rsidRPr="00D12722">
              <w:rPr>
                <w:rFonts w:ascii="Times New Roman" w:eastAsia="Times New Roman" w:hAnsi="Times New Roman"/>
                <w:sz w:val="16"/>
                <w:szCs w:val="16"/>
                <w:lang w:eastAsia="ru-RU"/>
              </w:rPr>
              <w:t>подъемы</w:t>
            </w:r>
            <w:proofErr w:type="gramEnd"/>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proofErr w:type="gramStart"/>
            <w:r w:rsidRPr="00D12722">
              <w:rPr>
                <w:rFonts w:ascii="Times New Roman" w:eastAsia="Times New Roman" w:hAnsi="Times New Roman"/>
                <w:sz w:val="16"/>
                <w:szCs w:val="16"/>
                <w:lang w:eastAsia="ru-RU"/>
              </w:rPr>
              <w:t>спуски</w:t>
            </w:r>
            <w:proofErr w:type="gramEnd"/>
          </w:p>
        </w:tc>
        <w:tc>
          <w:tcPr>
            <w:tcW w:w="90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r w:rsidRPr="00D12722">
              <w:rPr>
                <w:rFonts w:ascii="Times New Roman" w:eastAsia="Times New Roman" w:hAnsi="Times New Roman"/>
                <w:sz w:val="16"/>
                <w:szCs w:val="16"/>
                <w:lang w:eastAsia="ru-RU"/>
              </w:rPr>
              <w:t>Под/</w:t>
            </w:r>
            <w:proofErr w:type="spellStart"/>
            <w:r w:rsidRPr="00D12722">
              <w:rPr>
                <w:rFonts w:ascii="Times New Roman" w:eastAsia="Times New Roman" w:hAnsi="Times New Roman"/>
                <w:sz w:val="16"/>
                <w:szCs w:val="16"/>
                <w:lang w:eastAsia="ru-RU"/>
              </w:rPr>
              <w:t>сп</w:t>
            </w:r>
            <w:proofErr w:type="spellEnd"/>
            <w:r w:rsidRPr="00D12722">
              <w:rPr>
                <w:rFonts w:ascii="Times New Roman" w:eastAsia="Times New Roman" w:hAnsi="Times New Roman"/>
                <w:sz w:val="16"/>
                <w:szCs w:val="16"/>
                <w:lang w:eastAsia="ru-RU"/>
              </w:rPr>
              <w:t>.</w:t>
            </w:r>
          </w:p>
          <w:p w:rsidR="00D12722" w:rsidRPr="00D12722" w:rsidRDefault="00D12722" w:rsidP="00D12722">
            <w:pPr>
              <w:rPr>
                <w:rFonts w:ascii="Times New Roman" w:eastAsia="Times New Roman" w:hAnsi="Times New Roman"/>
                <w:sz w:val="16"/>
                <w:szCs w:val="16"/>
                <w:lang w:eastAsia="ru-RU"/>
              </w:rPr>
            </w:pPr>
            <w:r w:rsidRPr="00D12722">
              <w:rPr>
                <w:rFonts w:ascii="Times New Roman" w:eastAsia="Times New Roman" w:hAnsi="Times New Roman"/>
                <w:lang w:eastAsia="ru-RU"/>
              </w:rPr>
              <w:t> </w:t>
            </w:r>
          </w:p>
        </w:tc>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sz w:val="16"/>
                <w:szCs w:val="16"/>
                <w:lang w:eastAsia="ru-RU"/>
              </w:rPr>
            </w:pP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proofErr w:type="gramStart"/>
            <w:r w:rsidRPr="00D12722">
              <w:rPr>
                <w:rFonts w:ascii="Times New Roman" w:eastAsia="Times New Roman" w:hAnsi="Times New Roman"/>
                <w:sz w:val="16"/>
                <w:szCs w:val="16"/>
                <w:lang w:eastAsia="ru-RU"/>
              </w:rPr>
              <w:t>Рель-</w:t>
            </w:r>
            <w:proofErr w:type="spellStart"/>
            <w:r w:rsidRPr="00D12722">
              <w:rPr>
                <w:rFonts w:ascii="Times New Roman" w:eastAsia="Times New Roman" w:hAnsi="Times New Roman"/>
                <w:sz w:val="16"/>
                <w:szCs w:val="16"/>
                <w:lang w:eastAsia="ru-RU"/>
              </w:rPr>
              <w:t>еф</w:t>
            </w:r>
            <w:proofErr w:type="spellEnd"/>
            <w:proofErr w:type="gramEnd"/>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r w:rsidRPr="00D12722">
              <w:rPr>
                <w:rFonts w:ascii="Times New Roman" w:eastAsia="Times New Roman" w:hAnsi="Times New Roman"/>
                <w:sz w:val="16"/>
                <w:szCs w:val="16"/>
                <w:lang w:eastAsia="ru-RU"/>
              </w:rPr>
              <w:t>Лес0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r w:rsidRPr="00D12722">
              <w:rPr>
                <w:rFonts w:ascii="Times New Roman" w:eastAsia="Times New Roman" w:hAnsi="Times New Roman"/>
                <w:sz w:val="16"/>
                <w:szCs w:val="16"/>
                <w:lang w:eastAsia="ru-RU"/>
              </w:rPr>
              <w:t>Лес1</w:t>
            </w:r>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16"/>
                <w:szCs w:val="16"/>
                <w:lang w:eastAsia="ru-RU"/>
              </w:rPr>
            </w:pPr>
            <w:proofErr w:type="gramStart"/>
            <w:r w:rsidRPr="00D12722">
              <w:rPr>
                <w:rFonts w:ascii="Times New Roman" w:eastAsia="Times New Roman" w:hAnsi="Times New Roman"/>
                <w:sz w:val="16"/>
                <w:szCs w:val="16"/>
                <w:lang w:eastAsia="ru-RU"/>
              </w:rPr>
              <w:t>всего</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tcPr>
          <w:p w:rsidR="00D12722" w:rsidRPr="00D12722" w:rsidRDefault="00D12722" w:rsidP="00D12722">
            <w:pPr>
              <w:rPr>
                <w:rFonts w:ascii="Times New Roman" w:eastAsia="Times New Roman" w:hAnsi="Times New Roman"/>
                <w:sz w:val="16"/>
                <w:szCs w:val="16"/>
                <w:lang w:eastAsia="ru-RU"/>
              </w:rPr>
            </w:pPr>
          </w:p>
        </w:tc>
      </w:tr>
      <w:tr w:rsidR="00D12722" w:rsidRPr="00D12722" w:rsidTr="00D12722">
        <w:tc>
          <w:tcPr>
            <w:tcW w:w="108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proofErr w:type="gramStart"/>
            <w:r w:rsidRPr="00D12722">
              <w:rPr>
                <w:rFonts w:ascii="Times New Roman" w:eastAsia="Times New Roman" w:hAnsi="Times New Roman"/>
                <w:sz w:val="20"/>
                <w:szCs w:val="20"/>
                <w:lang w:eastAsia="ru-RU"/>
              </w:rPr>
              <w:t>прямой</w:t>
            </w:r>
            <w:proofErr w:type="gramEnd"/>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450</w:t>
            </w:r>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 xml:space="preserve">  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350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100</w:t>
            </w:r>
          </w:p>
        </w:tc>
        <w:tc>
          <w:tcPr>
            <w:tcW w:w="90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smartTag w:uri="urn:schemas-microsoft-com:office:smarttags" w:element="metricconverter">
              <w:smartTagPr>
                <w:attr w:name="ProductID" w:val="45 м"/>
              </w:smartTagPr>
              <w:r w:rsidRPr="00D12722">
                <w:rPr>
                  <w:rFonts w:ascii="Times New Roman" w:eastAsia="Times New Roman" w:hAnsi="Times New Roman"/>
                  <w:sz w:val="20"/>
                  <w:szCs w:val="20"/>
                  <w:lang w:eastAsia="ru-RU"/>
                </w:rPr>
                <w:t>45 м</w:t>
              </w:r>
            </w:smartTag>
            <w:r w:rsidRPr="00D12722">
              <w:rPr>
                <w:rFonts w:ascii="Times New Roman" w:eastAsia="Times New Roman" w:hAnsi="Times New Roman"/>
                <w:sz w:val="20"/>
                <w:szCs w:val="20"/>
                <w:lang w:eastAsia="ru-RU"/>
              </w:rPr>
              <w:t xml:space="preserve"> </w:t>
            </w:r>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smartTag w:uri="urn:schemas-microsoft-com:office:smarttags" w:element="metricconverter">
              <w:smartTagPr>
                <w:attr w:name="ProductID" w:val="30 м"/>
              </w:smartTagPr>
              <w:r w:rsidRPr="00D12722">
                <w:rPr>
                  <w:rFonts w:ascii="Times New Roman" w:eastAsia="Times New Roman" w:hAnsi="Times New Roman"/>
                  <w:sz w:val="20"/>
                  <w:szCs w:val="20"/>
                  <w:lang w:eastAsia="ru-RU"/>
                </w:rPr>
                <w:t>30 м</w:t>
              </w:r>
            </w:smartTag>
          </w:p>
        </w:tc>
        <w:tc>
          <w:tcPr>
            <w:tcW w:w="90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10/7</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98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440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50</w:t>
            </w:r>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525</w:t>
            </w:r>
          </w:p>
        </w:tc>
        <w:tc>
          <w:tcPr>
            <w:tcW w:w="823"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975</w:t>
            </w:r>
          </w:p>
        </w:tc>
      </w:tr>
      <w:tr w:rsidR="00D12722" w:rsidRPr="00D12722" w:rsidTr="00D12722">
        <w:tc>
          <w:tcPr>
            <w:tcW w:w="108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proofErr w:type="gramStart"/>
            <w:r w:rsidRPr="00D12722">
              <w:rPr>
                <w:rFonts w:ascii="Times New Roman" w:eastAsia="Times New Roman" w:hAnsi="Times New Roman"/>
                <w:sz w:val="20"/>
                <w:szCs w:val="20"/>
                <w:lang w:eastAsia="ru-RU"/>
              </w:rPr>
              <w:t>обходной</w:t>
            </w:r>
            <w:proofErr w:type="gramEnd"/>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650</w:t>
            </w:r>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300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350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 xml:space="preserve">  0</w:t>
            </w:r>
          </w:p>
        </w:tc>
        <w:tc>
          <w:tcPr>
            <w:tcW w:w="90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smartTag w:uri="urn:schemas-microsoft-com:office:smarttags" w:element="metricconverter">
              <w:smartTagPr>
                <w:attr w:name="ProductID" w:val="25 м"/>
              </w:smartTagPr>
              <w:r w:rsidRPr="00D12722">
                <w:rPr>
                  <w:rFonts w:ascii="Times New Roman" w:eastAsia="Times New Roman" w:hAnsi="Times New Roman"/>
                  <w:sz w:val="20"/>
                  <w:szCs w:val="20"/>
                  <w:lang w:eastAsia="ru-RU"/>
                </w:rPr>
                <w:t>25 м</w:t>
              </w:r>
            </w:smartTag>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smartTag w:uri="urn:schemas-microsoft-com:office:smarttags" w:element="metricconverter">
              <w:smartTagPr>
                <w:attr w:name="ProductID" w:val="10 м"/>
              </w:smartTagPr>
              <w:r w:rsidRPr="00D12722">
                <w:rPr>
                  <w:rFonts w:ascii="Times New Roman" w:eastAsia="Times New Roman" w:hAnsi="Times New Roman"/>
                  <w:sz w:val="20"/>
                  <w:szCs w:val="20"/>
                  <w:lang w:eastAsia="ru-RU"/>
                </w:rPr>
                <w:t>10 м</w:t>
              </w:r>
            </w:smartTag>
          </w:p>
        </w:tc>
        <w:tc>
          <w:tcPr>
            <w:tcW w:w="90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4/2</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21</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135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0</w:t>
            </w:r>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170</w:t>
            </w:r>
          </w:p>
        </w:tc>
        <w:tc>
          <w:tcPr>
            <w:tcW w:w="823"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820</w:t>
            </w:r>
          </w:p>
        </w:tc>
      </w:tr>
      <w:tr w:rsidR="00D12722" w:rsidRPr="00D12722" w:rsidTr="00D12722">
        <w:tc>
          <w:tcPr>
            <w:tcW w:w="108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proofErr w:type="gramStart"/>
            <w:r w:rsidRPr="00D12722">
              <w:rPr>
                <w:rFonts w:ascii="Times New Roman" w:eastAsia="Times New Roman" w:hAnsi="Times New Roman"/>
                <w:sz w:val="20"/>
                <w:szCs w:val="20"/>
                <w:lang w:eastAsia="ru-RU"/>
              </w:rPr>
              <w:t>северный</w:t>
            </w:r>
            <w:proofErr w:type="gramEnd"/>
            <w:r w:rsidRPr="00D12722">
              <w:rPr>
                <w:rFonts w:ascii="Times New Roman" w:eastAsia="Times New Roman" w:hAnsi="Times New Roman"/>
                <w:sz w:val="20"/>
                <w:szCs w:val="20"/>
                <w:lang w:eastAsia="ru-RU"/>
              </w:rPr>
              <w:t xml:space="preserve"> </w:t>
            </w:r>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500</w:t>
            </w:r>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 xml:space="preserve">  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430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 xml:space="preserve"> 70</w:t>
            </w:r>
          </w:p>
        </w:tc>
        <w:tc>
          <w:tcPr>
            <w:tcW w:w="90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smartTag w:uri="urn:schemas-microsoft-com:office:smarttags" w:element="metricconverter">
              <w:smartTagPr>
                <w:attr w:name="ProductID" w:val="35 м"/>
              </w:smartTagPr>
              <w:r w:rsidRPr="00D12722">
                <w:rPr>
                  <w:rFonts w:ascii="Times New Roman" w:eastAsia="Times New Roman" w:hAnsi="Times New Roman"/>
                  <w:sz w:val="20"/>
                  <w:szCs w:val="20"/>
                  <w:lang w:eastAsia="ru-RU"/>
                </w:rPr>
                <w:t>35 м</w:t>
              </w:r>
            </w:smartTag>
            <w:r w:rsidRPr="00D12722">
              <w:rPr>
                <w:rFonts w:ascii="Times New Roman" w:eastAsia="Times New Roman" w:hAnsi="Times New Roman"/>
                <w:sz w:val="20"/>
                <w:szCs w:val="20"/>
                <w:lang w:eastAsia="ru-RU"/>
              </w:rPr>
              <w:t xml:space="preserve"> </w:t>
            </w:r>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smartTag w:uri="urn:schemas-microsoft-com:office:smarttags" w:element="metricconverter">
              <w:smartTagPr>
                <w:attr w:name="ProductID" w:val="20 м"/>
              </w:smartTagPr>
              <w:r w:rsidRPr="00D12722">
                <w:rPr>
                  <w:rFonts w:ascii="Times New Roman" w:eastAsia="Times New Roman" w:hAnsi="Times New Roman"/>
                  <w:sz w:val="20"/>
                  <w:szCs w:val="20"/>
                  <w:lang w:eastAsia="ru-RU"/>
                </w:rPr>
                <w:t>20 м</w:t>
              </w:r>
            </w:smartTag>
          </w:p>
        </w:tc>
        <w:tc>
          <w:tcPr>
            <w:tcW w:w="90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7/4</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250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35</w:t>
            </w:r>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330</w:t>
            </w:r>
          </w:p>
        </w:tc>
        <w:tc>
          <w:tcPr>
            <w:tcW w:w="823"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830</w:t>
            </w:r>
          </w:p>
        </w:tc>
      </w:tr>
      <w:tr w:rsidR="00D12722" w:rsidRPr="00D12722" w:rsidTr="00D12722">
        <w:tc>
          <w:tcPr>
            <w:tcW w:w="108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proofErr w:type="gramStart"/>
            <w:r w:rsidRPr="00D12722">
              <w:rPr>
                <w:rFonts w:ascii="Times New Roman" w:eastAsia="Times New Roman" w:hAnsi="Times New Roman"/>
                <w:sz w:val="20"/>
                <w:szCs w:val="20"/>
                <w:lang w:eastAsia="ru-RU"/>
              </w:rPr>
              <w:t>южный</w:t>
            </w:r>
            <w:proofErr w:type="gramEnd"/>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500</w:t>
            </w:r>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 xml:space="preserve">  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440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 xml:space="preserve"> 60</w:t>
            </w:r>
          </w:p>
        </w:tc>
        <w:tc>
          <w:tcPr>
            <w:tcW w:w="90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smartTag w:uri="urn:schemas-microsoft-com:office:smarttags" w:element="metricconverter">
              <w:smartTagPr>
                <w:attr w:name="ProductID" w:val="30 м"/>
              </w:smartTagPr>
              <w:r w:rsidRPr="00D12722">
                <w:rPr>
                  <w:rFonts w:ascii="Times New Roman" w:eastAsia="Times New Roman" w:hAnsi="Times New Roman"/>
                  <w:sz w:val="20"/>
                  <w:szCs w:val="20"/>
                  <w:lang w:eastAsia="ru-RU"/>
                </w:rPr>
                <w:t>30 м</w:t>
              </w:r>
            </w:smartTag>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smartTag w:uri="urn:schemas-microsoft-com:office:smarttags" w:element="metricconverter">
              <w:smartTagPr>
                <w:attr w:name="ProductID" w:val="15 м"/>
              </w:smartTagPr>
              <w:r w:rsidRPr="00D12722">
                <w:rPr>
                  <w:rFonts w:ascii="Times New Roman" w:eastAsia="Times New Roman" w:hAnsi="Times New Roman"/>
                  <w:sz w:val="20"/>
                  <w:szCs w:val="20"/>
                  <w:lang w:eastAsia="ru-RU"/>
                </w:rPr>
                <w:t>15 м</w:t>
              </w:r>
            </w:smartTag>
          </w:p>
        </w:tc>
        <w:tc>
          <w:tcPr>
            <w:tcW w:w="90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6/3</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38</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190</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45</w:t>
            </w:r>
          </w:p>
        </w:tc>
        <w:tc>
          <w:tcPr>
            <w:tcW w:w="54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30</w:t>
            </w:r>
          </w:p>
        </w:tc>
        <w:tc>
          <w:tcPr>
            <w:tcW w:w="7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265</w:t>
            </w:r>
          </w:p>
        </w:tc>
        <w:tc>
          <w:tcPr>
            <w:tcW w:w="823"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765</w:t>
            </w:r>
          </w:p>
        </w:tc>
      </w:tr>
    </w:tbl>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sz w:val="20"/>
          <w:szCs w:val="20"/>
          <w:lang w:eastAsia="ru-RU"/>
        </w:rPr>
      </w:pPr>
      <w:r w:rsidRPr="00D12722">
        <w:rPr>
          <w:rFonts w:ascii="Times New Roman" w:eastAsia="Times New Roman" w:hAnsi="Times New Roman"/>
          <w:lang w:eastAsia="ru-RU"/>
        </w:rPr>
        <w:t xml:space="preserve">В таблице приведены расчеты эквивалентной длины вариантов. Очевидно, что прямо бежать нельзя, надо обходить глубокие ямы. На обходном варианте около половины пути пробегается по тропе, сумма подъемов при этом наименьшая. Из двух вариантов, близких к прямой линии, на южном набор высоты на </w:t>
      </w:r>
      <w:smartTag w:uri="urn:schemas-microsoft-com:office:smarttags" w:element="metricconverter">
        <w:smartTagPr>
          <w:attr w:name="ProductID" w:val="5 м"/>
        </w:smartTagPr>
        <w:r w:rsidRPr="00D12722">
          <w:rPr>
            <w:rFonts w:ascii="Times New Roman" w:eastAsia="Times New Roman" w:hAnsi="Times New Roman"/>
            <w:lang w:eastAsia="ru-RU"/>
          </w:rPr>
          <w:t xml:space="preserve">5 </w:t>
        </w:r>
        <w:proofErr w:type="gramStart"/>
        <w:r w:rsidRPr="00D12722">
          <w:rPr>
            <w:rFonts w:ascii="Times New Roman" w:eastAsia="Times New Roman" w:hAnsi="Times New Roman"/>
            <w:lang w:eastAsia="ru-RU"/>
          </w:rPr>
          <w:t>м</w:t>
        </w:r>
      </w:smartTag>
      <w:r w:rsidRPr="00D12722">
        <w:rPr>
          <w:rFonts w:ascii="Times New Roman" w:eastAsia="Times New Roman" w:hAnsi="Times New Roman"/>
          <w:lang w:eastAsia="ru-RU"/>
        </w:rPr>
        <w:t xml:space="preserve">  меньше</w:t>
      </w:r>
      <w:proofErr w:type="gramEnd"/>
      <w:r w:rsidRPr="00D12722">
        <w:rPr>
          <w:rFonts w:ascii="Times New Roman" w:eastAsia="Times New Roman" w:hAnsi="Times New Roman"/>
          <w:lang w:eastAsia="ru-RU"/>
        </w:rPr>
        <w:t xml:space="preserve">, так как не нужно спускаться в две ямы по ходу движения. В итоге южный вариант оказывается оптимальным, а северный и обходной примерно </w:t>
      </w:r>
      <w:proofErr w:type="gramStart"/>
      <w:r w:rsidRPr="00D12722">
        <w:rPr>
          <w:rFonts w:ascii="Times New Roman" w:eastAsia="Times New Roman" w:hAnsi="Times New Roman"/>
          <w:lang w:eastAsia="ru-RU"/>
        </w:rPr>
        <w:t>равны  между</w:t>
      </w:r>
      <w:proofErr w:type="gramEnd"/>
      <w:r w:rsidRPr="00D12722">
        <w:rPr>
          <w:rFonts w:ascii="Times New Roman" w:eastAsia="Times New Roman" w:hAnsi="Times New Roman"/>
          <w:lang w:eastAsia="ru-RU"/>
        </w:rPr>
        <w:t xml:space="preserve"> собой. Бег «по птичьему полету» проигрывает в эквивалентной длине около </w:t>
      </w:r>
      <w:smartTag w:uri="urn:schemas-microsoft-com:office:smarttags" w:element="metricconverter">
        <w:smartTagPr>
          <w:attr w:name="ProductID" w:val="200 м"/>
        </w:smartTagPr>
        <w:r w:rsidRPr="00D12722">
          <w:rPr>
            <w:rFonts w:ascii="Times New Roman" w:eastAsia="Times New Roman" w:hAnsi="Times New Roman"/>
            <w:lang w:eastAsia="ru-RU"/>
          </w:rPr>
          <w:t>200 м</w:t>
        </w:r>
      </w:smartTag>
      <w:r w:rsidRPr="00D12722">
        <w:rPr>
          <w:rFonts w:ascii="Times New Roman" w:eastAsia="Times New Roman" w:hAnsi="Times New Roman"/>
          <w:lang w:eastAsia="ru-RU"/>
        </w:rPr>
        <w:t>, что составляет 45 – 60 секунд по отношению к оптимальному варианту</w:t>
      </w:r>
      <w:r w:rsidRPr="00D12722">
        <w:rPr>
          <w:rFonts w:ascii="Times New Roman" w:eastAsia="Times New Roman" w:hAnsi="Times New Roman"/>
          <w:sz w:val="20"/>
          <w:szCs w:val="20"/>
          <w:lang w:eastAsia="ru-RU"/>
        </w:rPr>
        <w:t>.</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b/>
          <w:lang w:eastAsia="ru-RU"/>
        </w:rPr>
      </w:pPr>
      <w:r w:rsidRPr="00D12722">
        <w:rPr>
          <w:rFonts w:ascii="Times New Roman" w:eastAsia="Times New Roman" w:hAnsi="Times New Roman"/>
          <w:b/>
          <w:lang w:eastAsia="ru-RU"/>
        </w:rPr>
        <w:t>2. Оценка предполагаемого времени победителя.</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В качестве примера приведем оценку предполагаемого времени победителя на дистанциях Финала Кубка Мира 2000 года в Португалии (фрагмент карты приведен на обложке). Соревнования проводились на дюнном рельефе в парковом сосновом лесу. Варианты движения были близки к прямым, обходные варианты по дорогам практически не использовались участниками.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lastRenderedPageBreak/>
        <w:t xml:space="preserve">Мужская короткая дистанция имела длину </w:t>
      </w:r>
      <w:smartTag w:uri="urn:schemas-microsoft-com:office:smarttags" w:element="metricconverter">
        <w:smartTagPr>
          <w:attr w:name="ProductID" w:val="5.880 метров"/>
        </w:smartTagPr>
        <w:r w:rsidRPr="00D12722">
          <w:rPr>
            <w:rFonts w:ascii="Times New Roman" w:eastAsia="Times New Roman" w:hAnsi="Times New Roman"/>
            <w:lang w:eastAsia="ru-RU"/>
          </w:rPr>
          <w:t>5.880 метров</w:t>
        </w:r>
      </w:smartTag>
      <w:r w:rsidRPr="00D12722">
        <w:rPr>
          <w:rFonts w:ascii="Times New Roman" w:eastAsia="Times New Roman" w:hAnsi="Times New Roman"/>
          <w:lang w:eastAsia="ru-RU"/>
        </w:rPr>
        <w:t xml:space="preserve"> (включая маркированные участки) с суммой подъемов </w:t>
      </w:r>
      <w:smartTag w:uri="urn:schemas-microsoft-com:office:smarttags" w:element="metricconverter">
        <w:smartTagPr>
          <w:attr w:name="ProductID" w:val="175 м"/>
        </w:smartTagPr>
        <w:r w:rsidRPr="00D12722">
          <w:rPr>
            <w:rFonts w:ascii="Times New Roman" w:eastAsia="Times New Roman" w:hAnsi="Times New Roman"/>
            <w:lang w:eastAsia="ru-RU"/>
          </w:rPr>
          <w:t>175 м</w:t>
        </w:r>
      </w:smartTag>
      <w:r w:rsidRPr="00D12722">
        <w:rPr>
          <w:rFonts w:ascii="Times New Roman" w:eastAsia="Times New Roman" w:hAnsi="Times New Roman"/>
          <w:lang w:eastAsia="ru-RU"/>
        </w:rPr>
        <w:t>. Около 15% дистанции (</w:t>
      </w:r>
      <w:smartTag w:uri="urn:schemas-microsoft-com:office:smarttags" w:element="metricconverter">
        <w:smartTagPr>
          <w:attr w:name="ProductID" w:val="900 м"/>
        </w:smartTagPr>
        <w:r w:rsidRPr="00D12722">
          <w:rPr>
            <w:rFonts w:ascii="Times New Roman" w:eastAsia="Times New Roman" w:hAnsi="Times New Roman"/>
            <w:lang w:eastAsia="ru-RU"/>
          </w:rPr>
          <w:t>900 м</w:t>
        </w:r>
      </w:smartTag>
      <w:r w:rsidRPr="00D12722">
        <w:rPr>
          <w:rFonts w:ascii="Times New Roman" w:eastAsia="Times New Roman" w:hAnsi="Times New Roman"/>
          <w:lang w:eastAsia="ru-RU"/>
        </w:rPr>
        <w:t xml:space="preserve">) проходило по «первой зеленке», остальное – по чистому лесу. Дистанция замкнутая (старт и финиш в одном месте), следовательно, сумма подъемов равна сумме спусков.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Переходим к расчетам. Средняя крутизна подъемов и спусков составила 3%. Находим табличное значение коэффициента удлинения (15%) и, полагая длину варианта равной </w:t>
      </w:r>
      <w:smartTag w:uri="urn:schemas-microsoft-com:office:smarttags" w:element="metricconverter">
        <w:smartTagPr>
          <w:attr w:name="ProductID" w:val="6000 м"/>
        </w:smartTagPr>
        <w:r w:rsidRPr="00D12722">
          <w:rPr>
            <w:rFonts w:ascii="Times New Roman" w:eastAsia="Times New Roman" w:hAnsi="Times New Roman"/>
            <w:lang w:eastAsia="ru-RU"/>
          </w:rPr>
          <w:t>6000 м</w:t>
        </w:r>
      </w:smartTag>
      <w:r w:rsidRPr="00D12722">
        <w:rPr>
          <w:rFonts w:ascii="Times New Roman" w:eastAsia="Times New Roman" w:hAnsi="Times New Roman"/>
          <w:lang w:eastAsia="ru-RU"/>
        </w:rPr>
        <w:t xml:space="preserve">, что близко к прямой, находим поправку на рельеф – </w:t>
      </w:r>
      <w:smartTag w:uri="urn:schemas-microsoft-com:office:smarttags" w:element="metricconverter">
        <w:smartTagPr>
          <w:attr w:name="ProductID" w:val="900 м"/>
        </w:smartTagPr>
        <w:r w:rsidRPr="00D12722">
          <w:rPr>
            <w:rFonts w:ascii="Times New Roman" w:eastAsia="Times New Roman" w:hAnsi="Times New Roman"/>
            <w:lang w:eastAsia="ru-RU"/>
          </w:rPr>
          <w:t>900 м</w:t>
        </w:r>
      </w:smartTag>
      <w:r w:rsidRPr="00D12722">
        <w:rPr>
          <w:rFonts w:ascii="Times New Roman" w:eastAsia="Times New Roman" w:hAnsi="Times New Roman"/>
          <w:lang w:eastAsia="ru-RU"/>
        </w:rPr>
        <w:t>.</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Считаем, что предполагаемый победитель пробежит </w:t>
      </w:r>
      <w:smartTag w:uri="urn:schemas-microsoft-com:office:smarttags" w:element="metricconverter">
        <w:smartTagPr>
          <w:attr w:name="ProductID" w:val="5100 м"/>
        </w:smartTagPr>
        <w:r w:rsidRPr="00D12722">
          <w:rPr>
            <w:rFonts w:ascii="Times New Roman" w:eastAsia="Times New Roman" w:hAnsi="Times New Roman"/>
            <w:lang w:eastAsia="ru-RU"/>
          </w:rPr>
          <w:t>5100 м</w:t>
        </w:r>
      </w:smartTag>
      <w:r w:rsidRPr="00D12722">
        <w:rPr>
          <w:rFonts w:ascii="Times New Roman" w:eastAsia="Times New Roman" w:hAnsi="Times New Roman"/>
          <w:lang w:eastAsia="ru-RU"/>
        </w:rPr>
        <w:t xml:space="preserve"> по чистому лесу («добавка» – </w:t>
      </w:r>
      <w:smartTag w:uri="urn:schemas-microsoft-com:office:smarttags" w:element="metricconverter">
        <w:smartTagPr>
          <w:attr w:name="ProductID" w:val="50 м"/>
        </w:smartTagPr>
        <w:r w:rsidRPr="00D12722">
          <w:rPr>
            <w:rFonts w:ascii="Times New Roman" w:eastAsia="Times New Roman" w:hAnsi="Times New Roman"/>
            <w:lang w:eastAsia="ru-RU"/>
          </w:rPr>
          <w:t>50 м</w:t>
        </w:r>
      </w:smartTag>
      <w:r w:rsidRPr="00D12722">
        <w:rPr>
          <w:rFonts w:ascii="Times New Roman" w:eastAsia="Times New Roman" w:hAnsi="Times New Roman"/>
          <w:lang w:eastAsia="ru-RU"/>
        </w:rPr>
        <w:t xml:space="preserve">) и </w:t>
      </w:r>
      <w:smartTag w:uri="urn:schemas-microsoft-com:office:smarttags" w:element="metricconverter">
        <w:smartTagPr>
          <w:attr w:name="ProductID" w:val="600 м"/>
        </w:smartTagPr>
        <w:r w:rsidRPr="00D12722">
          <w:rPr>
            <w:rFonts w:ascii="Times New Roman" w:eastAsia="Times New Roman" w:hAnsi="Times New Roman"/>
            <w:lang w:eastAsia="ru-RU"/>
          </w:rPr>
          <w:t>600 м</w:t>
        </w:r>
      </w:smartTag>
      <w:r w:rsidRPr="00D12722">
        <w:rPr>
          <w:rFonts w:ascii="Times New Roman" w:eastAsia="Times New Roman" w:hAnsi="Times New Roman"/>
          <w:lang w:eastAsia="ru-RU"/>
        </w:rPr>
        <w:t xml:space="preserve"> по первой градации проходимости (светло-зеленая заливка или редкая штриховка), что дает удлинение на уровне </w:t>
      </w:r>
      <w:smartTag w:uri="urn:schemas-microsoft-com:office:smarttags" w:element="metricconverter">
        <w:smartTagPr>
          <w:attr w:name="ProductID" w:val="450 м"/>
        </w:smartTagPr>
        <w:r w:rsidRPr="00D12722">
          <w:rPr>
            <w:rFonts w:ascii="Times New Roman" w:eastAsia="Times New Roman" w:hAnsi="Times New Roman"/>
            <w:lang w:eastAsia="ru-RU"/>
          </w:rPr>
          <w:t>450 м</w:t>
        </w:r>
      </w:smartTag>
      <w:r w:rsidRPr="00D12722">
        <w:rPr>
          <w:rFonts w:ascii="Times New Roman" w:eastAsia="Times New Roman" w:hAnsi="Times New Roman"/>
          <w:lang w:eastAsia="ru-RU"/>
        </w:rPr>
        <w:t xml:space="preserve">. Суммарное удлинение составило </w:t>
      </w:r>
      <w:smartTag w:uri="urn:schemas-microsoft-com:office:smarttags" w:element="metricconverter">
        <w:smartTagPr>
          <w:attr w:name="ProductID" w:val="900 м"/>
        </w:smartTagPr>
        <w:r w:rsidRPr="00D12722">
          <w:rPr>
            <w:rFonts w:ascii="Times New Roman" w:eastAsia="Times New Roman" w:hAnsi="Times New Roman"/>
            <w:lang w:eastAsia="ru-RU"/>
          </w:rPr>
          <w:t>900 м</w:t>
        </w:r>
      </w:smartTag>
      <w:r w:rsidRPr="00D12722">
        <w:rPr>
          <w:rFonts w:ascii="Times New Roman" w:eastAsia="Times New Roman" w:hAnsi="Times New Roman"/>
          <w:lang w:eastAsia="ru-RU"/>
        </w:rPr>
        <w:t xml:space="preserve"> + </w:t>
      </w:r>
      <w:smartTag w:uri="urn:schemas-microsoft-com:office:smarttags" w:element="metricconverter">
        <w:smartTagPr>
          <w:attr w:name="ProductID" w:val="450 м"/>
        </w:smartTagPr>
        <w:r w:rsidRPr="00D12722">
          <w:rPr>
            <w:rFonts w:ascii="Times New Roman" w:eastAsia="Times New Roman" w:hAnsi="Times New Roman"/>
            <w:lang w:eastAsia="ru-RU"/>
          </w:rPr>
          <w:t>450 м</w:t>
        </w:r>
      </w:smartTag>
      <w:r w:rsidRPr="00D12722">
        <w:rPr>
          <w:rFonts w:ascii="Times New Roman" w:eastAsia="Times New Roman" w:hAnsi="Times New Roman"/>
          <w:lang w:eastAsia="ru-RU"/>
        </w:rPr>
        <w:t xml:space="preserve"> + </w:t>
      </w:r>
      <w:smartTag w:uri="urn:schemas-microsoft-com:office:smarttags" w:element="metricconverter">
        <w:smartTagPr>
          <w:attr w:name="ProductID" w:val="50 м"/>
        </w:smartTagPr>
        <w:r w:rsidRPr="00D12722">
          <w:rPr>
            <w:rFonts w:ascii="Times New Roman" w:eastAsia="Times New Roman" w:hAnsi="Times New Roman"/>
            <w:lang w:eastAsia="ru-RU"/>
          </w:rPr>
          <w:t>50 м</w:t>
        </w:r>
      </w:smartTag>
      <w:r w:rsidRPr="00D12722">
        <w:rPr>
          <w:rFonts w:ascii="Times New Roman" w:eastAsia="Times New Roman" w:hAnsi="Times New Roman"/>
          <w:lang w:eastAsia="ru-RU"/>
        </w:rPr>
        <w:t xml:space="preserve"> = </w:t>
      </w:r>
      <w:smartTag w:uri="urn:schemas-microsoft-com:office:smarttags" w:element="metricconverter">
        <w:smartTagPr>
          <w:attr w:name="ProductID" w:val="1400 м"/>
        </w:smartTagPr>
        <w:r w:rsidRPr="00D12722">
          <w:rPr>
            <w:rFonts w:ascii="Times New Roman" w:eastAsia="Times New Roman" w:hAnsi="Times New Roman"/>
            <w:lang w:eastAsia="ru-RU"/>
          </w:rPr>
          <w:t>1400 м</w:t>
        </w:r>
      </w:smartTag>
      <w:r w:rsidRPr="00D12722">
        <w:rPr>
          <w:rFonts w:ascii="Times New Roman" w:eastAsia="Times New Roman" w:hAnsi="Times New Roman"/>
          <w:lang w:eastAsia="ru-RU"/>
        </w:rPr>
        <w:t xml:space="preserve">, а эквивалентная длина дистанции – </w:t>
      </w:r>
      <w:smartTag w:uri="urn:schemas-microsoft-com:office:smarttags" w:element="metricconverter">
        <w:smartTagPr>
          <w:attr w:name="ProductID" w:val="7.400 м"/>
        </w:smartTagPr>
        <w:r w:rsidRPr="00D12722">
          <w:rPr>
            <w:rFonts w:ascii="Times New Roman" w:eastAsia="Times New Roman" w:hAnsi="Times New Roman"/>
            <w:lang w:eastAsia="ru-RU"/>
          </w:rPr>
          <w:t>7.400 м</w:t>
        </w:r>
      </w:smartTag>
      <w:r w:rsidRPr="00D12722">
        <w:rPr>
          <w:rFonts w:ascii="Times New Roman" w:eastAsia="Times New Roman" w:hAnsi="Times New Roman"/>
          <w:lang w:eastAsia="ru-RU"/>
        </w:rPr>
        <w:t>.</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В качестве «крейсерской скорости» для спортсменов мировой элиты на короткой дистанции примем скорость 3 мин/км, что несколько выше пороговой скорости (</w:t>
      </w:r>
      <w:proofErr w:type="spellStart"/>
      <w:r w:rsidRPr="00D12722">
        <w:rPr>
          <w:rFonts w:ascii="Times New Roman" w:eastAsia="Times New Roman" w:hAnsi="Times New Roman"/>
          <w:lang w:eastAsia="ru-RU"/>
        </w:rPr>
        <w:t>АнП</w:t>
      </w:r>
      <w:proofErr w:type="spellEnd"/>
      <w:r w:rsidRPr="00D12722">
        <w:rPr>
          <w:rFonts w:ascii="Times New Roman" w:eastAsia="Times New Roman" w:hAnsi="Times New Roman"/>
          <w:lang w:eastAsia="ru-RU"/>
        </w:rPr>
        <w:t xml:space="preserve">), поскольку в течение 25 – 30 мин. спортсмены способны поддерживать более высокую скорость, чем на более длинных дистанциях. Тогда идеальное время составит 3 х 7,4 = 22,2 минуты без учета затрат на ориентирование. Среднестатистическая величина затрат времени на ориентирование для ориентировщиков высокого класса составляет около 10% по отношению к времени бега. Тогда предполагаемое время победителя составит 22,2 х 1.10 = 24,42 </w:t>
      </w:r>
      <w:proofErr w:type="gramStart"/>
      <w:r w:rsidRPr="00D12722">
        <w:rPr>
          <w:rFonts w:ascii="Times New Roman" w:eastAsia="Times New Roman" w:hAnsi="Times New Roman"/>
          <w:lang w:eastAsia="ru-RU"/>
        </w:rPr>
        <w:t>мин  или</w:t>
      </w:r>
      <w:proofErr w:type="gramEnd"/>
      <w:r w:rsidRPr="00D12722">
        <w:rPr>
          <w:rFonts w:ascii="Times New Roman" w:eastAsia="Times New Roman" w:hAnsi="Times New Roman"/>
          <w:lang w:eastAsia="ru-RU"/>
        </w:rPr>
        <w:t xml:space="preserve"> 24 мин.25 сек. Добавим по 3 секунды на отметку на КП (несмотря на то, что электронная отметка очень быстрая, спортсмен вынужден снизить скорость перед КП и дождаться подтверждающего сигнала, на это уходит как раз 2-3 секунды). При 14 КП и отметке на финишной линии этот «довесок» составляет 45 секунд. Итого – 25 мин. 10 сек.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Данные расчеты были очень важны, поскольку контролер ИОФ (</w:t>
      </w:r>
      <w:proofErr w:type="spellStart"/>
      <w:r w:rsidRPr="00D12722">
        <w:rPr>
          <w:rFonts w:ascii="Times New Roman" w:eastAsia="Times New Roman" w:hAnsi="Times New Roman"/>
          <w:lang w:eastAsia="ru-RU"/>
        </w:rPr>
        <w:t>Гейр</w:t>
      </w:r>
      <w:proofErr w:type="spellEnd"/>
      <w:r w:rsidRPr="00D12722">
        <w:rPr>
          <w:rFonts w:ascii="Times New Roman" w:eastAsia="Times New Roman" w:hAnsi="Times New Roman"/>
          <w:lang w:eastAsia="ru-RU"/>
        </w:rPr>
        <w:t xml:space="preserve"> </w:t>
      </w:r>
      <w:proofErr w:type="spellStart"/>
      <w:r w:rsidRPr="00D12722">
        <w:rPr>
          <w:rFonts w:ascii="Times New Roman" w:eastAsia="Times New Roman" w:hAnsi="Times New Roman"/>
          <w:lang w:eastAsia="ru-RU"/>
        </w:rPr>
        <w:t>Твейт</w:t>
      </w:r>
      <w:proofErr w:type="spellEnd"/>
      <w:r w:rsidRPr="00D12722">
        <w:rPr>
          <w:rFonts w:ascii="Times New Roman" w:eastAsia="Times New Roman" w:hAnsi="Times New Roman"/>
          <w:lang w:eastAsia="ru-RU"/>
        </w:rPr>
        <w:t xml:space="preserve"> из Норвегии) сомневался, уложатся ли спортсмены в 25 минут на почти шестикилометровой дистанции. Начальнику дистанции (автору этих строк) удалось убедить его не сокращать дистанцию, хотя требование «уложить» спринт в 25 минут было довольно жестким. В итоге победителями с одинаковым результатом стали </w:t>
      </w:r>
      <w:proofErr w:type="spellStart"/>
      <w:r w:rsidRPr="00D12722">
        <w:rPr>
          <w:rFonts w:ascii="Times New Roman" w:eastAsia="Times New Roman" w:hAnsi="Times New Roman"/>
          <w:lang w:eastAsia="ru-RU"/>
        </w:rPr>
        <w:t>Янне</w:t>
      </w:r>
      <w:proofErr w:type="spellEnd"/>
      <w:r w:rsidRPr="00D12722">
        <w:rPr>
          <w:rFonts w:ascii="Times New Roman" w:eastAsia="Times New Roman" w:hAnsi="Times New Roman"/>
          <w:lang w:eastAsia="ru-RU"/>
        </w:rPr>
        <w:t xml:space="preserve"> </w:t>
      </w:r>
      <w:proofErr w:type="spellStart"/>
      <w:r w:rsidRPr="00D12722">
        <w:rPr>
          <w:rFonts w:ascii="Times New Roman" w:eastAsia="Times New Roman" w:hAnsi="Times New Roman"/>
          <w:lang w:eastAsia="ru-RU"/>
        </w:rPr>
        <w:t>Лаканен</w:t>
      </w:r>
      <w:proofErr w:type="spellEnd"/>
      <w:r w:rsidRPr="00D12722">
        <w:rPr>
          <w:rFonts w:ascii="Times New Roman" w:eastAsia="Times New Roman" w:hAnsi="Times New Roman"/>
          <w:lang w:eastAsia="ru-RU"/>
        </w:rPr>
        <w:t xml:space="preserve"> и </w:t>
      </w:r>
      <w:proofErr w:type="spellStart"/>
      <w:r w:rsidRPr="00D12722">
        <w:rPr>
          <w:rFonts w:ascii="Times New Roman" w:eastAsia="Times New Roman" w:hAnsi="Times New Roman"/>
          <w:lang w:eastAsia="ru-RU"/>
        </w:rPr>
        <w:t>Эмил</w:t>
      </w:r>
      <w:proofErr w:type="spellEnd"/>
      <w:r w:rsidRPr="00D12722">
        <w:rPr>
          <w:rFonts w:ascii="Times New Roman" w:eastAsia="Times New Roman" w:hAnsi="Times New Roman"/>
          <w:lang w:eastAsia="ru-RU"/>
        </w:rPr>
        <w:t xml:space="preserve"> </w:t>
      </w:r>
      <w:proofErr w:type="spellStart"/>
      <w:r w:rsidRPr="00D12722">
        <w:rPr>
          <w:rFonts w:ascii="Times New Roman" w:eastAsia="Times New Roman" w:hAnsi="Times New Roman"/>
          <w:lang w:eastAsia="ru-RU"/>
        </w:rPr>
        <w:t>Вингштедт</w:t>
      </w:r>
      <w:proofErr w:type="spellEnd"/>
      <w:r w:rsidRPr="00D12722">
        <w:rPr>
          <w:rFonts w:ascii="Times New Roman" w:eastAsia="Times New Roman" w:hAnsi="Times New Roman"/>
          <w:lang w:eastAsia="ru-RU"/>
        </w:rPr>
        <w:t xml:space="preserve">. Пять секунд проиграл им Джейми Стивенсон, а четвертое место занял Валентин Новиков, который за </w:t>
      </w:r>
      <w:smartTag w:uri="urn:schemas-microsoft-com:office:smarttags" w:element="metricconverter">
        <w:smartTagPr>
          <w:attr w:name="ProductID" w:val="400 м"/>
        </w:smartTagPr>
        <w:r w:rsidRPr="00D12722">
          <w:rPr>
            <w:rFonts w:ascii="Times New Roman" w:eastAsia="Times New Roman" w:hAnsi="Times New Roman"/>
            <w:lang w:eastAsia="ru-RU"/>
          </w:rPr>
          <w:t>400 м</w:t>
        </w:r>
      </w:smartTag>
      <w:r w:rsidRPr="00D12722">
        <w:rPr>
          <w:rFonts w:ascii="Times New Roman" w:eastAsia="Times New Roman" w:hAnsi="Times New Roman"/>
          <w:lang w:eastAsia="ru-RU"/>
        </w:rPr>
        <w:t xml:space="preserve"> до финиша (на предпоследнем КП) шел секунда в секунду с лидерами.</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Вы хотите знать результат победителей? Ну, конечно же, 25 минут и 10 секунд. Впрочем, это случайное совпадение, хотя в пределах одной-двух минут такие прогнозы, как правило, сбываются.</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Кстати, сумма лучших времен по отрезкам составила около 23 минут, что недалеко от расчетного времени без учета ориентирования – 22 мин 12 сек. плюс 45 секунд неизбежных потерь на отметке.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На женской дистанции длиной </w:t>
      </w:r>
      <w:smartTag w:uri="urn:schemas-microsoft-com:office:smarttags" w:element="metricconverter">
        <w:smartTagPr>
          <w:attr w:name="ProductID" w:val="4.640 метров"/>
        </w:smartTagPr>
        <w:r w:rsidRPr="00D12722">
          <w:rPr>
            <w:rFonts w:ascii="Times New Roman" w:eastAsia="Times New Roman" w:hAnsi="Times New Roman"/>
            <w:lang w:eastAsia="ru-RU"/>
          </w:rPr>
          <w:t>4.640 метров</w:t>
        </w:r>
      </w:smartTag>
      <w:r w:rsidRPr="00D12722">
        <w:rPr>
          <w:rFonts w:ascii="Times New Roman" w:eastAsia="Times New Roman" w:hAnsi="Times New Roman"/>
          <w:lang w:eastAsia="ru-RU"/>
        </w:rPr>
        <w:t xml:space="preserve"> при перепаде высот </w:t>
      </w:r>
      <w:smartTag w:uri="urn:schemas-microsoft-com:office:smarttags" w:element="metricconverter">
        <w:smartTagPr>
          <w:attr w:name="ProductID" w:val="125 метров"/>
        </w:smartTagPr>
        <w:r w:rsidRPr="00D12722">
          <w:rPr>
            <w:rFonts w:ascii="Times New Roman" w:eastAsia="Times New Roman" w:hAnsi="Times New Roman"/>
            <w:lang w:eastAsia="ru-RU"/>
          </w:rPr>
          <w:t>125 метров</w:t>
        </w:r>
      </w:smartTag>
      <w:r w:rsidRPr="00D12722">
        <w:rPr>
          <w:rFonts w:ascii="Times New Roman" w:eastAsia="Times New Roman" w:hAnsi="Times New Roman"/>
          <w:lang w:eastAsia="ru-RU"/>
        </w:rPr>
        <w:t xml:space="preserve"> и том же количестве КП расчетное время было чуть ниже – около 24 мин. (расчеты не приводим, они аналогичны). В качестве крейсерской скорости была заложена скорость на 20% ниже, чем у мужчин, что примерно пропорционально соотношению длин дистанций и суммарных подъемов, следовательно, расчеты должны дать сходный результат. Однако время победителя составило 25 мин. 40 сек. Женщины ошибались чуть чаще, да и уровень конкуренции у них был заметно ниже.</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На классической дистанции длиной </w:t>
      </w:r>
      <w:smartTag w:uri="urn:schemas-microsoft-com:office:smarttags" w:element="metricconverter">
        <w:smartTagPr>
          <w:attr w:name="ProductID" w:val="17.850 метров"/>
        </w:smartTagPr>
        <w:r w:rsidRPr="00D12722">
          <w:rPr>
            <w:rFonts w:ascii="Times New Roman" w:eastAsia="Times New Roman" w:hAnsi="Times New Roman"/>
            <w:lang w:eastAsia="ru-RU"/>
          </w:rPr>
          <w:t>17.850 метров</w:t>
        </w:r>
      </w:smartTag>
      <w:r w:rsidRPr="00D12722">
        <w:rPr>
          <w:rFonts w:ascii="Times New Roman" w:eastAsia="Times New Roman" w:hAnsi="Times New Roman"/>
          <w:lang w:eastAsia="ru-RU"/>
        </w:rPr>
        <w:t xml:space="preserve"> с 29 КП и с набором высоты </w:t>
      </w:r>
      <w:smartTag w:uri="urn:schemas-microsoft-com:office:smarttags" w:element="metricconverter">
        <w:smartTagPr>
          <w:attr w:name="ProductID" w:val="420 м"/>
        </w:smartTagPr>
        <w:r w:rsidRPr="00D12722">
          <w:rPr>
            <w:rFonts w:ascii="Times New Roman" w:eastAsia="Times New Roman" w:hAnsi="Times New Roman"/>
            <w:lang w:eastAsia="ru-RU"/>
          </w:rPr>
          <w:t>420 м</w:t>
        </w:r>
      </w:smartTag>
      <w:r w:rsidRPr="00D12722">
        <w:rPr>
          <w:rFonts w:ascii="Times New Roman" w:eastAsia="Times New Roman" w:hAnsi="Times New Roman"/>
          <w:lang w:eastAsia="ru-RU"/>
        </w:rPr>
        <w:t xml:space="preserve"> соотношение «белых» и «зеленых участков было примерно таким же. В итоге спортсмены пробежали около </w:t>
      </w:r>
      <w:smartTag w:uri="urn:schemas-microsoft-com:office:smarttags" w:element="metricconverter">
        <w:smartTagPr>
          <w:attr w:name="ProductID" w:val="2.5 км"/>
        </w:smartTagPr>
        <w:r w:rsidRPr="00D12722">
          <w:rPr>
            <w:rFonts w:ascii="Times New Roman" w:eastAsia="Times New Roman" w:hAnsi="Times New Roman"/>
            <w:lang w:eastAsia="ru-RU"/>
          </w:rPr>
          <w:t>2.5 км</w:t>
        </w:r>
      </w:smartTag>
      <w:r w:rsidRPr="00D12722">
        <w:rPr>
          <w:rFonts w:ascii="Times New Roman" w:eastAsia="Times New Roman" w:hAnsi="Times New Roman"/>
          <w:lang w:eastAsia="ru-RU"/>
        </w:rPr>
        <w:t xml:space="preserve"> по «первой зеленке» и около </w:t>
      </w:r>
      <w:smartTag w:uri="urn:schemas-microsoft-com:office:smarttags" w:element="metricconverter">
        <w:smartTagPr>
          <w:attr w:name="ProductID" w:val="16,5 км"/>
        </w:smartTagPr>
        <w:r w:rsidRPr="00D12722">
          <w:rPr>
            <w:rFonts w:ascii="Times New Roman" w:eastAsia="Times New Roman" w:hAnsi="Times New Roman"/>
            <w:lang w:eastAsia="ru-RU"/>
          </w:rPr>
          <w:t>16,5 км</w:t>
        </w:r>
      </w:smartTag>
      <w:r w:rsidRPr="00D12722">
        <w:rPr>
          <w:rFonts w:ascii="Times New Roman" w:eastAsia="Times New Roman" w:hAnsi="Times New Roman"/>
          <w:lang w:eastAsia="ru-RU"/>
        </w:rPr>
        <w:t xml:space="preserve"> по чистому лесу. Поправка на рельеф при средней крутизне подъемов и спусков около 2,3% составила примерно 11% или </w:t>
      </w:r>
      <w:smartTag w:uri="urn:schemas-microsoft-com:office:smarttags" w:element="metricconverter">
        <w:smartTagPr>
          <w:attr w:name="ProductID" w:val="2100 м"/>
        </w:smartTagPr>
        <w:r w:rsidRPr="00D12722">
          <w:rPr>
            <w:rFonts w:ascii="Times New Roman" w:eastAsia="Times New Roman" w:hAnsi="Times New Roman"/>
            <w:lang w:eastAsia="ru-RU"/>
          </w:rPr>
          <w:t>2100 м</w:t>
        </w:r>
      </w:smartTag>
      <w:r w:rsidRPr="00D12722">
        <w:rPr>
          <w:rFonts w:ascii="Times New Roman" w:eastAsia="Times New Roman" w:hAnsi="Times New Roman"/>
          <w:lang w:eastAsia="ru-RU"/>
        </w:rPr>
        <w:t xml:space="preserve"> (исходя из </w:t>
      </w:r>
      <w:smartTag w:uri="urn:schemas-microsoft-com:office:smarttags" w:element="metricconverter">
        <w:smartTagPr>
          <w:attr w:name="ProductID" w:val="19 км"/>
        </w:smartTagPr>
        <w:r w:rsidRPr="00D12722">
          <w:rPr>
            <w:rFonts w:ascii="Times New Roman" w:eastAsia="Times New Roman" w:hAnsi="Times New Roman"/>
            <w:lang w:eastAsia="ru-RU"/>
          </w:rPr>
          <w:t>19 км</w:t>
        </w:r>
      </w:smartTag>
      <w:r w:rsidRPr="00D12722">
        <w:rPr>
          <w:rFonts w:ascii="Times New Roman" w:eastAsia="Times New Roman" w:hAnsi="Times New Roman"/>
          <w:lang w:eastAsia="ru-RU"/>
        </w:rPr>
        <w:t xml:space="preserve"> по оптимальному варианту). Поправка на проходимость – </w:t>
      </w:r>
      <w:smartTag w:uri="urn:schemas-microsoft-com:office:smarttags" w:element="metricconverter">
        <w:smartTagPr>
          <w:attr w:name="ProductID" w:val="2900 м"/>
        </w:smartTagPr>
        <w:r w:rsidRPr="00D12722">
          <w:rPr>
            <w:rFonts w:ascii="Times New Roman" w:eastAsia="Times New Roman" w:hAnsi="Times New Roman"/>
            <w:lang w:eastAsia="ru-RU"/>
          </w:rPr>
          <w:t>2900 м</w:t>
        </w:r>
      </w:smartTag>
      <w:r w:rsidRPr="00D12722">
        <w:rPr>
          <w:rFonts w:ascii="Times New Roman" w:eastAsia="Times New Roman" w:hAnsi="Times New Roman"/>
          <w:lang w:eastAsia="ru-RU"/>
        </w:rPr>
        <w:t xml:space="preserve"> (расчеты просты, мы их опускаем). Эквивалентная длина оптимального варианта оценивается в </w:t>
      </w:r>
      <w:smartTag w:uri="urn:schemas-microsoft-com:office:smarttags" w:element="metricconverter">
        <w:smartTagPr>
          <w:attr w:name="ProductID" w:val="24 км"/>
        </w:smartTagPr>
        <w:r w:rsidRPr="00D12722">
          <w:rPr>
            <w:rFonts w:ascii="Times New Roman" w:eastAsia="Times New Roman" w:hAnsi="Times New Roman"/>
            <w:lang w:eastAsia="ru-RU"/>
          </w:rPr>
          <w:t>24 км</w:t>
        </w:r>
      </w:smartTag>
      <w:r w:rsidRPr="00D12722">
        <w:rPr>
          <w:rFonts w:ascii="Times New Roman" w:eastAsia="Times New Roman" w:hAnsi="Times New Roman"/>
          <w:lang w:eastAsia="ru-RU"/>
        </w:rPr>
        <w:t xml:space="preserve">. Базовая скорость (3 мин. 10 с. на км) на такой дистанции несколько ниже, чем на спринте, она примерно равна скорости бега на уровне анаэробного порога. В итоге расчетное время составило 3,16 мин х 24 = 76 мин. Добавим 10% на ориентирование (хотя на «классике» этот параметр чуть ниже, чем на спринте, из-за относительно меньшего количества КП на километр дистанции), и получим 83,6 мин.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30 отметок (с учетом финишной) дают еще 1,5 минуты, итого 85,1 мин. или 85 мин 06 сек.</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Время победителя (</w:t>
      </w:r>
      <w:proofErr w:type="spellStart"/>
      <w:r w:rsidRPr="00D12722">
        <w:rPr>
          <w:rFonts w:ascii="Times New Roman" w:eastAsia="Times New Roman" w:hAnsi="Times New Roman"/>
          <w:lang w:eastAsia="ru-RU"/>
        </w:rPr>
        <w:t>Э.Вингштедт</w:t>
      </w:r>
      <w:proofErr w:type="spellEnd"/>
      <w:r w:rsidRPr="00D12722">
        <w:rPr>
          <w:rFonts w:ascii="Times New Roman" w:eastAsia="Times New Roman" w:hAnsi="Times New Roman"/>
          <w:lang w:eastAsia="ru-RU"/>
        </w:rPr>
        <w:t xml:space="preserve">) составило 85 мин. 29 сек, а </w:t>
      </w:r>
      <w:proofErr w:type="spellStart"/>
      <w:r w:rsidRPr="00D12722">
        <w:rPr>
          <w:rFonts w:ascii="Times New Roman" w:eastAsia="Times New Roman" w:hAnsi="Times New Roman"/>
          <w:lang w:eastAsia="ru-RU"/>
        </w:rPr>
        <w:t>Я.Лаканен</w:t>
      </w:r>
      <w:proofErr w:type="spellEnd"/>
      <w:r w:rsidRPr="00D12722">
        <w:rPr>
          <w:rFonts w:ascii="Times New Roman" w:eastAsia="Times New Roman" w:hAnsi="Times New Roman"/>
          <w:lang w:eastAsia="ru-RU"/>
        </w:rPr>
        <w:t xml:space="preserve"> проиграл ему 14 секунд.</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Чтобы не перехвалить эту систему расчетов, следует сказать, что на женской дистанции расхождение с прогнозом составило около 2,5 минут. Правда, опять же, уровень конкуренции был не тот, что у мужчин. Победительница – </w:t>
      </w:r>
      <w:proofErr w:type="spellStart"/>
      <w:r w:rsidRPr="00D12722">
        <w:rPr>
          <w:rFonts w:ascii="Times New Roman" w:eastAsia="Times New Roman" w:hAnsi="Times New Roman"/>
          <w:lang w:eastAsia="ru-RU"/>
        </w:rPr>
        <w:t>Каталина</w:t>
      </w:r>
      <w:proofErr w:type="spellEnd"/>
      <w:r w:rsidRPr="00D12722">
        <w:rPr>
          <w:rFonts w:ascii="Times New Roman" w:eastAsia="Times New Roman" w:hAnsi="Times New Roman"/>
          <w:lang w:eastAsia="ru-RU"/>
        </w:rPr>
        <w:t xml:space="preserve"> </w:t>
      </w:r>
      <w:proofErr w:type="spellStart"/>
      <w:r w:rsidRPr="00D12722">
        <w:rPr>
          <w:rFonts w:ascii="Times New Roman" w:eastAsia="Times New Roman" w:hAnsi="Times New Roman"/>
          <w:lang w:eastAsia="ru-RU"/>
        </w:rPr>
        <w:t>Олах</w:t>
      </w:r>
      <w:proofErr w:type="spellEnd"/>
      <w:r w:rsidRPr="00D12722">
        <w:rPr>
          <w:rFonts w:ascii="Times New Roman" w:eastAsia="Times New Roman" w:hAnsi="Times New Roman"/>
          <w:lang w:eastAsia="ru-RU"/>
        </w:rPr>
        <w:t xml:space="preserve"> была на голову сильнее остальных физически, а вот второй призер показал время, близкое к расчетному.</w:t>
      </w:r>
    </w:p>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lastRenderedPageBreak/>
        <w:t> </w:t>
      </w:r>
    </w:p>
    <w:p w:rsidR="00D12722" w:rsidRPr="00D12722" w:rsidRDefault="00D12722" w:rsidP="00D12722">
      <w:pPr>
        <w:rPr>
          <w:rFonts w:ascii="Times New Roman" w:eastAsia="Times New Roman" w:hAnsi="Times New Roman"/>
          <w:b/>
          <w:lang w:eastAsia="ru-RU"/>
        </w:rPr>
      </w:pPr>
      <w:r w:rsidRPr="00D12722">
        <w:rPr>
          <w:rFonts w:ascii="Times New Roman" w:eastAsia="Times New Roman" w:hAnsi="Times New Roman"/>
          <w:b/>
          <w:lang w:eastAsia="ru-RU"/>
        </w:rPr>
        <w:t>3.Выбор варианта на сильнопересеченной местности.</w:t>
      </w:r>
    </w:p>
    <w:p w:rsidR="00D12722" w:rsidRPr="00D12722" w:rsidRDefault="00D12722" w:rsidP="00D12722">
      <w:pPr>
        <w:rPr>
          <w:rFonts w:ascii="Times New Roman" w:eastAsia="Times New Roman" w:hAnsi="Times New Roman"/>
          <w:b/>
          <w:lang w:eastAsia="ru-RU"/>
        </w:rPr>
      </w:pPr>
      <w:r w:rsidRPr="00D12722">
        <w:rPr>
          <w:rFonts w:ascii="Times New Roman" w:eastAsia="Times New Roman" w:hAnsi="Times New Roman"/>
          <w:b/>
          <w:lang w:eastAsia="ru-RU"/>
        </w:rPr>
        <w:t>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89"/>
        <w:gridCol w:w="4786"/>
      </w:tblGrid>
      <w:tr w:rsidR="00D12722" w:rsidRPr="00D12722" w:rsidTr="00D12722">
        <w:tc>
          <w:tcPr>
            <w:tcW w:w="4785"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b/>
                <w:lang w:eastAsia="ru-RU"/>
              </w:rPr>
            </w:pPr>
            <w:r w:rsidRPr="00D12722">
              <w:rPr>
                <w:rFonts w:ascii="Times New Roman" w:eastAsia="Times New Roman" w:hAnsi="Times New Roman"/>
                <w:b/>
                <w:noProof/>
                <w:lang w:eastAsia="ru-RU"/>
              </w:rPr>
              <w:drawing>
                <wp:inline distT="0" distB="0" distL="0" distR="0">
                  <wp:extent cx="3221355" cy="2493645"/>
                  <wp:effectExtent l="0" t="0" r="0" b="1905"/>
                  <wp:docPr id="8" name="Рисунок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1355" cy="2493645"/>
                          </a:xfrm>
                          <a:prstGeom prst="rect">
                            <a:avLst/>
                          </a:prstGeom>
                          <a:noFill/>
                          <a:ln>
                            <a:noFill/>
                          </a:ln>
                        </pic:spPr>
                      </pic:pic>
                    </a:graphicData>
                  </a:graphic>
                </wp:inline>
              </w:drawing>
            </w:r>
          </w:p>
        </w:tc>
        <w:tc>
          <w:tcPr>
            <w:tcW w:w="4786"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lang w:val="en-US" w:eastAsia="ru-RU"/>
              </w:rPr>
            </w:pPr>
            <w:r w:rsidRPr="00D12722">
              <w:rPr>
                <w:rFonts w:ascii="Times New Roman" w:eastAsia="Times New Roman" w:hAnsi="Times New Roman"/>
                <w:b/>
                <w:lang w:val="en-US" w:eastAsia="ru-RU"/>
              </w:rPr>
              <w:t> </w:t>
            </w:r>
          </w:p>
          <w:p w:rsidR="00D12722" w:rsidRPr="00D12722" w:rsidRDefault="00D12722" w:rsidP="00D12722">
            <w:pPr>
              <w:rPr>
                <w:rFonts w:ascii="Times New Roman" w:eastAsia="Times New Roman" w:hAnsi="Times New Roman"/>
                <w:b/>
                <w:lang w:val="en-US" w:eastAsia="ru-RU"/>
              </w:rPr>
            </w:pPr>
            <w:r w:rsidRPr="00D12722">
              <w:rPr>
                <w:rFonts w:ascii="Times New Roman" w:eastAsia="Times New Roman" w:hAnsi="Times New Roman"/>
                <w:b/>
                <w:lang w:val="en-US" w:eastAsia="ru-RU"/>
              </w:rPr>
              <w:t> </w:t>
            </w:r>
          </w:p>
          <w:p w:rsidR="00D12722" w:rsidRPr="00D12722" w:rsidRDefault="00D12722" w:rsidP="00D12722">
            <w:pPr>
              <w:rPr>
                <w:rFonts w:ascii="Times New Roman" w:eastAsia="Times New Roman" w:hAnsi="Times New Roman"/>
                <w:b/>
                <w:i/>
                <w:lang w:val="en-US" w:eastAsia="ru-RU"/>
              </w:rPr>
            </w:pPr>
            <w:r w:rsidRPr="00D12722">
              <w:rPr>
                <w:rFonts w:ascii="Times New Roman" w:eastAsia="Times New Roman" w:hAnsi="Times New Roman"/>
                <w:b/>
                <w:i/>
                <w:lang w:eastAsia="ru-RU"/>
              </w:rPr>
              <w:t>Ранговый</w:t>
            </w:r>
            <w:r w:rsidRPr="00D12722">
              <w:rPr>
                <w:rFonts w:ascii="Times New Roman" w:eastAsia="Times New Roman" w:hAnsi="Times New Roman"/>
                <w:b/>
                <w:i/>
                <w:lang w:val="en-US" w:eastAsia="ru-RU"/>
              </w:rPr>
              <w:t xml:space="preserve"> </w:t>
            </w:r>
            <w:r w:rsidRPr="00D12722">
              <w:rPr>
                <w:rFonts w:ascii="Times New Roman" w:eastAsia="Times New Roman" w:hAnsi="Times New Roman"/>
                <w:b/>
                <w:i/>
                <w:lang w:eastAsia="ru-RU"/>
              </w:rPr>
              <w:t>старт</w:t>
            </w:r>
            <w:r w:rsidRPr="00D12722">
              <w:rPr>
                <w:rFonts w:ascii="Times New Roman" w:eastAsia="Times New Roman" w:hAnsi="Times New Roman"/>
                <w:b/>
                <w:i/>
                <w:lang w:val="en-US" w:eastAsia="ru-RU"/>
              </w:rPr>
              <w:t xml:space="preserve"> IOF Elite Event</w:t>
            </w:r>
          </w:p>
          <w:p w:rsidR="00D12722" w:rsidRPr="00D12722" w:rsidRDefault="00D12722" w:rsidP="00D12722">
            <w:pPr>
              <w:rPr>
                <w:rFonts w:ascii="Times New Roman" w:eastAsia="Times New Roman" w:hAnsi="Times New Roman"/>
                <w:b/>
                <w:i/>
                <w:lang w:val="en-US" w:eastAsia="ru-RU"/>
              </w:rPr>
            </w:pPr>
            <w:r w:rsidRPr="00D12722">
              <w:rPr>
                <w:rFonts w:ascii="Times New Roman" w:eastAsia="Times New Roman" w:hAnsi="Times New Roman"/>
                <w:b/>
                <w:i/>
                <w:lang w:val="en-US" w:eastAsia="ru-RU"/>
              </w:rPr>
              <w:t xml:space="preserve">Portugal O-Meeting, </w:t>
            </w:r>
            <w:proofErr w:type="spellStart"/>
            <w:r w:rsidRPr="00D12722">
              <w:rPr>
                <w:rFonts w:ascii="Times New Roman" w:eastAsia="Times New Roman" w:hAnsi="Times New Roman"/>
                <w:b/>
                <w:i/>
                <w:lang w:val="en-US" w:eastAsia="ru-RU"/>
              </w:rPr>
              <w:t>март</w:t>
            </w:r>
            <w:proofErr w:type="spellEnd"/>
            <w:r w:rsidRPr="00D12722">
              <w:rPr>
                <w:rFonts w:ascii="Times New Roman" w:eastAsia="Times New Roman" w:hAnsi="Times New Roman"/>
                <w:b/>
                <w:i/>
                <w:lang w:val="en-US" w:eastAsia="ru-RU"/>
              </w:rPr>
              <w:t xml:space="preserve"> 1996 </w:t>
            </w:r>
            <w:proofErr w:type="spellStart"/>
            <w:r w:rsidRPr="00D12722">
              <w:rPr>
                <w:rFonts w:ascii="Times New Roman" w:eastAsia="Times New Roman" w:hAnsi="Times New Roman"/>
                <w:b/>
                <w:i/>
                <w:lang w:val="en-US" w:eastAsia="ru-RU"/>
              </w:rPr>
              <w:t>года</w:t>
            </w:r>
            <w:proofErr w:type="spellEnd"/>
          </w:p>
          <w:p w:rsidR="00D12722" w:rsidRPr="00D12722" w:rsidRDefault="00D12722" w:rsidP="00D12722">
            <w:pPr>
              <w:rPr>
                <w:rFonts w:ascii="Times New Roman" w:eastAsia="Times New Roman" w:hAnsi="Times New Roman"/>
                <w:b/>
                <w:i/>
                <w:lang w:eastAsia="ru-RU"/>
              </w:rPr>
            </w:pPr>
            <w:proofErr w:type="spellStart"/>
            <w:r w:rsidRPr="00D12722">
              <w:rPr>
                <w:rFonts w:ascii="Times New Roman" w:eastAsia="Times New Roman" w:hAnsi="Times New Roman"/>
                <w:b/>
                <w:i/>
                <w:lang w:eastAsia="ru-RU"/>
              </w:rPr>
              <w:t>Мафра</w:t>
            </w:r>
            <w:proofErr w:type="spellEnd"/>
            <w:r w:rsidRPr="00D12722">
              <w:rPr>
                <w:rFonts w:ascii="Times New Roman" w:eastAsia="Times New Roman" w:hAnsi="Times New Roman"/>
                <w:b/>
                <w:i/>
                <w:lang w:eastAsia="ru-RU"/>
              </w:rPr>
              <w:t>, Португалия.</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Карта масштаба 1:10 000,</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xml:space="preserve"> </w:t>
            </w:r>
            <w:proofErr w:type="gramStart"/>
            <w:r w:rsidRPr="00D12722">
              <w:rPr>
                <w:rFonts w:ascii="Times New Roman" w:eastAsia="Times New Roman" w:hAnsi="Times New Roman"/>
                <w:b/>
                <w:i/>
                <w:lang w:eastAsia="ru-RU"/>
              </w:rPr>
              <w:t>сечение</w:t>
            </w:r>
            <w:proofErr w:type="gramEnd"/>
            <w:r w:rsidRPr="00D12722">
              <w:rPr>
                <w:rFonts w:ascii="Times New Roman" w:eastAsia="Times New Roman" w:hAnsi="Times New Roman"/>
                <w:b/>
                <w:i/>
                <w:lang w:eastAsia="ru-RU"/>
              </w:rPr>
              <w:t xml:space="preserve"> рельефа – </w:t>
            </w:r>
            <w:smartTag w:uri="urn:schemas-microsoft-com:office:smarttags" w:element="metricconverter">
              <w:smartTagPr>
                <w:attr w:name="ProductID" w:val="5 метров"/>
              </w:smartTagPr>
              <w:r w:rsidRPr="00D12722">
                <w:rPr>
                  <w:rFonts w:ascii="Times New Roman" w:eastAsia="Times New Roman" w:hAnsi="Times New Roman"/>
                  <w:b/>
                  <w:i/>
                  <w:lang w:eastAsia="ru-RU"/>
                </w:rPr>
                <w:t>5 метров</w:t>
              </w:r>
            </w:smartTag>
            <w:r w:rsidRPr="00D12722">
              <w:rPr>
                <w:rFonts w:ascii="Times New Roman" w:eastAsia="Times New Roman" w:hAnsi="Times New Roman"/>
                <w:b/>
                <w:i/>
                <w:lang w:eastAsia="ru-RU"/>
              </w:rPr>
              <w:t>.</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Дистанция мужской «элиты»,</w:t>
            </w:r>
          </w:p>
          <w:p w:rsidR="00D12722" w:rsidRPr="00D12722" w:rsidRDefault="00D12722" w:rsidP="00D12722">
            <w:pPr>
              <w:rPr>
                <w:rFonts w:ascii="Times New Roman" w:eastAsia="Times New Roman" w:hAnsi="Times New Roman"/>
                <w:b/>
                <w:lang w:eastAsia="ru-RU"/>
              </w:rPr>
            </w:pPr>
            <w:r w:rsidRPr="00D12722">
              <w:rPr>
                <w:rFonts w:ascii="Times New Roman" w:eastAsia="Times New Roman" w:hAnsi="Times New Roman"/>
                <w:b/>
                <w:i/>
                <w:lang w:eastAsia="ru-RU"/>
              </w:rPr>
              <w:t xml:space="preserve"> </w:t>
            </w:r>
            <w:proofErr w:type="gramStart"/>
            <w:r w:rsidRPr="00D12722">
              <w:rPr>
                <w:rFonts w:ascii="Times New Roman" w:eastAsia="Times New Roman" w:hAnsi="Times New Roman"/>
                <w:b/>
                <w:i/>
                <w:lang w:eastAsia="ru-RU"/>
              </w:rPr>
              <w:t>этап</w:t>
            </w:r>
            <w:proofErr w:type="gramEnd"/>
            <w:r w:rsidRPr="00D12722">
              <w:rPr>
                <w:rFonts w:ascii="Times New Roman" w:eastAsia="Times New Roman" w:hAnsi="Times New Roman"/>
                <w:b/>
                <w:i/>
                <w:lang w:eastAsia="ru-RU"/>
              </w:rPr>
              <w:t xml:space="preserve"> 15 – 16.</w:t>
            </w:r>
          </w:p>
        </w:tc>
      </w:tr>
    </w:tbl>
    <w:p w:rsidR="00D12722" w:rsidRPr="00D12722" w:rsidRDefault="00D12722" w:rsidP="00D12722">
      <w:pPr>
        <w:rPr>
          <w:rFonts w:ascii="Times New Roman" w:eastAsia="Times New Roman" w:hAnsi="Times New Roman"/>
          <w:b/>
          <w:lang w:eastAsia="ru-RU"/>
        </w:rPr>
      </w:pPr>
      <w:r w:rsidRPr="00D12722">
        <w:rPr>
          <w:rFonts w:ascii="Times New Roman" w:eastAsia="Times New Roman" w:hAnsi="Times New Roman"/>
          <w:b/>
          <w:lang w:eastAsia="ru-RU"/>
        </w:rPr>
        <w:t>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Из большого числа вариантов и </w:t>
      </w:r>
      <w:proofErr w:type="spellStart"/>
      <w:r w:rsidRPr="00D12722">
        <w:rPr>
          <w:rFonts w:ascii="Times New Roman" w:eastAsia="Times New Roman" w:hAnsi="Times New Roman"/>
          <w:lang w:eastAsia="ru-RU"/>
        </w:rPr>
        <w:t>подвариантов</w:t>
      </w:r>
      <w:proofErr w:type="spellEnd"/>
      <w:r w:rsidRPr="00D12722">
        <w:rPr>
          <w:rFonts w:ascii="Times New Roman" w:eastAsia="Times New Roman" w:hAnsi="Times New Roman"/>
          <w:lang w:eastAsia="ru-RU"/>
        </w:rPr>
        <w:t xml:space="preserve"> спортсмены выбирали только, те что расположены к югу от прямой линии. Северные варианты остались незамеченными. Был ли такой выбор верным? Давайте проанализируем ситуацию.</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Для упрощения подсчетов введем ключевые точки A, B, C и D. Рассчитаем эквивалентные длины вариантов между этими точками. Для удобства читателей большая часть расчетов опускается, приводятся только результаты.</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КП15 – А: </w:t>
      </w:r>
      <w:smartTag w:uri="urn:schemas-microsoft-com:office:smarttags" w:element="metricconverter">
        <w:smartTagPr>
          <w:attr w:name="ProductID" w:val="150 м"/>
        </w:smartTagPr>
        <w:r w:rsidRPr="00D12722">
          <w:rPr>
            <w:rFonts w:ascii="Times New Roman" w:eastAsia="Times New Roman" w:hAnsi="Times New Roman"/>
            <w:lang w:eastAsia="ru-RU"/>
          </w:rPr>
          <w:t>150 м</w:t>
        </w:r>
      </w:smartTag>
      <w:r w:rsidRPr="00D12722">
        <w:rPr>
          <w:rFonts w:ascii="Times New Roman" w:eastAsia="Times New Roman" w:hAnsi="Times New Roman"/>
          <w:lang w:eastAsia="ru-RU"/>
        </w:rPr>
        <w:t xml:space="preserve"> по дороге с подъемом </w:t>
      </w:r>
      <w:smartTag w:uri="urn:schemas-microsoft-com:office:smarttags" w:element="metricconverter">
        <w:smartTagPr>
          <w:attr w:name="ProductID" w:val="5 м"/>
        </w:smartTagPr>
        <w:r w:rsidRPr="00D12722">
          <w:rPr>
            <w:rFonts w:ascii="Times New Roman" w:eastAsia="Times New Roman" w:hAnsi="Times New Roman"/>
            <w:lang w:eastAsia="ru-RU"/>
          </w:rPr>
          <w:t>5 м</w:t>
        </w:r>
      </w:smartTag>
      <w:r w:rsidRPr="00D12722">
        <w:rPr>
          <w:rFonts w:ascii="Times New Roman" w:eastAsia="Times New Roman" w:hAnsi="Times New Roman"/>
          <w:lang w:eastAsia="ru-RU"/>
        </w:rPr>
        <w:t xml:space="preserve"> (3%) – </w:t>
      </w:r>
      <w:proofErr w:type="spellStart"/>
      <w:r w:rsidRPr="00D12722">
        <w:rPr>
          <w:rFonts w:ascii="Times New Roman" w:eastAsia="Times New Roman" w:hAnsi="Times New Roman"/>
          <w:lang w:eastAsia="ru-RU"/>
        </w:rPr>
        <w:t>экв</w:t>
      </w:r>
      <w:proofErr w:type="spellEnd"/>
      <w:proofErr w:type="gramStart"/>
      <w:r w:rsidRPr="00D12722">
        <w:rPr>
          <w:rFonts w:ascii="Times New Roman" w:eastAsia="Times New Roman" w:hAnsi="Times New Roman"/>
          <w:lang w:eastAsia="ru-RU"/>
        </w:rPr>
        <w:t>. длина</w:t>
      </w:r>
      <w:proofErr w:type="gramEnd"/>
      <w:r w:rsidRPr="00D12722">
        <w:rPr>
          <w:rFonts w:ascii="Times New Roman" w:eastAsia="Times New Roman" w:hAnsi="Times New Roman"/>
          <w:lang w:eastAsia="ru-RU"/>
        </w:rPr>
        <w:t xml:space="preserve"> – </w:t>
      </w:r>
      <w:smartTag w:uri="urn:schemas-microsoft-com:office:smarttags" w:element="metricconverter">
        <w:smartTagPr>
          <w:attr w:name="ProductID" w:val="210 м"/>
        </w:smartTagPr>
        <w:r w:rsidRPr="00D12722">
          <w:rPr>
            <w:rFonts w:ascii="Times New Roman" w:eastAsia="Times New Roman" w:hAnsi="Times New Roman"/>
            <w:lang w:eastAsia="ru-RU"/>
          </w:rPr>
          <w:t>210 м</w:t>
        </w:r>
      </w:smartTag>
      <w:r w:rsidRPr="00D12722">
        <w:rPr>
          <w:rFonts w:ascii="Times New Roman" w:eastAsia="Times New Roman" w:hAnsi="Times New Roman"/>
          <w:lang w:eastAsia="ru-RU"/>
        </w:rPr>
        <w:t xml:space="preserve">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КП15 – В: </w:t>
      </w:r>
      <w:smartTag w:uri="urn:schemas-microsoft-com:office:smarttags" w:element="metricconverter">
        <w:smartTagPr>
          <w:attr w:name="ProductID" w:val="100 м"/>
        </w:smartTagPr>
        <w:r w:rsidRPr="00D12722">
          <w:rPr>
            <w:rFonts w:ascii="Times New Roman" w:eastAsia="Times New Roman" w:hAnsi="Times New Roman"/>
            <w:lang w:eastAsia="ru-RU"/>
          </w:rPr>
          <w:t>100 м</w:t>
        </w:r>
      </w:smartTag>
      <w:r w:rsidRPr="00D12722">
        <w:rPr>
          <w:rFonts w:ascii="Times New Roman" w:eastAsia="Times New Roman" w:hAnsi="Times New Roman"/>
          <w:lang w:eastAsia="ru-RU"/>
        </w:rPr>
        <w:t xml:space="preserve"> по дороге со спуском </w:t>
      </w:r>
      <w:smartTag w:uri="urn:schemas-microsoft-com:office:smarttags" w:element="metricconverter">
        <w:smartTagPr>
          <w:attr w:name="ProductID" w:val="10 м"/>
        </w:smartTagPr>
        <w:r w:rsidRPr="00D12722">
          <w:rPr>
            <w:rFonts w:ascii="Times New Roman" w:eastAsia="Times New Roman" w:hAnsi="Times New Roman"/>
            <w:lang w:eastAsia="ru-RU"/>
          </w:rPr>
          <w:t>10 м</w:t>
        </w:r>
      </w:smartTag>
      <w:r w:rsidRPr="00D12722">
        <w:rPr>
          <w:rFonts w:ascii="Times New Roman" w:eastAsia="Times New Roman" w:hAnsi="Times New Roman"/>
          <w:lang w:eastAsia="ru-RU"/>
        </w:rPr>
        <w:t xml:space="preserve"> (10%), далее подъем по чистому лесу (</w:t>
      </w:r>
      <w:smartTag w:uri="urn:schemas-microsoft-com:office:smarttags" w:element="metricconverter">
        <w:smartTagPr>
          <w:attr w:name="ProductID" w:val="35 м"/>
        </w:smartTagPr>
        <w:r w:rsidRPr="00D12722">
          <w:rPr>
            <w:rFonts w:ascii="Times New Roman" w:eastAsia="Times New Roman" w:hAnsi="Times New Roman"/>
            <w:lang w:eastAsia="ru-RU"/>
          </w:rPr>
          <w:t>35 м</w:t>
        </w:r>
      </w:smartTag>
      <w:r w:rsidRPr="00D12722">
        <w:rPr>
          <w:rFonts w:ascii="Times New Roman" w:eastAsia="Times New Roman" w:hAnsi="Times New Roman"/>
          <w:lang w:eastAsia="ru-RU"/>
        </w:rPr>
        <w:t xml:space="preserve"> набора высоты на </w:t>
      </w:r>
      <w:smartTag w:uri="urn:schemas-microsoft-com:office:smarttags" w:element="metricconverter">
        <w:smartTagPr>
          <w:attr w:name="ProductID" w:val="150 м"/>
        </w:smartTagPr>
        <w:r w:rsidRPr="00D12722">
          <w:rPr>
            <w:rFonts w:ascii="Times New Roman" w:eastAsia="Times New Roman" w:hAnsi="Times New Roman"/>
            <w:lang w:eastAsia="ru-RU"/>
          </w:rPr>
          <w:t>150 м</w:t>
        </w:r>
      </w:smartTag>
      <w:r w:rsidRPr="00D12722">
        <w:rPr>
          <w:rFonts w:ascii="Times New Roman" w:eastAsia="Times New Roman" w:hAnsi="Times New Roman"/>
          <w:lang w:eastAsia="ru-RU"/>
        </w:rPr>
        <w:t xml:space="preserve"> пути) – </w:t>
      </w:r>
      <w:proofErr w:type="spellStart"/>
      <w:r w:rsidRPr="00D12722">
        <w:rPr>
          <w:rFonts w:ascii="Times New Roman" w:eastAsia="Times New Roman" w:hAnsi="Times New Roman"/>
          <w:lang w:eastAsia="ru-RU"/>
        </w:rPr>
        <w:t>экв</w:t>
      </w:r>
      <w:proofErr w:type="spellEnd"/>
      <w:proofErr w:type="gramStart"/>
      <w:r w:rsidRPr="00D12722">
        <w:rPr>
          <w:rFonts w:ascii="Times New Roman" w:eastAsia="Times New Roman" w:hAnsi="Times New Roman"/>
          <w:lang w:eastAsia="ru-RU"/>
        </w:rPr>
        <w:t>. длина</w:t>
      </w:r>
      <w:proofErr w:type="gramEnd"/>
      <w:r w:rsidRPr="00D12722">
        <w:rPr>
          <w:rFonts w:ascii="Times New Roman" w:eastAsia="Times New Roman" w:hAnsi="Times New Roman"/>
          <w:lang w:eastAsia="ru-RU"/>
        </w:rPr>
        <w:t xml:space="preserve">: 105 + 515 = </w:t>
      </w:r>
      <w:smartTag w:uri="urn:schemas-microsoft-com:office:smarttags" w:element="metricconverter">
        <w:smartTagPr>
          <w:attr w:name="ProductID" w:val="620 м"/>
        </w:smartTagPr>
        <w:r w:rsidRPr="00D12722">
          <w:rPr>
            <w:rFonts w:ascii="Times New Roman" w:eastAsia="Times New Roman" w:hAnsi="Times New Roman"/>
            <w:lang w:eastAsia="ru-RU"/>
          </w:rPr>
          <w:t>620 м</w:t>
        </w:r>
      </w:smartTag>
      <w:r w:rsidRPr="00D12722">
        <w:rPr>
          <w:rFonts w:ascii="Times New Roman" w:eastAsia="Times New Roman" w:hAnsi="Times New Roman"/>
          <w:lang w:eastAsia="ru-RU"/>
        </w:rPr>
        <w:t>.</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А - В: </w:t>
      </w:r>
      <w:smartTag w:uri="urn:schemas-microsoft-com:office:smarttags" w:element="metricconverter">
        <w:smartTagPr>
          <w:attr w:name="ProductID" w:val="200 м"/>
        </w:smartTagPr>
        <w:r w:rsidRPr="00D12722">
          <w:rPr>
            <w:rFonts w:ascii="Times New Roman" w:eastAsia="Times New Roman" w:hAnsi="Times New Roman"/>
            <w:lang w:eastAsia="ru-RU"/>
          </w:rPr>
          <w:t>200 м</w:t>
        </w:r>
      </w:smartTag>
      <w:r w:rsidRPr="00D12722">
        <w:rPr>
          <w:rFonts w:ascii="Times New Roman" w:eastAsia="Times New Roman" w:hAnsi="Times New Roman"/>
          <w:lang w:eastAsia="ru-RU"/>
        </w:rPr>
        <w:t xml:space="preserve"> по дороге с подъемом </w:t>
      </w:r>
      <w:smartTag w:uri="urn:schemas-microsoft-com:office:smarttags" w:element="metricconverter">
        <w:smartTagPr>
          <w:attr w:name="ProductID" w:val="20 м"/>
        </w:smartTagPr>
        <w:r w:rsidRPr="00D12722">
          <w:rPr>
            <w:rFonts w:ascii="Times New Roman" w:eastAsia="Times New Roman" w:hAnsi="Times New Roman"/>
            <w:lang w:eastAsia="ru-RU"/>
          </w:rPr>
          <w:t>20 м</w:t>
        </w:r>
      </w:smartTag>
      <w:r w:rsidRPr="00D12722">
        <w:rPr>
          <w:rFonts w:ascii="Times New Roman" w:eastAsia="Times New Roman" w:hAnsi="Times New Roman"/>
          <w:lang w:eastAsia="ru-RU"/>
        </w:rPr>
        <w:t xml:space="preserve"> (10%) – </w:t>
      </w:r>
      <w:proofErr w:type="spellStart"/>
      <w:r w:rsidRPr="00D12722">
        <w:rPr>
          <w:rFonts w:ascii="Times New Roman" w:eastAsia="Times New Roman" w:hAnsi="Times New Roman"/>
          <w:lang w:eastAsia="ru-RU"/>
        </w:rPr>
        <w:t>экв</w:t>
      </w:r>
      <w:proofErr w:type="spellEnd"/>
      <w:proofErr w:type="gramStart"/>
      <w:r w:rsidRPr="00D12722">
        <w:rPr>
          <w:rFonts w:ascii="Times New Roman" w:eastAsia="Times New Roman" w:hAnsi="Times New Roman"/>
          <w:lang w:eastAsia="ru-RU"/>
        </w:rPr>
        <w:t>. длина</w:t>
      </w:r>
      <w:proofErr w:type="gramEnd"/>
      <w:r w:rsidRPr="00D12722">
        <w:rPr>
          <w:rFonts w:ascii="Times New Roman" w:eastAsia="Times New Roman" w:hAnsi="Times New Roman"/>
          <w:lang w:eastAsia="ru-RU"/>
        </w:rPr>
        <w:t xml:space="preserve"> – </w:t>
      </w:r>
      <w:smartTag w:uri="urn:schemas-microsoft-com:office:smarttags" w:element="metricconverter">
        <w:smartTagPr>
          <w:attr w:name="ProductID" w:val="330 м"/>
        </w:smartTagPr>
        <w:r w:rsidRPr="00D12722">
          <w:rPr>
            <w:rFonts w:ascii="Times New Roman" w:eastAsia="Times New Roman" w:hAnsi="Times New Roman"/>
            <w:lang w:eastAsia="ru-RU"/>
          </w:rPr>
          <w:t>330 м</w:t>
        </w:r>
      </w:smartTag>
      <w:r w:rsidRPr="00D12722">
        <w:rPr>
          <w:rFonts w:ascii="Times New Roman" w:eastAsia="Times New Roman" w:hAnsi="Times New Roman"/>
          <w:lang w:eastAsia="ru-RU"/>
        </w:rPr>
        <w:t xml:space="preserve">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А – С: </w:t>
      </w:r>
      <w:smartTag w:uri="urn:schemas-microsoft-com:office:smarttags" w:element="metricconverter">
        <w:smartTagPr>
          <w:attr w:name="ProductID" w:val="100 м"/>
        </w:smartTagPr>
        <w:r w:rsidRPr="00D12722">
          <w:rPr>
            <w:rFonts w:ascii="Times New Roman" w:eastAsia="Times New Roman" w:hAnsi="Times New Roman"/>
            <w:lang w:eastAsia="ru-RU"/>
          </w:rPr>
          <w:t>100 м</w:t>
        </w:r>
      </w:smartTag>
      <w:r w:rsidRPr="00D12722">
        <w:rPr>
          <w:rFonts w:ascii="Times New Roman" w:eastAsia="Times New Roman" w:hAnsi="Times New Roman"/>
          <w:lang w:eastAsia="ru-RU"/>
        </w:rPr>
        <w:t xml:space="preserve"> подъем по п/о пространству с набором </w:t>
      </w:r>
      <w:smartTag w:uri="urn:schemas-microsoft-com:office:smarttags" w:element="metricconverter">
        <w:smartTagPr>
          <w:attr w:name="ProductID" w:val="45 м"/>
        </w:smartTagPr>
        <w:r w:rsidRPr="00D12722">
          <w:rPr>
            <w:rFonts w:ascii="Times New Roman" w:eastAsia="Times New Roman" w:hAnsi="Times New Roman"/>
            <w:lang w:eastAsia="ru-RU"/>
          </w:rPr>
          <w:t>45 м</w:t>
        </w:r>
      </w:smartTag>
      <w:r w:rsidRPr="00D12722">
        <w:rPr>
          <w:rFonts w:ascii="Times New Roman" w:eastAsia="Times New Roman" w:hAnsi="Times New Roman"/>
          <w:lang w:eastAsia="ru-RU"/>
        </w:rPr>
        <w:t xml:space="preserve">, далее </w:t>
      </w:r>
      <w:smartTag w:uri="urn:schemas-microsoft-com:office:smarttags" w:element="metricconverter">
        <w:smartTagPr>
          <w:attr w:name="ProductID" w:val="100 м"/>
        </w:smartTagPr>
        <w:r w:rsidRPr="00D12722">
          <w:rPr>
            <w:rFonts w:ascii="Times New Roman" w:eastAsia="Times New Roman" w:hAnsi="Times New Roman"/>
            <w:lang w:eastAsia="ru-RU"/>
          </w:rPr>
          <w:t>100 м</w:t>
        </w:r>
      </w:smartTag>
      <w:r w:rsidRPr="00D12722">
        <w:rPr>
          <w:rFonts w:ascii="Times New Roman" w:eastAsia="Times New Roman" w:hAnsi="Times New Roman"/>
          <w:lang w:eastAsia="ru-RU"/>
        </w:rPr>
        <w:t xml:space="preserve"> равнины – </w:t>
      </w:r>
      <w:smartTag w:uri="urn:schemas-microsoft-com:office:smarttags" w:element="metricconverter">
        <w:smartTagPr>
          <w:attr w:name="ProductID" w:val="800 м"/>
        </w:smartTagPr>
        <w:r w:rsidRPr="00D12722">
          <w:rPr>
            <w:rFonts w:ascii="Times New Roman" w:eastAsia="Times New Roman" w:hAnsi="Times New Roman"/>
            <w:lang w:eastAsia="ru-RU"/>
          </w:rPr>
          <w:t>800 м</w:t>
        </w:r>
      </w:smartTag>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В - С: </w:t>
      </w:r>
      <w:smartTag w:uri="urn:schemas-microsoft-com:office:smarttags" w:element="metricconverter">
        <w:smartTagPr>
          <w:attr w:name="ProductID" w:val="200 м"/>
        </w:smartTagPr>
        <w:r w:rsidRPr="00D12722">
          <w:rPr>
            <w:rFonts w:ascii="Times New Roman" w:eastAsia="Times New Roman" w:hAnsi="Times New Roman"/>
            <w:lang w:eastAsia="ru-RU"/>
          </w:rPr>
          <w:t>200 м</w:t>
        </w:r>
      </w:smartTag>
      <w:r w:rsidRPr="00D12722">
        <w:rPr>
          <w:rFonts w:ascii="Times New Roman" w:eastAsia="Times New Roman" w:hAnsi="Times New Roman"/>
          <w:lang w:eastAsia="ru-RU"/>
        </w:rPr>
        <w:t xml:space="preserve"> по дороге с подъемом </w:t>
      </w:r>
      <w:smartTag w:uri="urn:schemas-microsoft-com:office:smarttags" w:element="metricconverter">
        <w:smartTagPr>
          <w:attr w:name="ProductID" w:val="25 м"/>
        </w:smartTagPr>
        <w:r w:rsidRPr="00D12722">
          <w:rPr>
            <w:rFonts w:ascii="Times New Roman" w:eastAsia="Times New Roman" w:hAnsi="Times New Roman"/>
            <w:lang w:eastAsia="ru-RU"/>
          </w:rPr>
          <w:t>25 м</w:t>
        </w:r>
      </w:smartTag>
      <w:r w:rsidRPr="00D12722">
        <w:rPr>
          <w:rFonts w:ascii="Times New Roman" w:eastAsia="Times New Roman" w:hAnsi="Times New Roman"/>
          <w:lang w:eastAsia="ru-RU"/>
        </w:rPr>
        <w:t xml:space="preserve"> (12,5%) – </w:t>
      </w:r>
      <w:proofErr w:type="spellStart"/>
      <w:r w:rsidRPr="00D12722">
        <w:rPr>
          <w:rFonts w:ascii="Times New Roman" w:eastAsia="Times New Roman" w:hAnsi="Times New Roman"/>
          <w:lang w:eastAsia="ru-RU"/>
        </w:rPr>
        <w:t>экв</w:t>
      </w:r>
      <w:proofErr w:type="spellEnd"/>
      <w:proofErr w:type="gramStart"/>
      <w:r w:rsidRPr="00D12722">
        <w:rPr>
          <w:rFonts w:ascii="Times New Roman" w:eastAsia="Times New Roman" w:hAnsi="Times New Roman"/>
          <w:lang w:eastAsia="ru-RU"/>
        </w:rPr>
        <w:t>. длина</w:t>
      </w:r>
      <w:proofErr w:type="gramEnd"/>
      <w:r w:rsidRPr="00D12722">
        <w:rPr>
          <w:rFonts w:ascii="Times New Roman" w:eastAsia="Times New Roman" w:hAnsi="Times New Roman"/>
          <w:lang w:eastAsia="ru-RU"/>
        </w:rPr>
        <w:t xml:space="preserve"> – </w:t>
      </w:r>
      <w:smartTag w:uri="urn:schemas-microsoft-com:office:smarttags" w:element="metricconverter">
        <w:smartTagPr>
          <w:attr w:name="ProductID" w:val="380 м"/>
        </w:smartTagPr>
        <w:r w:rsidRPr="00D12722">
          <w:rPr>
            <w:rFonts w:ascii="Times New Roman" w:eastAsia="Times New Roman" w:hAnsi="Times New Roman"/>
            <w:lang w:eastAsia="ru-RU"/>
          </w:rPr>
          <w:t>380 м</w:t>
        </w:r>
      </w:smartTag>
      <w:r w:rsidRPr="00D12722">
        <w:rPr>
          <w:rFonts w:ascii="Times New Roman" w:eastAsia="Times New Roman" w:hAnsi="Times New Roman"/>
          <w:lang w:eastAsia="ru-RU"/>
        </w:rPr>
        <w:t xml:space="preserve">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С - D: </w:t>
      </w:r>
      <w:smartTag w:uri="urn:schemas-microsoft-com:office:smarttags" w:element="metricconverter">
        <w:smartTagPr>
          <w:attr w:name="ProductID" w:val="450 м"/>
        </w:smartTagPr>
        <w:r w:rsidRPr="00D12722">
          <w:rPr>
            <w:rFonts w:ascii="Times New Roman" w:eastAsia="Times New Roman" w:hAnsi="Times New Roman"/>
            <w:lang w:eastAsia="ru-RU"/>
          </w:rPr>
          <w:t>450 м</w:t>
        </w:r>
      </w:smartTag>
      <w:r w:rsidRPr="00D12722">
        <w:rPr>
          <w:rFonts w:ascii="Times New Roman" w:eastAsia="Times New Roman" w:hAnsi="Times New Roman"/>
          <w:lang w:eastAsia="ru-RU"/>
        </w:rPr>
        <w:t xml:space="preserve"> по дороге со спуском </w:t>
      </w:r>
      <w:smartTag w:uri="urn:schemas-microsoft-com:office:smarttags" w:element="metricconverter">
        <w:smartTagPr>
          <w:attr w:name="ProductID" w:val="20 м"/>
        </w:smartTagPr>
        <w:r w:rsidRPr="00D12722">
          <w:rPr>
            <w:rFonts w:ascii="Times New Roman" w:eastAsia="Times New Roman" w:hAnsi="Times New Roman"/>
            <w:lang w:eastAsia="ru-RU"/>
          </w:rPr>
          <w:t>20 м</w:t>
        </w:r>
      </w:smartTag>
      <w:r w:rsidRPr="00D12722">
        <w:rPr>
          <w:rFonts w:ascii="Times New Roman" w:eastAsia="Times New Roman" w:hAnsi="Times New Roman"/>
          <w:lang w:eastAsia="ru-RU"/>
        </w:rPr>
        <w:t xml:space="preserve"> (4,5%) – </w:t>
      </w:r>
      <w:proofErr w:type="spellStart"/>
      <w:r w:rsidRPr="00D12722">
        <w:rPr>
          <w:rFonts w:ascii="Times New Roman" w:eastAsia="Times New Roman" w:hAnsi="Times New Roman"/>
          <w:lang w:eastAsia="ru-RU"/>
        </w:rPr>
        <w:t>экв</w:t>
      </w:r>
      <w:proofErr w:type="spellEnd"/>
      <w:proofErr w:type="gramStart"/>
      <w:r w:rsidRPr="00D12722">
        <w:rPr>
          <w:rFonts w:ascii="Times New Roman" w:eastAsia="Times New Roman" w:hAnsi="Times New Roman"/>
          <w:lang w:eastAsia="ru-RU"/>
        </w:rPr>
        <w:t>. длина</w:t>
      </w:r>
      <w:proofErr w:type="gramEnd"/>
      <w:r w:rsidRPr="00D12722">
        <w:rPr>
          <w:rFonts w:ascii="Times New Roman" w:eastAsia="Times New Roman" w:hAnsi="Times New Roman"/>
          <w:lang w:eastAsia="ru-RU"/>
        </w:rPr>
        <w:t xml:space="preserve"> – </w:t>
      </w:r>
      <w:smartTag w:uri="urn:schemas-microsoft-com:office:smarttags" w:element="metricconverter">
        <w:smartTagPr>
          <w:attr w:name="ProductID" w:val="430 м"/>
        </w:smartTagPr>
        <w:r w:rsidRPr="00D12722">
          <w:rPr>
            <w:rFonts w:ascii="Times New Roman" w:eastAsia="Times New Roman" w:hAnsi="Times New Roman"/>
            <w:lang w:eastAsia="ru-RU"/>
          </w:rPr>
          <w:t>430 м</w:t>
        </w:r>
      </w:smartTag>
      <w:r w:rsidRPr="00D12722">
        <w:rPr>
          <w:rFonts w:ascii="Times New Roman" w:eastAsia="Times New Roman" w:hAnsi="Times New Roman"/>
          <w:lang w:eastAsia="ru-RU"/>
        </w:rPr>
        <w:t xml:space="preserve">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В - D: траверс склона крутизной около 25% по п/о пространству, длина </w:t>
      </w:r>
      <w:proofErr w:type="gramStart"/>
      <w:r w:rsidRPr="00D12722">
        <w:rPr>
          <w:rFonts w:ascii="Times New Roman" w:eastAsia="Times New Roman" w:hAnsi="Times New Roman"/>
          <w:lang w:eastAsia="ru-RU"/>
        </w:rPr>
        <w:t>траверса  около</w:t>
      </w:r>
      <w:proofErr w:type="gramEnd"/>
      <w:r w:rsidRPr="00D12722">
        <w:rPr>
          <w:rFonts w:ascii="Times New Roman" w:eastAsia="Times New Roman" w:hAnsi="Times New Roman"/>
          <w:lang w:eastAsia="ru-RU"/>
        </w:rPr>
        <w:t xml:space="preserve"> </w:t>
      </w:r>
      <w:smartTag w:uri="urn:schemas-microsoft-com:office:smarttags" w:element="metricconverter">
        <w:smartTagPr>
          <w:attr w:name="ProductID" w:val="400 м"/>
        </w:smartTagPr>
        <w:r w:rsidRPr="00D12722">
          <w:rPr>
            <w:rFonts w:ascii="Times New Roman" w:eastAsia="Times New Roman" w:hAnsi="Times New Roman"/>
            <w:lang w:eastAsia="ru-RU"/>
          </w:rPr>
          <w:t>400 м</w:t>
        </w:r>
      </w:smartTag>
      <w:r w:rsidRPr="00D12722">
        <w:rPr>
          <w:rFonts w:ascii="Times New Roman" w:eastAsia="Times New Roman" w:hAnsi="Times New Roman"/>
          <w:lang w:eastAsia="ru-RU"/>
        </w:rPr>
        <w:t>. (удлинение при таком траверсе составляет 0,25 х</w:t>
      </w:r>
      <w:r w:rsidRPr="00D12722">
        <w:rPr>
          <w:rFonts w:ascii="Times New Roman" w:eastAsia="Times New Roman" w:hAnsi="Times New Roman"/>
          <w:vertAlign w:val="superscript"/>
          <w:lang w:eastAsia="ru-RU"/>
        </w:rPr>
        <w:t>2</w:t>
      </w:r>
      <w:r w:rsidRPr="00D12722">
        <w:rPr>
          <w:rFonts w:ascii="Times New Roman" w:eastAsia="Times New Roman" w:hAnsi="Times New Roman"/>
          <w:lang w:eastAsia="ru-RU"/>
        </w:rPr>
        <w:t xml:space="preserve">, то есть 156%) –1025 м . Альтернативный вариант более сложен для просчета, приведем лишь конечный результат – </w:t>
      </w:r>
      <w:smartTag w:uri="urn:schemas-microsoft-com:office:smarttags" w:element="metricconverter">
        <w:smartTagPr>
          <w:attr w:name="ProductID" w:val="920 м"/>
        </w:smartTagPr>
        <w:r w:rsidRPr="00D12722">
          <w:rPr>
            <w:rFonts w:ascii="Times New Roman" w:eastAsia="Times New Roman" w:hAnsi="Times New Roman"/>
            <w:lang w:eastAsia="ru-RU"/>
          </w:rPr>
          <w:t>920 м</w:t>
        </w:r>
      </w:smartTag>
      <w:r w:rsidRPr="00D12722">
        <w:rPr>
          <w:rFonts w:ascii="Times New Roman" w:eastAsia="Times New Roman" w:hAnsi="Times New Roman"/>
          <w:lang w:eastAsia="ru-RU"/>
        </w:rPr>
        <w:t xml:space="preserve">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val="en-US" w:eastAsia="ru-RU"/>
        </w:rPr>
        <w:t>D</w:t>
      </w:r>
      <w:r w:rsidRPr="00D12722">
        <w:rPr>
          <w:rFonts w:ascii="Times New Roman" w:eastAsia="Times New Roman" w:hAnsi="Times New Roman"/>
          <w:lang w:eastAsia="ru-RU"/>
        </w:rPr>
        <w:t xml:space="preserve"> – КП16: </w:t>
      </w:r>
      <w:smartTag w:uri="urn:schemas-microsoft-com:office:smarttags" w:element="metricconverter">
        <w:smartTagPr>
          <w:attr w:name="ProductID" w:val="350 м"/>
        </w:smartTagPr>
        <w:r w:rsidRPr="00D12722">
          <w:rPr>
            <w:rFonts w:ascii="Times New Roman" w:eastAsia="Times New Roman" w:hAnsi="Times New Roman"/>
            <w:lang w:eastAsia="ru-RU"/>
          </w:rPr>
          <w:t>350 м</w:t>
        </w:r>
      </w:smartTag>
      <w:r w:rsidRPr="00D12722">
        <w:rPr>
          <w:rFonts w:ascii="Times New Roman" w:eastAsia="Times New Roman" w:hAnsi="Times New Roman"/>
          <w:lang w:eastAsia="ru-RU"/>
        </w:rPr>
        <w:t xml:space="preserve"> по дороге со </w:t>
      </w:r>
      <w:proofErr w:type="gramStart"/>
      <w:r w:rsidRPr="00D12722">
        <w:rPr>
          <w:rFonts w:ascii="Times New Roman" w:eastAsia="Times New Roman" w:hAnsi="Times New Roman"/>
          <w:lang w:eastAsia="ru-RU"/>
        </w:rPr>
        <w:t xml:space="preserve">спуском  </w:t>
      </w:r>
      <w:smartTag w:uri="urn:schemas-microsoft-com:office:smarttags" w:element="metricconverter">
        <w:smartTagPr>
          <w:attr w:name="ProductID" w:val="25 м"/>
        </w:smartTagPr>
        <w:r w:rsidRPr="00D12722">
          <w:rPr>
            <w:rFonts w:ascii="Times New Roman" w:eastAsia="Times New Roman" w:hAnsi="Times New Roman"/>
            <w:lang w:eastAsia="ru-RU"/>
          </w:rPr>
          <w:t>25</w:t>
        </w:r>
        <w:proofErr w:type="gramEnd"/>
        <w:r w:rsidRPr="00D12722">
          <w:rPr>
            <w:rFonts w:ascii="Times New Roman" w:eastAsia="Times New Roman" w:hAnsi="Times New Roman"/>
            <w:lang w:eastAsia="ru-RU"/>
          </w:rPr>
          <w:t xml:space="preserve"> м</w:t>
        </w:r>
      </w:smartTag>
      <w:r w:rsidRPr="00D12722">
        <w:rPr>
          <w:rFonts w:ascii="Times New Roman" w:eastAsia="Times New Roman" w:hAnsi="Times New Roman"/>
          <w:lang w:eastAsia="ru-RU"/>
        </w:rPr>
        <w:t xml:space="preserve"> (7%) – </w:t>
      </w:r>
      <w:smartTag w:uri="urn:schemas-microsoft-com:office:smarttags" w:element="metricconverter">
        <w:smartTagPr>
          <w:attr w:name="ProductID" w:val="340 м"/>
        </w:smartTagPr>
        <w:r w:rsidRPr="00D12722">
          <w:rPr>
            <w:rFonts w:ascii="Times New Roman" w:eastAsia="Times New Roman" w:hAnsi="Times New Roman"/>
            <w:lang w:eastAsia="ru-RU"/>
          </w:rPr>
          <w:t>340 м</w:t>
        </w:r>
      </w:smartTag>
      <w:r w:rsidRPr="00D12722">
        <w:rPr>
          <w:rFonts w:ascii="Times New Roman" w:eastAsia="Times New Roman" w:hAnsi="Times New Roman"/>
          <w:lang w:eastAsia="ru-RU"/>
        </w:rPr>
        <w:t>.</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Составим таблицу вариантов:</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48"/>
        <w:gridCol w:w="1620"/>
        <w:gridCol w:w="3703"/>
      </w:tblGrid>
      <w:tr w:rsidR="00D12722" w:rsidRPr="00D12722" w:rsidTr="00D12722">
        <w:tc>
          <w:tcPr>
            <w:tcW w:w="4248"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ВАРИАНТ:</w:t>
            </w:r>
          </w:p>
        </w:tc>
        <w:tc>
          <w:tcPr>
            <w:tcW w:w="16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sz w:val="20"/>
                <w:szCs w:val="20"/>
                <w:lang w:eastAsia="ru-RU"/>
              </w:rPr>
            </w:pPr>
            <w:r w:rsidRPr="00D12722">
              <w:rPr>
                <w:rFonts w:ascii="Times New Roman" w:eastAsia="Times New Roman" w:hAnsi="Times New Roman"/>
                <w:sz w:val="20"/>
                <w:szCs w:val="20"/>
                <w:lang w:eastAsia="ru-RU"/>
              </w:rPr>
              <w:t>ЭКВ. ДЛИНА</w:t>
            </w:r>
          </w:p>
        </w:tc>
        <w:tc>
          <w:tcPr>
            <w:tcW w:w="3703"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Кто бежал и результат</w:t>
            </w:r>
          </w:p>
        </w:tc>
      </w:tr>
      <w:tr w:rsidR="00D12722" w:rsidRPr="00D12722" w:rsidTr="00D12722">
        <w:tc>
          <w:tcPr>
            <w:tcW w:w="4248"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15 – А – С – D - 16</w:t>
            </w:r>
          </w:p>
        </w:tc>
        <w:tc>
          <w:tcPr>
            <w:tcW w:w="16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smartTag w:uri="urn:schemas-microsoft-com:office:smarttags" w:element="metricconverter">
              <w:smartTagPr>
                <w:attr w:name="ProductID" w:val="1780 м"/>
              </w:smartTagPr>
              <w:r w:rsidRPr="00D12722">
                <w:rPr>
                  <w:rFonts w:ascii="Times New Roman" w:eastAsia="Times New Roman" w:hAnsi="Times New Roman"/>
                  <w:lang w:eastAsia="ru-RU"/>
                </w:rPr>
                <w:t>1780 м</w:t>
              </w:r>
            </w:smartTag>
          </w:p>
        </w:tc>
        <w:tc>
          <w:tcPr>
            <w:tcW w:w="3703"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xml:space="preserve">Дж. </w:t>
            </w:r>
            <w:proofErr w:type="spellStart"/>
            <w:r w:rsidRPr="00D12722">
              <w:rPr>
                <w:rFonts w:ascii="Times New Roman" w:eastAsia="Times New Roman" w:hAnsi="Times New Roman"/>
                <w:lang w:eastAsia="ru-RU"/>
              </w:rPr>
              <w:t>Масгрэйв</w:t>
            </w:r>
            <w:proofErr w:type="spellEnd"/>
            <w:r w:rsidRPr="00D12722">
              <w:rPr>
                <w:rFonts w:ascii="Times New Roman" w:eastAsia="Times New Roman" w:hAnsi="Times New Roman"/>
                <w:lang w:eastAsia="ru-RU"/>
              </w:rPr>
              <w:t xml:space="preserve"> (5) – 6.12</w:t>
            </w:r>
          </w:p>
        </w:tc>
      </w:tr>
      <w:tr w:rsidR="00D12722" w:rsidRPr="00D12722" w:rsidTr="00D12722">
        <w:tc>
          <w:tcPr>
            <w:tcW w:w="4248"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15 – А – В - С – D - 16</w:t>
            </w:r>
          </w:p>
        </w:tc>
        <w:tc>
          <w:tcPr>
            <w:tcW w:w="16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smartTag w:uri="urn:schemas-microsoft-com:office:smarttags" w:element="metricconverter">
              <w:smartTagPr>
                <w:attr w:name="ProductID" w:val="1690 м"/>
              </w:smartTagPr>
              <w:r w:rsidRPr="00D12722">
                <w:rPr>
                  <w:rFonts w:ascii="Times New Roman" w:eastAsia="Times New Roman" w:hAnsi="Times New Roman"/>
                  <w:lang w:eastAsia="ru-RU"/>
                </w:rPr>
                <w:t>1690 м</w:t>
              </w:r>
            </w:smartTag>
          </w:p>
        </w:tc>
        <w:tc>
          <w:tcPr>
            <w:tcW w:w="3703"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xml:space="preserve">Т. </w:t>
            </w:r>
            <w:proofErr w:type="spellStart"/>
            <w:r w:rsidRPr="00D12722">
              <w:rPr>
                <w:rFonts w:ascii="Times New Roman" w:eastAsia="Times New Roman" w:hAnsi="Times New Roman"/>
                <w:lang w:eastAsia="ru-RU"/>
              </w:rPr>
              <w:t>Крейчи</w:t>
            </w:r>
            <w:proofErr w:type="spellEnd"/>
            <w:r w:rsidRPr="00D12722">
              <w:rPr>
                <w:rFonts w:ascii="Times New Roman" w:eastAsia="Times New Roman" w:hAnsi="Times New Roman"/>
                <w:lang w:eastAsia="ru-RU"/>
              </w:rPr>
              <w:t xml:space="preserve"> (2) – 6.00</w:t>
            </w:r>
          </w:p>
        </w:tc>
      </w:tr>
      <w:tr w:rsidR="00D12722" w:rsidRPr="00D12722" w:rsidTr="00D12722">
        <w:tc>
          <w:tcPr>
            <w:tcW w:w="4248"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15 – В - С – D - 16</w:t>
            </w:r>
          </w:p>
        </w:tc>
        <w:tc>
          <w:tcPr>
            <w:tcW w:w="16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smartTag w:uri="urn:schemas-microsoft-com:office:smarttags" w:element="metricconverter">
              <w:smartTagPr>
                <w:attr w:name="ProductID" w:val="1770 м"/>
              </w:smartTagPr>
              <w:r w:rsidRPr="00D12722">
                <w:rPr>
                  <w:rFonts w:ascii="Times New Roman" w:eastAsia="Times New Roman" w:hAnsi="Times New Roman"/>
                  <w:lang w:eastAsia="ru-RU"/>
                </w:rPr>
                <w:t>1770 м</w:t>
              </w:r>
            </w:smartTag>
          </w:p>
        </w:tc>
        <w:tc>
          <w:tcPr>
            <w:tcW w:w="3703"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w:t>
            </w:r>
          </w:p>
        </w:tc>
      </w:tr>
      <w:tr w:rsidR="00D12722" w:rsidRPr="00D12722" w:rsidTr="00D12722">
        <w:tc>
          <w:tcPr>
            <w:tcW w:w="4248"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15 – А – В - D – 16 траверс</w:t>
            </w:r>
          </w:p>
        </w:tc>
        <w:tc>
          <w:tcPr>
            <w:tcW w:w="16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smartTag w:uri="urn:schemas-microsoft-com:office:smarttags" w:element="metricconverter">
              <w:smartTagPr>
                <w:attr w:name="ProductID" w:val="1905 м"/>
              </w:smartTagPr>
              <w:r w:rsidRPr="00D12722">
                <w:rPr>
                  <w:rFonts w:ascii="Times New Roman" w:eastAsia="Times New Roman" w:hAnsi="Times New Roman"/>
                  <w:lang w:eastAsia="ru-RU"/>
                </w:rPr>
                <w:t>1905 м</w:t>
              </w:r>
            </w:smartTag>
          </w:p>
        </w:tc>
        <w:tc>
          <w:tcPr>
            <w:tcW w:w="3703"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proofErr w:type="spellStart"/>
            <w:r w:rsidRPr="00D12722">
              <w:rPr>
                <w:rFonts w:ascii="Times New Roman" w:eastAsia="Times New Roman" w:hAnsi="Times New Roman"/>
                <w:lang w:eastAsia="ru-RU"/>
              </w:rPr>
              <w:t>У.Эшлиманн</w:t>
            </w:r>
            <w:proofErr w:type="spellEnd"/>
            <w:r w:rsidRPr="00D12722">
              <w:rPr>
                <w:rFonts w:ascii="Times New Roman" w:eastAsia="Times New Roman" w:hAnsi="Times New Roman"/>
                <w:lang w:eastAsia="ru-RU"/>
              </w:rPr>
              <w:t xml:space="preserve"> (</w:t>
            </w:r>
            <w:proofErr w:type="gramStart"/>
            <w:r w:rsidRPr="00D12722">
              <w:rPr>
                <w:rFonts w:ascii="Times New Roman" w:eastAsia="Times New Roman" w:hAnsi="Times New Roman"/>
                <w:lang w:eastAsia="ru-RU"/>
              </w:rPr>
              <w:t>3)–</w:t>
            </w:r>
            <w:proofErr w:type="gramEnd"/>
            <w:r w:rsidRPr="00D12722">
              <w:rPr>
                <w:rFonts w:ascii="Times New Roman" w:eastAsia="Times New Roman" w:hAnsi="Times New Roman"/>
                <w:lang w:eastAsia="ru-RU"/>
              </w:rPr>
              <w:t xml:space="preserve"> 6.26</w:t>
            </w:r>
          </w:p>
        </w:tc>
      </w:tr>
      <w:tr w:rsidR="00D12722" w:rsidRPr="00D12722" w:rsidTr="00D12722">
        <w:tc>
          <w:tcPr>
            <w:tcW w:w="4248"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15 – А – В - D – 16 вниз-вверх</w:t>
            </w:r>
          </w:p>
        </w:tc>
        <w:tc>
          <w:tcPr>
            <w:tcW w:w="16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smartTag w:uri="urn:schemas-microsoft-com:office:smarttags" w:element="metricconverter">
              <w:smartTagPr>
                <w:attr w:name="ProductID" w:val="1800 м"/>
              </w:smartTagPr>
              <w:r w:rsidRPr="00D12722">
                <w:rPr>
                  <w:rFonts w:ascii="Times New Roman" w:eastAsia="Times New Roman" w:hAnsi="Times New Roman"/>
                  <w:lang w:eastAsia="ru-RU"/>
                </w:rPr>
                <w:t>1800 м</w:t>
              </w:r>
            </w:smartTag>
          </w:p>
        </w:tc>
        <w:tc>
          <w:tcPr>
            <w:tcW w:w="3703"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proofErr w:type="spellStart"/>
            <w:r w:rsidRPr="00D12722">
              <w:rPr>
                <w:rFonts w:ascii="Times New Roman" w:eastAsia="Times New Roman" w:hAnsi="Times New Roman"/>
                <w:lang w:eastAsia="ru-RU"/>
              </w:rPr>
              <w:t>А.Лланделс</w:t>
            </w:r>
            <w:proofErr w:type="spellEnd"/>
            <w:r w:rsidRPr="00D12722">
              <w:rPr>
                <w:rFonts w:ascii="Times New Roman" w:eastAsia="Times New Roman" w:hAnsi="Times New Roman"/>
                <w:lang w:eastAsia="ru-RU"/>
              </w:rPr>
              <w:t xml:space="preserve"> (1) – 6.12</w:t>
            </w:r>
          </w:p>
        </w:tc>
      </w:tr>
      <w:tr w:rsidR="00D12722" w:rsidRPr="00D12722" w:rsidTr="00D12722">
        <w:tc>
          <w:tcPr>
            <w:tcW w:w="4248"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15 – В - D – 16 траверс</w:t>
            </w:r>
          </w:p>
        </w:tc>
        <w:tc>
          <w:tcPr>
            <w:tcW w:w="16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smartTag w:uri="urn:schemas-microsoft-com:office:smarttags" w:element="metricconverter">
              <w:smartTagPr>
                <w:attr w:name="ProductID" w:val="1985 м"/>
              </w:smartTagPr>
              <w:r w:rsidRPr="00D12722">
                <w:rPr>
                  <w:rFonts w:ascii="Times New Roman" w:eastAsia="Times New Roman" w:hAnsi="Times New Roman"/>
                  <w:lang w:eastAsia="ru-RU"/>
                </w:rPr>
                <w:t>1985 м</w:t>
              </w:r>
            </w:smartTag>
          </w:p>
        </w:tc>
        <w:tc>
          <w:tcPr>
            <w:tcW w:w="3703"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proofErr w:type="spellStart"/>
            <w:r w:rsidRPr="00D12722">
              <w:rPr>
                <w:rFonts w:ascii="Times New Roman" w:eastAsia="Times New Roman" w:hAnsi="Times New Roman"/>
                <w:lang w:eastAsia="ru-RU"/>
              </w:rPr>
              <w:t>М.Дуарте</w:t>
            </w:r>
            <w:proofErr w:type="spellEnd"/>
            <w:r w:rsidRPr="00D12722">
              <w:rPr>
                <w:rFonts w:ascii="Times New Roman" w:eastAsia="Times New Roman" w:hAnsi="Times New Roman"/>
                <w:lang w:eastAsia="ru-RU"/>
              </w:rPr>
              <w:t>(9) – 7.25</w:t>
            </w:r>
          </w:p>
        </w:tc>
      </w:tr>
      <w:tr w:rsidR="00D12722" w:rsidRPr="00D12722" w:rsidTr="00D12722">
        <w:tc>
          <w:tcPr>
            <w:tcW w:w="4248"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15 – В - D – 16 вниз-вверх</w:t>
            </w:r>
          </w:p>
        </w:tc>
        <w:tc>
          <w:tcPr>
            <w:tcW w:w="16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smartTag w:uri="urn:schemas-microsoft-com:office:smarttags" w:element="metricconverter">
              <w:smartTagPr>
                <w:attr w:name="ProductID" w:val="1880 м"/>
              </w:smartTagPr>
              <w:r w:rsidRPr="00D12722">
                <w:rPr>
                  <w:rFonts w:ascii="Times New Roman" w:eastAsia="Times New Roman" w:hAnsi="Times New Roman"/>
                  <w:lang w:eastAsia="ru-RU"/>
                </w:rPr>
                <w:t>1880 м</w:t>
              </w:r>
            </w:smartTag>
          </w:p>
        </w:tc>
        <w:tc>
          <w:tcPr>
            <w:tcW w:w="3703"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w:t>
            </w:r>
          </w:p>
        </w:tc>
      </w:tr>
      <w:tr w:rsidR="00D12722" w:rsidRPr="00D12722" w:rsidTr="00D12722">
        <w:tc>
          <w:tcPr>
            <w:tcW w:w="4248"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Северный обходной (стрелки)</w:t>
            </w:r>
          </w:p>
        </w:tc>
        <w:tc>
          <w:tcPr>
            <w:tcW w:w="16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smartTag w:uri="urn:schemas-microsoft-com:office:smarttags" w:element="metricconverter">
              <w:smartTagPr>
                <w:attr w:name="ProductID" w:val="1510 м"/>
              </w:smartTagPr>
              <w:r w:rsidRPr="00D12722">
                <w:rPr>
                  <w:rFonts w:ascii="Times New Roman" w:eastAsia="Times New Roman" w:hAnsi="Times New Roman"/>
                  <w:lang w:eastAsia="ru-RU"/>
                </w:rPr>
                <w:t>1510 м</w:t>
              </w:r>
            </w:smartTag>
          </w:p>
        </w:tc>
        <w:tc>
          <w:tcPr>
            <w:tcW w:w="3703"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w:t>
            </w:r>
          </w:p>
        </w:tc>
      </w:tr>
      <w:tr w:rsidR="00D12722" w:rsidRPr="00D12722" w:rsidTr="00D12722">
        <w:tc>
          <w:tcPr>
            <w:tcW w:w="4248"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Самый северный обходной (пунктир)</w:t>
            </w:r>
          </w:p>
        </w:tc>
        <w:tc>
          <w:tcPr>
            <w:tcW w:w="1620"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smartTag w:uri="urn:schemas-microsoft-com:office:smarttags" w:element="metricconverter">
              <w:smartTagPr>
                <w:attr w:name="ProductID" w:val="1550 м"/>
              </w:smartTagPr>
              <w:r w:rsidRPr="00D12722">
                <w:rPr>
                  <w:rFonts w:ascii="Times New Roman" w:eastAsia="Times New Roman" w:hAnsi="Times New Roman"/>
                  <w:lang w:eastAsia="ru-RU"/>
                </w:rPr>
                <w:t>1550 м</w:t>
              </w:r>
            </w:smartTag>
          </w:p>
        </w:tc>
        <w:tc>
          <w:tcPr>
            <w:tcW w:w="3703"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w:t>
            </w:r>
          </w:p>
        </w:tc>
      </w:tr>
    </w:tbl>
    <w:p w:rsidR="00D12722" w:rsidRPr="00D12722" w:rsidRDefault="00D12722" w:rsidP="00D12722">
      <w:pPr>
        <w:shd w:val="clear" w:color="auto" w:fill="E6E6E6"/>
        <w:rPr>
          <w:rFonts w:ascii="Times New Roman" w:eastAsia="Times New Roman" w:hAnsi="Times New Roman"/>
          <w:b/>
          <w:i/>
          <w:sz w:val="20"/>
          <w:szCs w:val="20"/>
          <w:lang w:eastAsia="ru-RU"/>
        </w:rPr>
      </w:pPr>
      <w:r w:rsidRPr="00D12722">
        <w:rPr>
          <w:rFonts w:ascii="Times New Roman" w:eastAsia="Times New Roman" w:hAnsi="Times New Roman"/>
          <w:b/>
          <w:i/>
          <w:sz w:val="20"/>
          <w:szCs w:val="20"/>
          <w:lang w:eastAsia="ru-RU"/>
        </w:rPr>
        <w:t>В скобках приведено место спортсмена в итоговом протоколе</w:t>
      </w:r>
    </w:p>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Приведем расчет самого оптимального северного варианта, которым не воспользовался ни один из спортсменов:</w:t>
      </w:r>
    </w:p>
    <w:p w:rsidR="00D12722" w:rsidRPr="00D12722" w:rsidRDefault="00D12722" w:rsidP="00F06621">
      <w:pPr>
        <w:jc w:val="both"/>
        <w:rPr>
          <w:rFonts w:ascii="Times New Roman" w:eastAsia="Times New Roman" w:hAnsi="Times New Roman"/>
          <w:lang w:eastAsia="ru-RU"/>
        </w:rPr>
      </w:pPr>
      <w:smartTag w:uri="urn:schemas-microsoft-com:office:smarttags" w:element="metricconverter">
        <w:smartTagPr>
          <w:attr w:name="ProductID" w:val="300 м"/>
        </w:smartTagPr>
        <w:r w:rsidRPr="00D12722">
          <w:rPr>
            <w:rFonts w:ascii="Times New Roman" w:eastAsia="Times New Roman" w:hAnsi="Times New Roman"/>
            <w:lang w:eastAsia="ru-RU"/>
          </w:rPr>
          <w:t>300 м</w:t>
        </w:r>
      </w:smartTag>
      <w:r w:rsidRPr="00D12722">
        <w:rPr>
          <w:rFonts w:ascii="Times New Roman" w:eastAsia="Times New Roman" w:hAnsi="Times New Roman"/>
          <w:lang w:eastAsia="ru-RU"/>
        </w:rPr>
        <w:t xml:space="preserve"> вниз по дороге с потерей </w:t>
      </w:r>
      <w:smartTag w:uri="urn:schemas-microsoft-com:office:smarttags" w:element="metricconverter">
        <w:smartTagPr>
          <w:attr w:name="ProductID" w:val="25 м"/>
        </w:smartTagPr>
        <w:r w:rsidRPr="00D12722">
          <w:rPr>
            <w:rFonts w:ascii="Times New Roman" w:eastAsia="Times New Roman" w:hAnsi="Times New Roman"/>
            <w:lang w:eastAsia="ru-RU"/>
          </w:rPr>
          <w:t>25 м</w:t>
        </w:r>
      </w:smartTag>
      <w:r w:rsidRPr="00D12722">
        <w:rPr>
          <w:rFonts w:ascii="Times New Roman" w:eastAsia="Times New Roman" w:hAnsi="Times New Roman"/>
          <w:lang w:eastAsia="ru-RU"/>
        </w:rPr>
        <w:t xml:space="preserve"> – </w:t>
      </w:r>
      <w:smartTag w:uri="urn:schemas-microsoft-com:office:smarttags" w:element="metricconverter">
        <w:smartTagPr>
          <w:attr w:name="ProductID" w:val="300 м"/>
        </w:smartTagPr>
        <w:r w:rsidRPr="00D12722">
          <w:rPr>
            <w:rFonts w:ascii="Times New Roman" w:eastAsia="Times New Roman" w:hAnsi="Times New Roman"/>
            <w:lang w:eastAsia="ru-RU"/>
          </w:rPr>
          <w:t>300 м</w:t>
        </w:r>
      </w:smartTag>
    </w:p>
    <w:p w:rsidR="00D12722" w:rsidRPr="00D12722" w:rsidRDefault="00D12722" w:rsidP="00F06621">
      <w:pPr>
        <w:jc w:val="both"/>
        <w:rPr>
          <w:rFonts w:ascii="Times New Roman" w:eastAsia="Times New Roman" w:hAnsi="Times New Roman"/>
          <w:lang w:eastAsia="ru-RU"/>
        </w:rPr>
      </w:pPr>
      <w:smartTag w:uri="urn:schemas-microsoft-com:office:smarttags" w:element="metricconverter">
        <w:smartTagPr>
          <w:attr w:name="ProductID" w:val="200 м"/>
        </w:smartTagPr>
        <w:r w:rsidRPr="00D12722">
          <w:rPr>
            <w:rFonts w:ascii="Times New Roman" w:eastAsia="Times New Roman" w:hAnsi="Times New Roman"/>
            <w:lang w:eastAsia="ru-RU"/>
          </w:rPr>
          <w:t>200 м</w:t>
        </w:r>
      </w:smartTag>
      <w:r w:rsidRPr="00D12722">
        <w:rPr>
          <w:rFonts w:ascii="Times New Roman" w:eastAsia="Times New Roman" w:hAnsi="Times New Roman"/>
          <w:lang w:eastAsia="ru-RU"/>
        </w:rPr>
        <w:t xml:space="preserve"> по лесу с подъемом </w:t>
      </w:r>
      <w:smartTag w:uri="urn:schemas-microsoft-com:office:smarttags" w:element="metricconverter">
        <w:smartTagPr>
          <w:attr w:name="ProductID" w:val="10 м"/>
        </w:smartTagPr>
        <w:r w:rsidRPr="00D12722">
          <w:rPr>
            <w:rFonts w:ascii="Times New Roman" w:eastAsia="Times New Roman" w:hAnsi="Times New Roman"/>
            <w:lang w:eastAsia="ru-RU"/>
          </w:rPr>
          <w:t>10 м</w:t>
        </w:r>
      </w:smartTag>
      <w:r w:rsidRPr="00D12722">
        <w:rPr>
          <w:rFonts w:ascii="Times New Roman" w:eastAsia="Times New Roman" w:hAnsi="Times New Roman"/>
          <w:lang w:eastAsia="ru-RU"/>
        </w:rPr>
        <w:t xml:space="preserve"> – </w:t>
      </w:r>
      <w:smartTag w:uri="urn:schemas-microsoft-com:office:smarttags" w:element="metricconverter">
        <w:smartTagPr>
          <w:attr w:name="ProductID" w:val="250 м"/>
        </w:smartTagPr>
        <w:r w:rsidRPr="00D12722">
          <w:rPr>
            <w:rFonts w:ascii="Times New Roman" w:eastAsia="Times New Roman" w:hAnsi="Times New Roman"/>
            <w:lang w:eastAsia="ru-RU"/>
          </w:rPr>
          <w:t>250 м</w:t>
        </w:r>
      </w:smartTag>
      <w:r w:rsidRPr="00D12722">
        <w:rPr>
          <w:rFonts w:ascii="Times New Roman" w:eastAsia="Times New Roman" w:hAnsi="Times New Roman"/>
          <w:lang w:eastAsia="ru-RU"/>
        </w:rPr>
        <w:t xml:space="preserve">, точнее около </w:t>
      </w:r>
      <w:smartTag w:uri="urn:schemas-microsoft-com:office:smarttags" w:element="metricconverter">
        <w:smartTagPr>
          <w:attr w:name="ProductID" w:val="280 м"/>
        </w:smartTagPr>
        <w:r w:rsidRPr="00D12722">
          <w:rPr>
            <w:rFonts w:ascii="Times New Roman" w:eastAsia="Times New Roman" w:hAnsi="Times New Roman"/>
            <w:lang w:eastAsia="ru-RU"/>
          </w:rPr>
          <w:t>280 м</w:t>
        </w:r>
      </w:smartTag>
      <w:r w:rsidRPr="00D12722">
        <w:rPr>
          <w:rFonts w:ascii="Times New Roman" w:eastAsia="Times New Roman" w:hAnsi="Times New Roman"/>
          <w:lang w:eastAsia="ru-RU"/>
        </w:rPr>
        <w:t xml:space="preserve"> с учетом проходимости</w:t>
      </w:r>
    </w:p>
    <w:p w:rsidR="00D12722" w:rsidRPr="00D12722" w:rsidRDefault="00D12722" w:rsidP="00F06621">
      <w:pPr>
        <w:jc w:val="both"/>
        <w:rPr>
          <w:rFonts w:ascii="Times New Roman" w:eastAsia="Times New Roman" w:hAnsi="Times New Roman"/>
          <w:lang w:eastAsia="ru-RU"/>
        </w:rPr>
      </w:pPr>
      <w:smartTag w:uri="urn:schemas-microsoft-com:office:smarttags" w:element="metricconverter">
        <w:smartTagPr>
          <w:attr w:name="ProductID" w:val="100 м"/>
        </w:smartTagPr>
        <w:r w:rsidRPr="00D12722">
          <w:rPr>
            <w:rFonts w:ascii="Times New Roman" w:eastAsia="Times New Roman" w:hAnsi="Times New Roman"/>
            <w:lang w:eastAsia="ru-RU"/>
          </w:rPr>
          <w:t>100 м</w:t>
        </w:r>
      </w:smartTag>
      <w:r w:rsidRPr="00D12722">
        <w:rPr>
          <w:rFonts w:ascii="Times New Roman" w:eastAsia="Times New Roman" w:hAnsi="Times New Roman"/>
          <w:lang w:eastAsia="ru-RU"/>
        </w:rPr>
        <w:t xml:space="preserve"> спуск по чистому лесу с потерей </w:t>
      </w:r>
      <w:smartTag w:uri="urn:schemas-microsoft-com:office:smarttags" w:element="metricconverter">
        <w:smartTagPr>
          <w:attr w:name="ProductID" w:val="20 м"/>
        </w:smartTagPr>
        <w:r w:rsidRPr="00D12722">
          <w:rPr>
            <w:rFonts w:ascii="Times New Roman" w:eastAsia="Times New Roman" w:hAnsi="Times New Roman"/>
            <w:lang w:eastAsia="ru-RU"/>
          </w:rPr>
          <w:t>20 м</w:t>
        </w:r>
      </w:smartTag>
      <w:r w:rsidRPr="00D12722">
        <w:rPr>
          <w:rFonts w:ascii="Times New Roman" w:eastAsia="Times New Roman" w:hAnsi="Times New Roman"/>
          <w:lang w:eastAsia="ru-RU"/>
        </w:rPr>
        <w:t xml:space="preserve"> – </w:t>
      </w:r>
      <w:smartTag w:uri="urn:schemas-microsoft-com:office:smarttags" w:element="metricconverter">
        <w:smartTagPr>
          <w:attr w:name="ProductID" w:val="190 м"/>
        </w:smartTagPr>
        <w:r w:rsidRPr="00D12722">
          <w:rPr>
            <w:rFonts w:ascii="Times New Roman" w:eastAsia="Times New Roman" w:hAnsi="Times New Roman"/>
            <w:lang w:eastAsia="ru-RU"/>
          </w:rPr>
          <w:t>190 м</w:t>
        </w:r>
      </w:smartTag>
      <w:r w:rsidRPr="00D12722">
        <w:rPr>
          <w:rFonts w:ascii="Times New Roman" w:eastAsia="Times New Roman" w:hAnsi="Times New Roman"/>
          <w:lang w:eastAsia="ru-RU"/>
        </w:rPr>
        <w:t xml:space="preserve"> с учетом проходимости</w:t>
      </w:r>
    </w:p>
    <w:p w:rsidR="00D12722" w:rsidRPr="00D12722" w:rsidRDefault="00D12722" w:rsidP="00F06621">
      <w:pPr>
        <w:jc w:val="both"/>
        <w:rPr>
          <w:rFonts w:ascii="Times New Roman" w:eastAsia="Times New Roman" w:hAnsi="Times New Roman"/>
          <w:lang w:eastAsia="ru-RU"/>
        </w:rPr>
      </w:pPr>
      <w:smartTag w:uri="urn:schemas-microsoft-com:office:smarttags" w:element="metricconverter">
        <w:smartTagPr>
          <w:attr w:name="ProductID" w:val="450 м"/>
        </w:smartTagPr>
        <w:r w:rsidRPr="00D12722">
          <w:rPr>
            <w:rFonts w:ascii="Times New Roman" w:eastAsia="Times New Roman" w:hAnsi="Times New Roman"/>
            <w:lang w:eastAsia="ru-RU"/>
          </w:rPr>
          <w:t>450 м</w:t>
        </w:r>
      </w:smartTag>
      <w:r w:rsidRPr="00D12722">
        <w:rPr>
          <w:rFonts w:ascii="Times New Roman" w:eastAsia="Times New Roman" w:hAnsi="Times New Roman"/>
          <w:lang w:eastAsia="ru-RU"/>
        </w:rPr>
        <w:t xml:space="preserve"> подъем по дороге с набором высоты </w:t>
      </w:r>
      <w:smartTag w:uri="urn:schemas-microsoft-com:office:smarttags" w:element="metricconverter">
        <w:smartTagPr>
          <w:attr w:name="ProductID" w:val="45 м"/>
        </w:smartTagPr>
        <w:r w:rsidRPr="00D12722">
          <w:rPr>
            <w:rFonts w:ascii="Times New Roman" w:eastAsia="Times New Roman" w:hAnsi="Times New Roman"/>
            <w:lang w:eastAsia="ru-RU"/>
          </w:rPr>
          <w:t>45 м</w:t>
        </w:r>
      </w:smartTag>
      <w:r w:rsidRPr="00D12722">
        <w:rPr>
          <w:rFonts w:ascii="Times New Roman" w:eastAsia="Times New Roman" w:hAnsi="Times New Roman"/>
          <w:lang w:eastAsia="ru-RU"/>
        </w:rPr>
        <w:t xml:space="preserve"> – </w:t>
      </w:r>
      <w:smartTag w:uri="urn:schemas-microsoft-com:office:smarttags" w:element="metricconverter">
        <w:smartTagPr>
          <w:attr w:name="ProductID" w:val="740 м"/>
        </w:smartTagPr>
        <w:r w:rsidRPr="00D12722">
          <w:rPr>
            <w:rFonts w:ascii="Times New Roman" w:eastAsia="Times New Roman" w:hAnsi="Times New Roman"/>
            <w:lang w:eastAsia="ru-RU"/>
          </w:rPr>
          <w:t>740 м</w:t>
        </w:r>
      </w:smartTag>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lastRenderedPageBreak/>
        <w:t>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Никто из участников этих соревнований, в которых принимали участие члены национальных сборных Австрии, Новой Зеландии, Великобритании и Португалии,</w:t>
      </w:r>
    </w:p>
    <w:p w:rsidR="00D12722" w:rsidRPr="00D12722" w:rsidRDefault="00D12722" w:rsidP="00F06621">
      <w:pPr>
        <w:jc w:val="both"/>
        <w:rPr>
          <w:rFonts w:ascii="Times New Roman" w:eastAsia="Times New Roman" w:hAnsi="Times New Roman"/>
          <w:lang w:eastAsia="ru-RU"/>
        </w:rPr>
      </w:pPr>
      <w:proofErr w:type="gramStart"/>
      <w:r w:rsidRPr="00D12722">
        <w:rPr>
          <w:rFonts w:ascii="Times New Roman" w:eastAsia="Times New Roman" w:hAnsi="Times New Roman"/>
          <w:lang w:eastAsia="ru-RU"/>
        </w:rPr>
        <w:t>не</w:t>
      </w:r>
      <w:proofErr w:type="gramEnd"/>
      <w:r w:rsidRPr="00D12722">
        <w:rPr>
          <w:rFonts w:ascii="Times New Roman" w:eastAsia="Times New Roman" w:hAnsi="Times New Roman"/>
          <w:lang w:eastAsia="ru-RU"/>
        </w:rPr>
        <w:t xml:space="preserve"> заметил варианта, способного принести около минуты преимущества.</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Заметим, что из выбранных вариантов самый оптимальный дал лучший результат, особенно если учесть, что новозеландец </w:t>
      </w:r>
      <w:proofErr w:type="spellStart"/>
      <w:r w:rsidRPr="00D12722">
        <w:rPr>
          <w:rFonts w:ascii="Times New Roman" w:eastAsia="Times New Roman" w:hAnsi="Times New Roman"/>
          <w:lang w:eastAsia="ru-RU"/>
        </w:rPr>
        <w:t>Алистер</w:t>
      </w:r>
      <w:proofErr w:type="spellEnd"/>
      <w:r w:rsidRPr="00D12722">
        <w:rPr>
          <w:rFonts w:ascii="Times New Roman" w:eastAsia="Times New Roman" w:hAnsi="Times New Roman"/>
          <w:lang w:eastAsia="ru-RU"/>
        </w:rPr>
        <w:t xml:space="preserve"> </w:t>
      </w:r>
      <w:proofErr w:type="spellStart"/>
      <w:r w:rsidRPr="00D12722">
        <w:rPr>
          <w:rFonts w:ascii="Times New Roman" w:eastAsia="Times New Roman" w:hAnsi="Times New Roman"/>
          <w:lang w:eastAsia="ru-RU"/>
        </w:rPr>
        <w:t>Лланделс</w:t>
      </w:r>
      <w:proofErr w:type="spellEnd"/>
      <w:r w:rsidRPr="00D12722">
        <w:rPr>
          <w:rFonts w:ascii="Times New Roman" w:eastAsia="Times New Roman" w:hAnsi="Times New Roman"/>
          <w:lang w:eastAsia="ru-RU"/>
        </w:rPr>
        <w:t xml:space="preserve"> и англичанин Джон </w:t>
      </w:r>
      <w:proofErr w:type="spellStart"/>
      <w:r w:rsidRPr="00D12722">
        <w:rPr>
          <w:rFonts w:ascii="Times New Roman" w:eastAsia="Times New Roman" w:hAnsi="Times New Roman"/>
          <w:lang w:eastAsia="ru-RU"/>
        </w:rPr>
        <w:t>Масгрэйв</w:t>
      </w:r>
      <w:proofErr w:type="spellEnd"/>
      <w:r w:rsidRPr="00D12722">
        <w:rPr>
          <w:rFonts w:ascii="Times New Roman" w:eastAsia="Times New Roman" w:hAnsi="Times New Roman"/>
          <w:lang w:eastAsia="ru-RU"/>
        </w:rPr>
        <w:t xml:space="preserve"> имели заметное преимущество в «физике» перед австрийцами и особенно португальцами.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20"/>
        <w:gridCol w:w="4786"/>
      </w:tblGrid>
      <w:tr w:rsidR="00D12722" w:rsidRPr="00D12722" w:rsidTr="00D12722">
        <w:tc>
          <w:tcPr>
            <w:tcW w:w="4785"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noProof/>
                <w:lang w:eastAsia="ru-RU"/>
              </w:rPr>
              <w:drawing>
                <wp:inline distT="0" distB="0" distL="0" distR="0">
                  <wp:extent cx="3304540" cy="1600200"/>
                  <wp:effectExtent l="0" t="0" r="0" b="0"/>
                  <wp:docPr id="7" name="Рисунок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4540" cy="1600200"/>
                          </a:xfrm>
                          <a:prstGeom prst="rect">
                            <a:avLst/>
                          </a:prstGeom>
                          <a:noFill/>
                          <a:ln>
                            <a:noFill/>
                          </a:ln>
                        </pic:spPr>
                      </pic:pic>
                    </a:graphicData>
                  </a:graphic>
                </wp:inline>
              </w:drawing>
            </w:r>
          </w:p>
        </w:tc>
        <w:tc>
          <w:tcPr>
            <w:tcW w:w="4786" w:type="dxa"/>
            <w:tcBorders>
              <w:top w:val="single" w:sz="4" w:space="0" w:color="auto"/>
              <w:left w:val="single" w:sz="4" w:space="0" w:color="auto"/>
              <w:bottom w:val="single" w:sz="4" w:space="0" w:color="auto"/>
              <w:right w:val="single" w:sz="4" w:space="0" w:color="auto"/>
            </w:tcBorders>
            <w:shd w:val="clear" w:color="auto" w:fill="E0E0E0"/>
          </w:tcPr>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Та же дистанция.</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Этап 8 – 9.</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xml:space="preserve">Проблема – </w:t>
            </w:r>
          </w:p>
          <w:p w:rsidR="00D12722" w:rsidRPr="00D12722" w:rsidRDefault="00D12722" w:rsidP="00D12722">
            <w:pPr>
              <w:rPr>
                <w:rFonts w:ascii="Times New Roman" w:eastAsia="Times New Roman" w:hAnsi="Times New Roman"/>
                <w:b/>
                <w:i/>
                <w:lang w:eastAsia="ru-RU"/>
              </w:rPr>
            </w:pPr>
            <w:proofErr w:type="gramStart"/>
            <w:r w:rsidRPr="00D12722">
              <w:rPr>
                <w:rFonts w:ascii="Times New Roman" w:eastAsia="Times New Roman" w:hAnsi="Times New Roman"/>
                <w:b/>
                <w:i/>
                <w:lang w:eastAsia="ru-RU"/>
              </w:rPr>
              <w:t>подрезать</w:t>
            </w:r>
            <w:proofErr w:type="gramEnd"/>
            <w:r w:rsidRPr="00D12722">
              <w:rPr>
                <w:rFonts w:ascii="Times New Roman" w:eastAsia="Times New Roman" w:hAnsi="Times New Roman"/>
                <w:b/>
                <w:i/>
                <w:lang w:eastAsia="ru-RU"/>
              </w:rPr>
              <w:t xml:space="preserve"> или нет?</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Ответ:</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xml:space="preserve">Спортсмен, пошедший на подрезку, показал на этапе </w:t>
            </w:r>
            <w:proofErr w:type="gramStart"/>
            <w:r w:rsidRPr="00D12722">
              <w:rPr>
                <w:rFonts w:ascii="Times New Roman" w:eastAsia="Times New Roman" w:hAnsi="Times New Roman"/>
                <w:b/>
                <w:i/>
                <w:lang w:eastAsia="ru-RU"/>
              </w:rPr>
              <w:t>10  мин</w:t>
            </w:r>
            <w:proofErr w:type="gramEnd"/>
            <w:r w:rsidRPr="00D12722">
              <w:rPr>
                <w:rFonts w:ascii="Times New Roman" w:eastAsia="Times New Roman" w:hAnsi="Times New Roman"/>
                <w:b/>
                <w:i/>
                <w:lang w:eastAsia="ru-RU"/>
              </w:rPr>
              <w:t xml:space="preserve"> 15 с.</w:t>
            </w:r>
          </w:p>
          <w:p w:rsidR="00D12722" w:rsidRPr="00D12722" w:rsidRDefault="00D12722" w:rsidP="00D12722">
            <w:pPr>
              <w:rPr>
                <w:rFonts w:ascii="Times New Roman" w:eastAsia="Times New Roman" w:hAnsi="Times New Roman"/>
                <w:b/>
                <w:i/>
                <w:lang w:eastAsia="ru-RU"/>
              </w:rPr>
            </w:pPr>
            <w:proofErr w:type="gramStart"/>
            <w:r w:rsidRPr="00D12722">
              <w:rPr>
                <w:rFonts w:ascii="Times New Roman" w:eastAsia="Times New Roman" w:hAnsi="Times New Roman"/>
                <w:b/>
                <w:i/>
                <w:lang w:eastAsia="ru-RU"/>
              </w:rPr>
              <w:t>при</w:t>
            </w:r>
            <w:proofErr w:type="gramEnd"/>
            <w:r w:rsidRPr="00D12722">
              <w:rPr>
                <w:rFonts w:ascii="Times New Roman" w:eastAsia="Times New Roman" w:hAnsi="Times New Roman"/>
                <w:b/>
                <w:i/>
                <w:lang w:eastAsia="ru-RU"/>
              </w:rPr>
              <w:t xml:space="preserve"> лучшем времени 8  мин 50 с.</w:t>
            </w:r>
          </w:p>
        </w:tc>
      </w:tr>
    </w:tbl>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xml:space="preserve">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Эквивалентная длина «подрезанного» участка по дороге составила </w:t>
      </w:r>
      <w:smartTag w:uri="urn:schemas-microsoft-com:office:smarttags" w:element="metricconverter">
        <w:smartTagPr>
          <w:attr w:name="ProductID" w:val="880 м"/>
        </w:smartTagPr>
        <w:r w:rsidRPr="00D12722">
          <w:rPr>
            <w:rFonts w:ascii="Times New Roman" w:eastAsia="Times New Roman" w:hAnsi="Times New Roman"/>
            <w:lang w:eastAsia="ru-RU"/>
          </w:rPr>
          <w:t xml:space="preserve">880 </w:t>
        </w:r>
        <w:proofErr w:type="gramStart"/>
        <w:r w:rsidRPr="00D12722">
          <w:rPr>
            <w:rFonts w:ascii="Times New Roman" w:eastAsia="Times New Roman" w:hAnsi="Times New Roman"/>
            <w:lang w:eastAsia="ru-RU"/>
          </w:rPr>
          <w:t>м</w:t>
        </w:r>
      </w:smartTag>
      <w:r w:rsidRPr="00D12722">
        <w:rPr>
          <w:rFonts w:ascii="Times New Roman" w:eastAsia="Times New Roman" w:hAnsi="Times New Roman"/>
          <w:lang w:eastAsia="ru-RU"/>
        </w:rPr>
        <w:t xml:space="preserve">  (</w:t>
      </w:r>
      <w:proofErr w:type="gramEnd"/>
      <w:smartTag w:uri="urn:schemas-microsoft-com:office:smarttags" w:element="metricconverter">
        <w:smartTagPr>
          <w:attr w:name="ProductID" w:val="450 м"/>
        </w:smartTagPr>
        <w:r w:rsidRPr="00D12722">
          <w:rPr>
            <w:rFonts w:ascii="Times New Roman" w:eastAsia="Times New Roman" w:hAnsi="Times New Roman"/>
            <w:lang w:eastAsia="ru-RU"/>
          </w:rPr>
          <w:t>450 м</w:t>
        </w:r>
      </w:smartTag>
      <w:r w:rsidRPr="00D12722">
        <w:rPr>
          <w:rFonts w:ascii="Times New Roman" w:eastAsia="Times New Roman" w:hAnsi="Times New Roman"/>
          <w:lang w:eastAsia="ru-RU"/>
        </w:rPr>
        <w:t xml:space="preserve"> со спуском 3% и </w:t>
      </w:r>
      <w:smartTag w:uri="urn:schemas-microsoft-com:office:smarttags" w:element="metricconverter">
        <w:smartTagPr>
          <w:attr w:name="ProductID" w:val="300 м"/>
        </w:smartTagPr>
        <w:r w:rsidRPr="00D12722">
          <w:rPr>
            <w:rFonts w:ascii="Times New Roman" w:eastAsia="Times New Roman" w:hAnsi="Times New Roman"/>
            <w:lang w:eastAsia="ru-RU"/>
          </w:rPr>
          <w:t>300 м</w:t>
        </w:r>
      </w:smartTag>
      <w:r w:rsidRPr="00D12722">
        <w:rPr>
          <w:rFonts w:ascii="Times New Roman" w:eastAsia="Times New Roman" w:hAnsi="Times New Roman"/>
          <w:lang w:eastAsia="ru-RU"/>
        </w:rPr>
        <w:t xml:space="preserve"> с подъемом 8%), а эквивалентная длина «подрезки» - около </w:t>
      </w:r>
      <w:smartTag w:uri="urn:schemas-microsoft-com:office:smarttags" w:element="metricconverter">
        <w:smartTagPr>
          <w:attr w:name="ProductID" w:val="1250 м"/>
        </w:smartTagPr>
        <w:r w:rsidRPr="00D12722">
          <w:rPr>
            <w:rFonts w:ascii="Times New Roman" w:eastAsia="Times New Roman" w:hAnsi="Times New Roman"/>
            <w:lang w:eastAsia="ru-RU"/>
          </w:rPr>
          <w:t>1250 м</w:t>
        </w:r>
      </w:smartTag>
      <w:r w:rsidRPr="00D12722">
        <w:rPr>
          <w:rFonts w:ascii="Times New Roman" w:eastAsia="Times New Roman" w:hAnsi="Times New Roman"/>
          <w:lang w:eastAsia="ru-RU"/>
        </w:rPr>
        <w:t xml:space="preserve"> (расчеты не приводятся). Проигрыш 1 мин 25 сек примерно соответствует разнице в </w:t>
      </w:r>
      <w:smartTag w:uri="urn:schemas-microsoft-com:office:smarttags" w:element="metricconverter">
        <w:smartTagPr>
          <w:attr w:name="ProductID" w:val="370 м"/>
        </w:smartTagPr>
        <w:r w:rsidRPr="00D12722">
          <w:rPr>
            <w:rFonts w:ascii="Times New Roman" w:eastAsia="Times New Roman" w:hAnsi="Times New Roman"/>
            <w:lang w:eastAsia="ru-RU"/>
          </w:rPr>
          <w:t>370 м</w:t>
        </w:r>
      </w:smartTag>
      <w:r w:rsidRPr="00D12722">
        <w:rPr>
          <w:rFonts w:ascii="Times New Roman" w:eastAsia="Times New Roman" w:hAnsi="Times New Roman"/>
          <w:lang w:eastAsia="ru-RU"/>
        </w:rPr>
        <w:t xml:space="preserve"> по эквивалентной длине.</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На этапе 6 – 7 обходной вариант оказался примерно на 40 секунд быстрее прямого (2 мин 47 сек против 3 мин 25 сек. Для практики попробуйте произвести расчеты самостоятельно и докажите это.</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b/>
          <w:lang w:eastAsia="ru-RU"/>
        </w:rPr>
      </w:pPr>
      <w:r w:rsidRPr="00D12722">
        <w:rPr>
          <w:rFonts w:ascii="Times New Roman" w:eastAsia="Times New Roman" w:hAnsi="Times New Roman"/>
          <w:b/>
          <w:lang w:val="en-US" w:eastAsia="ru-RU"/>
        </w:rPr>
        <w:t> </w:t>
      </w:r>
    </w:p>
    <w:p w:rsidR="00D12722" w:rsidRPr="00D12722" w:rsidRDefault="00D12722" w:rsidP="00F06621">
      <w:pPr>
        <w:jc w:val="both"/>
        <w:rPr>
          <w:rFonts w:ascii="Times New Roman" w:eastAsia="Times New Roman" w:hAnsi="Times New Roman"/>
          <w:b/>
          <w:lang w:eastAsia="ru-RU"/>
        </w:rPr>
      </w:pPr>
      <w:r w:rsidRPr="00D12722">
        <w:rPr>
          <w:rFonts w:ascii="Times New Roman" w:eastAsia="Times New Roman" w:hAnsi="Times New Roman"/>
          <w:b/>
          <w:lang w:val="en-US" w:eastAsia="ru-RU"/>
        </w:rPr>
        <w:t> </w:t>
      </w:r>
    </w:p>
    <w:p w:rsidR="00D12722" w:rsidRPr="00D12722" w:rsidRDefault="00D12722" w:rsidP="00F06621">
      <w:pPr>
        <w:jc w:val="both"/>
        <w:rPr>
          <w:rFonts w:ascii="Times New Roman" w:eastAsia="Times New Roman" w:hAnsi="Times New Roman"/>
          <w:b/>
          <w:lang w:eastAsia="ru-RU"/>
        </w:rPr>
      </w:pPr>
      <w:r w:rsidRPr="00D12722">
        <w:rPr>
          <w:rFonts w:ascii="Times New Roman" w:eastAsia="Times New Roman" w:hAnsi="Times New Roman"/>
          <w:b/>
          <w:lang w:val="en-US" w:eastAsia="ru-RU"/>
        </w:rPr>
        <w:t> </w:t>
      </w:r>
    </w:p>
    <w:p w:rsidR="00D12722" w:rsidRPr="00D12722" w:rsidRDefault="00D12722" w:rsidP="00F06621">
      <w:pPr>
        <w:jc w:val="both"/>
        <w:rPr>
          <w:rFonts w:ascii="Times New Roman" w:eastAsia="Times New Roman" w:hAnsi="Times New Roman"/>
          <w:b/>
          <w:lang w:eastAsia="ru-RU"/>
        </w:rPr>
      </w:pPr>
      <w:r w:rsidRPr="00D12722">
        <w:rPr>
          <w:rFonts w:ascii="Times New Roman" w:eastAsia="Times New Roman" w:hAnsi="Times New Roman"/>
          <w:b/>
          <w:lang w:eastAsia="ru-RU"/>
        </w:rPr>
        <w:t>4.Как оценить свой результат.</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Приведем еще один пример расчета эквивалентной длины применительно к тестовой дистанции на несложной местности.</w:t>
      </w:r>
    </w:p>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6"/>
        <w:gridCol w:w="3960"/>
      </w:tblGrid>
      <w:tr w:rsidR="00D12722" w:rsidRPr="00D12722" w:rsidTr="00D12722">
        <w:trPr>
          <w:trHeight w:val="3568"/>
        </w:trPr>
        <w:tc>
          <w:tcPr>
            <w:tcW w:w="4788" w:type="dxa"/>
            <w:tcBorders>
              <w:top w:val="single" w:sz="4" w:space="0" w:color="auto"/>
              <w:left w:val="single" w:sz="4" w:space="0" w:color="auto"/>
              <w:bottom w:val="single" w:sz="4" w:space="0" w:color="auto"/>
              <w:right w:val="single" w:sz="4" w:space="0" w:color="auto"/>
            </w:tcBorders>
          </w:tcPr>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noProof/>
                <w:lang w:eastAsia="ru-RU"/>
              </w:rPr>
              <w:drawing>
                <wp:inline distT="0" distB="0" distL="0" distR="0">
                  <wp:extent cx="2909570" cy="2223770"/>
                  <wp:effectExtent l="0" t="0" r="5080" b="5080"/>
                  <wp:docPr id="6" name="Рисунок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9570" cy="2223770"/>
                          </a:xfrm>
                          <a:prstGeom prst="rect">
                            <a:avLst/>
                          </a:prstGeom>
                          <a:noFill/>
                          <a:ln>
                            <a:noFill/>
                          </a:ln>
                        </pic:spPr>
                      </pic:pic>
                    </a:graphicData>
                  </a:graphic>
                </wp:inline>
              </w:drawing>
            </w:r>
          </w:p>
        </w:tc>
        <w:tc>
          <w:tcPr>
            <w:tcW w:w="3960" w:type="dxa"/>
            <w:tcBorders>
              <w:top w:val="single" w:sz="4" w:space="0" w:color="auto"/>
              <w:left w:val="single" w:sz="4" w:space="0" w:color="auto"/>
              <w:bottom w:val="single" w:sz="4" w:space="0" w:color="auto"/>
              <w:right w:val="single" w:sz="4" w:space="0" w:color="auto"/>
            </w:tcBorders>
            <w:shd w:val="clear" w:color="auto" w:fill="E6E6E6"/>
          </w:tcPr>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xml:space="preserve">Тестовая дистанция </w:t>
            </w:r>
            <w:smartTag w:uri="urn:schemas-microsoft-com:office:smarttags" w:element="metricconverter">
              <w:smartTagPr>
                <w:attr w:name="ProductID" w:val="2000 м"/>
              </w:smartTagPr>
              <w:r w:rsidRPr="00D12722">
                <w:rPr>
                  <w:rFonts w:ascii="Times New Roman" w:eastAsia="Times New Roman" w:hAnsi="Times New Roman"/>
                  <w:b/>
                  <w:i/>
                  <w:lang w:eastAsia="ru-RU"/>
                </w:rPr>
                <w:t>2000 м</w:t>
              </w:r>
            </w:smartTag>
            <w:r w:rsidRPr="00D12722">
              <w:rPr>
                <w:rFonts w:ascii="Times New Roman" w:eastAsia="Times New Roman" w:hAnsi="Times New Roman"/>
                <w:b/>
                <w:i/>
                <w:lang w:eastAsia="ru-RU"/>
              </w:rPr>
              <w:t xml:space="preserve"> 6 КП</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Зеленогорск,</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Ленинградская обл.</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xml:space="preserve">Карта масштаба </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1:10 000</w:t>
            </w:r>
          </w:p>
          <w:p w:rsidR="00D12722" w:rsidRPr="00D12722" w:rsidRDefault="00D12722" w:rsidP="00D12722">
            <w:pPr>
              <w:rPr>
                <w:rFonts w:ascii="Times New Roman" w:eastAsia="Times New Roman" w:hAnsi="Times New Roman"/>
                <w:b/>
                <w:i/>
                <w:lang w:eastAsia="ru-RU"/>
              </w:rPr>
            </w:pPr>
            <w:r w:rsidRPr="00D12722">
              <w:rPr>
                <w:rFonts w:ascii="Times New Roman" w:eastAsia="Times New Roman" w:hAnsi="Times New Roman"/>
                <w:b/>
                <w:i/>
                <w:lang w:eastAsia="ru-RU"/>
              </w:rPr>
              <w:t xml:space="preserve">Сечение рельефа – </w:t>
            </w:r>
            <w:smartTag w:uri="urn:schemas-microsoft-com:office:smarttags" w:element="metricconverter">
              <w:smartTagPr>
                <w:attr w:name="ProductID" w:val="2,5 метра"/>
              </w:smartTagPr>
              <w:r w:rsidRPr="00D12722">
                <w:rPr>
                  <w:rFonts w:ascii="Times New Roman" w:eastAsia="Times New Roman" w:hAnsi="Times New Roman"/>
                  <w:b/>
                  <w:i/>
                  <w:lang w:eastAsia="ru-RU"/>
                </w:rPr>
                <w:t>2,5 метра</w:t>
              </w:r>
            </w:smartTag>
          </w:p>
        </w:tc>
      </w:tr>
    </w:tbl>
    <w:p w:rsidR="00D12722" w:rsidRPr="00D12722" w:rsidRDefault="00D12722" w:rsidP="00D12722">
      <w:pPr>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Расчеты для простоты будем производить по прямым линиям, соединяющим КП. На практике такой подход вполне допустим на слабопересеченной местности с равномерной, преимущественно </w:t>
      </w:r>
      <w:proofErr w:type="gramStart"/>
      <w:r w:rsidRPr="00D12722">
        <w:rPr>
          <w:rFonts w:ascii="Times New Roman" w:eastAsia="Times New Roman" w:hAnsi="Times New Roman"/>
          <w:lang w:eastAsia="ru-RU"/>
        </w:rPr>
        <w:t>хорошей  проходимостью</w:t>
      </w:r>
      <w:proofErr w:type="gramEnd"/>
      <w:r w:rsidRPr="00D12722">
        <w:rPr>
          <w:rFonts w:ascii="Times New Roman" w:eastAsia="Times New Roman" w:hAnsi="Times New Roman"/>
          <w:lang w:eastAsia="ru-RU"/>
        </w:rPr>
        <w:t xml:space="preserve"> и слаборазвитой сетью дорог.</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Общая длина – </w:t>
      </w:r>
      <w:smartTag w:uri="urn:schemas-microsoft-com:office:smarttags" w:element="metricconverter">
        <w:smartTagPr>
          <w:attr w:name="ProductID" w:val="2000 м"/>
        </w:smartTagPr>
        <w:r w:rsidRPr="00D12722">
          <w:rPr>
            <w:rFonts w:ascii="Times New Roman" w:eastAsia="Times New Roman" w:hAnsi="Times New Roman"/>
            <w:lang w:eastAsia="ru-RU"/>
          </w:rPr>
          <w:t>2000 м</w:t>
        </w:r>
      </w:smartTag>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Сумма подъемов – </w:t>
      </w:r>
      <w:smartTag w:uri="urn:schemas-microsoft-com:office:smarttags" w:element="metricconverter">
        <w:smartTagPr>
          <w:attr w:name="ProductID" w:val="40 м"/>
        </w:smartTagPr>
        <w:r w:rsidRPr="00D12722">
          <w:rPr>
            <w:rFonts w:ascii="Times New Roman" w:eastAsia="Times New Roman" w:hAnsi="Times New Roman"/>
            <w:lang w:eastAsia="ru-RU"/>
          </w:rPr>
          <w:t>40 м</w:t>
        </w:r>
      </w:smartTag>
      <w:r w:rsidRPr="00D12722">
        <w:rPr>
          <w:rFonts w:ascii="Times New Roman" w:eastAsia="Times New Roman" w:hAnsi="Times New Roman"/>
          <w:lang w:eastAsia="ru-RU"/>
        </w:rPr>
        <w:t xml:space="preserve"> (16 интервалов между горизонталями).</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Сумма спусков – </w:t>
      </w:r>
      <w:smartTag w:uri="urn:schemas-microsoft-com:office:smarttags" w:element="metricconverter">
        <w:smartTagPr>
          <w:attr w:name="ProductID" w:val="45 м"/>
        </w:smartTagPr>
        <w:r w:rsidRPr="00D12722">
          <w:rPr>
            <w:rFonts w:ascii="Times New Roman" w:eastAsia="Times New Roman" w:hAnsi="Times New Roman"/>
            <w:lang w:eastAsia="ru-RU"/>
          </w:rPr>
          <w:t>45 м</w:t>
        </w:r>
      </w:smartTag>
      <w:r w:rsidRPr="00D12722">
        <w:rPr>
          <w:rFonts w:ascii="Times New Roman" w:eastAsia="Times New Roman" w:hAnsi="Times New Roman"/>
          <w:lang w:eastAsia="ru-RU"/>
        </w:rPr>
        <w:t xml:space="preserve"> (т.к. точка старта на </w:t>
      </w:r>
      <w:smartTag w:uri="urn:schemas-microsoft-com:office:smarttags" w:element="metricconverter">
        <w:smartTagPr>
          <w:attr w:name="ProductID" w:val="5 м"/>
        </w:smartTagPr>
        <w:r w:rsidRPr="00D12722">
          <w:rPr>
            <w:rFonts w:ascii="Times New Roman" w:eastAsia="Times New Roman" w:hAnsi="Times New Roman"/>
            <w:lang w:eastAsia="ru-RU"/>
          </w:rPr>
          <w:t>5 м</w:t>
        </w:r>
      </w:smartTag>
      <w:r w:rsidRPr="00D12722">
        <w:rPr>
          <w:rFonts w:ascii="Times New Roman" w:eastAsia="Times New Roman" w:hAnsi="Times New Roman"/>
          <w:lang w:eastAsia="ru-RU"/>
        </w:rPr>
        <w:t xml:space="preserve"> выше точки финиша).</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Средняя крутизна подъемов – 2%</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Средняя крутизна спусков – 2,25% (округляем до 2%).</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Табличное значение k =8% (удлинение по рельефу – </w:t>
      </w:r>
      <w:smartTag w:uri="urn:schemas-microsoft-com:office:smarttags" w:element="metricconverter">
        <w:smartTagPr>
          <w:attr w:name="ProductID" w:val="160 м"/>
        </w:smartTagPr>
        <w:r w:rsidRPr="00D12722">
          <w:rPr>
            <w:rFonts w:ascii="Times New Roman" w:eastAsia="Times New Roman" w:hAnsi="Times New Roman"/>
            <w:lang w:eastAsia="ru-RU"/>
          </w:rPr>
          <w:t>160 м</w:t>
        </w:r>
      </w:smartTag>
      <w:r w:rsidRPr="00D12722">
        <w:rPr>
          <w:rFonts w:ascii="Times New Roman" w:eastAsia="Times New Roman" w:hAnsi="Times New Roman"/>
          <w:lang w:eastAsia="ru-RU"/>
        </w:rPr>
        <w:t>).</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Чистый лес (k =10%) – </w:t>
      </w:r>
      <w:smartTag w:uri="urn:schemas-microsoft-com:office:smarttags" w:element="metricconverter">
        <w:smartTagPr>
          <w:attr w:name="ProductID" w:val="1600 м"/>
        </w:smartTagPr>
        <w:r w:rsidRPr="00D12722">
          <w:rPr>
            <w:rFonts w:ascii="Times New Roman" w:eastAsia="Times New Roman" w:hAnsi="Times New Roman"/>
            <w:lang w:eastAsia="ru-RU"/>
          </w:rPr>
          <w:t>1600 м</w:t>
        </w:r>
      </w:smartTag>
      <w:r w:rsidRPr="00D12722">
        <w:rPr>
          <w:rFonts w:ascii="Times New Roman" w:eastAsia="Times New Roman" w:hAnsi="Times New Roman"/>
          <w:lang w:eastAsia="ru-RU"/>
        </w:rPr>
        <w:t xml:space="preserve"> (удлинение – </w:t>
      </w:r>
      <w:smartTag w:uri="urn:schemas-microsoft-com:office:smarttags" w:element="metricconverter">
        <w:smartTagPr>
          <w:attr w:name="ProductID" w:val="160 м"/>
        </w:smartTagPr>
        <w:r w:rsidRPr="00D12722">
          <w:rPr>
            <w:rFonts w:ascii="Times New Roman" w:eastAsia="Times New Roman" w:hAnsi="Times New Roman"/>
            <w:lang w:eastAsia="ru-RU"/>
          </w:rPr>
          <w:t>160 м</w:t>
        </w:r>
      </w:smartTag>
      <w:r w:rsidRPr="00D12722">
        <w:rPr>
          <w:rFonts w:ascii="Times New Roman" w:eastAsia="Times New Roman" w:hAnsi="Times New Roman"/>
          <w:lang w:eastAsia="ru-RU"/>
        </w:rPr>
        <w:t>).</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lastRenderedPageBreak/>
        <w:t xml:space="preserve">Первая градация проходимости (k =50%) – </w:t>
      </w:r>
      <w:smartTag w:uri="urn:schemas-microsoft-com:office:smarttags" w:element="metricconverter">
        <w:smartTagPr>
          <w:attr w:name="ProductID" w:val="400 м"/>
        </w:smartTagPr>
        <w:r w:rsidRPr="00D12722">
          <w:rPr>
            <w:rFonts w:ascii="Times New Roman" w:eastAsia="Times New Roman" w:hAnsi="Times New Roman"/>
            <w:lang w:eastAsia="ru-RU"/>
          </w:rPr>
          <w:t>400 м</w:t>
        </w:r>
      </w:smartTag>
      <w:r w:rsidRPr="00D12722">
        <w:rPr>
          <w:rFonts w:ascii="Times New Roman" w:eastAsia="Times New Roman" w:hAnsi="Times New Roman"/>
          <w:lang w:eastAsia="ru-RU"/>
        </w:rPr>
        <w:t xml:space="preserve"> (удлинение – </w:t>
      </w:r>
      <w:smartTag w:uri="urn:schemas-microsoft-com:office:smarttags" w:element="metricconverter">
        <w:smartTagPr>
          <w:attr w:name="ProductID" w:val="200 м"/>
        </w:smartTagPr>
        <w:r w:rsidRPr="00D12722">
          <w:rPr>
            <w:rFonts w:ascii="Times New Roman" w:eastAsia="Times New Roman" w:hAnsi="Times New Roman"/>
            <w:lang w:eastAsia="ru-RU"/>
          </w:rPr>
          <w:t>200 м</w:t>
        </w:r>
      </w:smartTag>
      <w:r w:rsidRPr="00D12722">
        <w:rPr>
          <w:rFonts w:ascii="Times New Roman" w:eastAsia="Times New Roman" w:hAnsi="Times New Roman"/>
          <w:lang w:eastAsia="ru-RU"/>
        </w:rPr>
        <w:t>).</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Заболоченный лес (k =10%) – </w:t>
      </w:r>
      <w:smartTag w:uri="urn:schemas-microsoft-com:office:smarttags" w:element="metricconverter">
        <w:smartTagPr>
          <w:attr w:name="ProductID" w:val="180 м"/>
        </w:smartTagPr>
        <w:r w:rsidRPr="00D12722">
          <w:rPr>
            <w:rFonts w:ascii="Times New Roman" w:eastAsia="Times New Roman" w:hAnsi="Times New Roman"/>
            <w:lang w:eastAsia="ru-RU"/>
          </w:rPr>
          <w:t xml:space="preserve">180 </w:t>
        </w:r>
        <w:proofErr w:type="gramStart"/>
        <w:r w:rsidRPr="00D12722">
          <w:rPr>
            <w:rFonts w:ascii="Times New Roman" w:eastAsia="Times New Roman" w:hAnsi="Times New Roman"/>
            <w:lang w:eastAsia="ru-RU"/>
          </w:rPr>
          <w:t>м</w:t>
        </w:r>
      </w:smartTag>
      <w:r w:rsidRPr="00D12722">
        <w:rPr>
          <w:rFonts w:ascii="Times New Roman" w:eastAsia="Times New Roman" w:hAnsi="Times New Roman"/>
          <w:lang w:eastAsia="ru-RU"/>
        </w:rPr>
        <w:t xml:space="preserve">  (</w:t>
      </w:r>
      <w:proofErr w:type="gramEnd"/>
      <w:r w:rsidRPr="00D12722">
        <w:rPr>
          <w:rFonts w:ascii="Times New Roman" w:eastAsia="Times New Roman" w:hAnsi="Times New Roman"/>
          <w:lang w:eastAsia="ru-RU"/>
        </w:rPr>
        <w:t xml:space="preserve">удлинение – </w:t>
      </w:r>
      <w:smartTag w:uri="urn:schemas-microsoft-com:office:smarttags" w:element="metricconverter">
        <w:smartTagPr>
          <w:attr w:name="ProductID" w:val="20 м"/>
        </w:smartTagPr>
        <w:r w:rsidRPr="00D12722">
          <w:rPr>
            <w:rFonts w:ascii="Times New Roman" w:eastAsia="Times New Roman" w:hAnsi="Times New Roman"/>
            <w:lang w:eastAsia="ru-RU"/>
          </w:rPr>
          <w:t>20 м</w:t>
        </w:r>
      </w:smartTag>
      <w:r w:rsidRPr="00D12722">
        <w:rPr>
          <w:rFonts w:ascii="Times New Roman" w:eastAsia="Times New Roman" w:hAnsi="Times New Roman"/>
          <w:lang w:eastAsia="ru-RU"/>
        </w:rPr>
        <w:t xml:space="preserve">).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Болото (k =50%) – </w:t>
      </w:r>
      <w:smartTag w:uri="urn:schemas-microsoft-com:office:smarttags" w:element="metricconverter">
        <w:smartTagPr>
          <w:attr w:name="ProductID" w:val="120 м"/>
        </w:smartTagPr>
        <w:r w:rsidRPr="00D12722">
          <w:rPr>
            <w:rFonts w:ascii="Times New Roman" w:eastAsia="Times New Roman" w:hAnsi="Times New Roman"/>
            <w:lang w:eastAsia="ru-RU"/>
          </w:rPr>
          <w:t xml:space="preserve">120 </w:t>
        </w:r>
        <w:proofErr w:type="gramStart"/>
        <w:r w:rsidRPr="00D12722">
          <w:rPr>
            <w:rFonts w:ascii="Times New Roman" w:eastAsia="Times New Roman" w:hAnsi="Times New Roman"/>
            <w:lang w:eastAsia="ru-RU"/>
          </w:rPr>
          <w:t>м</w:t>
        </w:r>
      </w:smartTag>
      <w:r w:rsidRPr="00D12722">
        <w:rPr>
          <w:rFonts w:ascii="Times New Roman" w:eastAsia="Times New Roman" w:hAnsi="Times New Roman"/>
          <w:lang w:eastAsia="ru-RU"/>
        </w:rPr>
        <w:t xml:space="preserve">  (</w:t>
      </w:r>
      <w:proofErr w:type="gramEnd"/>
      <w:r w:rsidRPr="00D12722">
        <w:rPr>
          <w:rFonts w:ascii="Times New Roman" w:eastAsia="Times New Roman" w:hAnsi="Times New Roman"/>
          <w:lang w:eastAsia="ru-RU"/>
        </w:rPr>
        <w:t xml:space="preserve">удлинение – </w:t>
      </w:r>
      <w:smartTag w:uri="urn:schemas-microsoft-com:office:smarttags" w:element="metricconverter">
        <w:smartTagPr>
          <w:attr w:name="ProductID" w:val="60 м"/>
        </w:smartTagPr>
        <w:r w:rsidRPr="00D12722">
          <w:rPr>
            <w:rFonts w:ascii="Times New Roman" w:eastAsia="Times New Roman" w:hAnsi="Times New Roman"/>
            <w:lang w:eastAsia="ru-RU"/>
          </w:rPr>
          <w:t>60 м</w:t>
        </w:r>
      </w:smartTag>
      <w:r w:rsidRPr="00D12722">
        <w:rPr>
          <w:rFonts w:ascii="Times New Roman" w:eastAsia="Times New Roman" w:hAnsi="Times New Roman"/>
          <w:lang w:eastAsia="ru-RU"/>
        </w:rPr>
        <w:t>).</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Суммарное удлинение – </w:t>
      </w:r>
      <w:smartTag w:uri="urn:schemas-microsoft-com:office:smarttags" w:element="metricconverter">
        <w:smartTagPr>
          <w:attr w:name="ProductID" w:val="600 м"/>
        </w:smartTagPr>
        <w:r w:rsidRPr="00D12722">
          <w:rPr>
            <w:rFonts w:ascii="Times New Roman" w:eastAsia="Times New Roman" w:hAnsi="Times New Roman"/>
            <w:lang w:eastAsia="ru-RU"/>
          </w:rPr>
          <w:t>600 м</w:t>
        </w:r>
      </w:smartTag>
      <w:r w:rsidRPr="00D12722">
        <w:rPr>
          <w:rFonts w:ascii="Times New Roman" w:eastAsia="Times New Roman" w:hAnsi="Times New Roman"/>
          <w:lang w:eastAsia="ru-RU"/>
        </w:rPr>
        <w:t>.</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Эквивалентная длина дистанции – </w:t>
      </w:r>
      <w:smartTag w:uri="urn:schemas-microsoft-com:office:smarttags" w:element="metricconverter">
        <w:smartTagPr>
          <w:attr w:name="ProductID" w:val="2600 м"/>
        </w:smartTagPr>
        <w:r w:rsidRPr="00D12722">
          <w:rPr>
            <w:rFonts w:ascii="Times New Roman" w:eastAsia="Times New Roman" w:hAnsi="Times New Roman"/>
            <w:lang w:eastAsia="ru-RU"/>
          </w:rPr>
          <w:t>2600 м</w:t>
        </w:r>
      </w:smartTag>
      <w:r w:rsidRPr="00D12722">
        <w:rPr>
          <w:rFonts w:ascii="Times New Roman" w:eastAsia="Times New Roman" w:hAnsi="Times New Roman"/>
          <w:lang w:eastAsia="ru-RU"/>
        </w:rPr>
        <w:t xml:space="preserve"> (среднее значение коэффициента удлинения равно 30%).</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Теперь для расчета идеального времени прохождения дистанции нам необходимо знать «крейсерскую» скорость. Она приблизительно равна скорости бега на уровне анаэробного порога (</w:t>
      </w:r>
      <w:proofErr w:type="spellStart"/>
      <w:r w:rsidRPr="00D12722">
        <w:rPr>
          <w:rFonts w:ascii="Times New Roman" w:eastAsia="Times New Roman" w:hAnsi="Times New Roman"/>
          <w:lang w:eastAsia="ru-RU"/>
        </w:rPr>
        <w:t>АнП</w:t>
      </w:r>
      <w:proofErr w:type="spellEnd"/>
      <w:r w:rsidRPr="00D12722">
        <w:rPr>
          <w:rFonts w:ascii="Times New Roman" w:eastAsia="Times New Roman" w:hAnsi="Times New Roman"/>
          <w:lang w:eastAsia="ru-RU"/>
        </w:rPr>
        <w:t>). Существуют различные методы определения или оценки «пороговой» скорости. К числу наиболее простых относятся следующие:</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1.Часовой бег по ровной дороге, а еще лучше по дорожке стадиона. В этом случае скорость бега находится примерно на уровне анаэробного порога. Для менее подготовленных спортсменов достаточно пробежать на результат дистанцию около </w:t>
      </w:r>
      <w:smartTag w:uri="urn:schemas-microsoft-com:office:smarttags" w:element="metricconverter">
        <w:smartTagPr>
          <w:attr w:name="ProductID" w:val="10 км"/>
        </w:smartTagPr>
        <w:r w:rsidRPr="00D12722">
          <w:rPr>
            <w:rFonts w:ascii="Times New Roman" w:eastAsia="Times New Roman" w:hAnsi="Times New Roman"/>
            <w:lang w:eastAsia="ru-RU"/>
          </w:rPr>
          <w:t>10 км</w:t>
        </w:r>
      </w:smartTag>
      <w:r w:rsidRPr="00D12722">
        <w:rPr>
          <w:rFonts w:ascii="Times New Roman" w:eastAsia="Times New Roman" w:hAnsi="Times New Roman"/>
          <w:lang w:eastAsia="ru-RU"/>
        </w:rPr>
        <w:t xml:space="preserve"> (в районе 40 – 45 минут).</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val="en-US" w:eastAsia="ru-RU"/>
        </w:rPr>
        <w:t>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2. Более точным и менее зависящим от мотивации способом определения </w:t>
      </w:r>
      <w:proofErr w:type="spellStart"/>
      <w:r w:rsidRPr="00D12722">
        <w:rPr>
          <w:rFonts w:ascii="Times New Roman" w:eastAsia="Times New Roman" w:hAnsi="Times New Roman"/>
          <w:lang w:eastAsia="ru-RU"/>
        </w:rPr>
        <w:t>АнП</w:t>
      </w:r>
      <w:proofErr w:type="spellEnd"/>
      <w:r w:rsidRPr="00D12722">
        <w:rPr>
          <w:rFonts w:ascii="Times New Roman" w:eastAsia="Times New Roman" w:hAnsi="Times New Roman"/>
          <w:lang w:eastAsia="ru-RU"/>
        </w:rPr>
        <w:t xml:space="preserve"> является простейший тест </w:t>
      </w:r>
      <w:proofErr w:type="gramStart"/>
      <w:r w:rsidRPr="00D12722">
        <w:rPr>
          <w:rFonts w:ascii="Times New Roman" w:eastAsia="Times New Roman" w:hAnsi="Times New Roman"/>
          <w:lang w:eastAsia="ru-RU"/>
        </w:rPr>
        <w:t xml:space="preserve">с  </w:t>
      </w:r>
      <w:proofErr w:type="spellStart"/>
      <w:r w:rsidRPr="00D12722">
        <w:rPr>
          <w:rFonts w:ascii="Times New Roman" w:eastAsia="Times New Roman" w:hAnsi="Times New Roman"/>
          <w:lang w:eastAsia="ru-RU"/>
        </w:rPr>
        <w:t>пробеганием</w:t>
      </w:r>
      <w:proofErr w:type="spellEnd"/>
      <w:proofErr w:type="gramEnd"/>
      <w:r w:rsidRPr="00D12722">
        <w:rPr>
          <w:rFonts w:ascii="Times New Roman" w:eastAsia="Times New Roman" w:hAnsi="Times New Roman"/>
          <w:lang w:eastAsia="ru-RU"/>
        </w:rPr>
        <w:t xml:space="preserve"> 3 отрезков по </w:t>
      </w:r>
      <w:smartTag w:uri="urn:schemas-microsoft-com:office:smarttags" w:element="metricconverter">
        <w:smartTagPr>
          <w:attr w:name="ProductID" w:val="1000 м"/>
        </w:smartTagPr>
        <w:r w:rsidRPr="00D12722">
          <w:rPr>
            <w:rFonts w:ascii="Times New Roman" w:eastAsia="Times New Roman" w:hAnsi="Times New Roman"/>
            <w:lang w:eastAsia="ru-RU"/>
          </w:rPr>
          <w:t>1000 м</w:t>
        </w:r>
      </w:smartTag>
      <w:r w:rsidRPr="00D12722">
        <w:rPr>
          <w:rFonts w:ascii="Times New Roman" w:eastAsia="Times New Roman" w:hAnsi="Times New Roman"/>
          <w:lang w:eastAsia="ru-RU"/>
        </w:rPr>
        <w:t xml:space="preserve">. Например, если ваш лучший результат на </w:t>
      </w:r>
      <w:smartTag w:uri="urn:schemas-microsoft-com:office:smarttags" w:element="metricconverter">
        <w:smartTagPr>
          <w:attr w:name="ProductID" w:val="1000 м"/>
        </w:smartTagPr>
        <w:r w:rsidRPr="00D12722">
          <w:rPr>
            <w:rFonts w:ascii="Times New Roman" w:eastAsia="Times New Roman" w:hAnsi="Times New Roman"/>
            <w:lang w:eastAsia="ru-RU"/>
          </w:rPr>
          <w:t>1000 м</w:t>
        </w:r>
      </w:smartTag>
      <w:r w:rsidRPr="00D12722">
        <w:rPr>
          <w:rFonts w:ascii="Times New Roman" w:eastAsia="Times New Roman" w:hAnsi="Times New Roman"/>
          <w:lang w:eastAsia="ru-RU"/>
        </w:rPr>
        <w:t xml:space="preserve"> по стадиону около 3 мин.20 с., пробегите </w:t>
      </w:r>
      <w:smartTag w:uri="urn:schemas-microsoft-com:office:smarttags" w:element="metricconverter">
        <w:smartTagPr>
          <w:attr w:name="ProductID" w:val="1 км"/>
        </w:smartTagPr>
        <w:r w:rsidRPr="00D12722">
          <w:rPr>
            <w:rFonts w:ascii="Times New Roman" w:eastAsia="Times New Roman" w:hAnsi="Times New Roman"/>
            <w:lang w:eastAsia="ru-RU"/>
          </w:rPr>
          <w:t>1 км</w:t>
        </w:r>
      </w:smartTag>
      <w:r w:rsidRPr="00D12722">
        <w:rPr>
          <w:rFonts w:ascii="Times New Roman" w:eastAsia="Times New Roman" w:hAnsi="Times New Roman"/>
          <w:lang w:eastAsia="ru-RU"/>
        </w:rPr>
        <w:t xml:space="preserve"> по 5 мин/км (это соответствует скорости 3,33 м/с) и измерьте ЧСС либо с помощью </w:t>
      </w:r>
      <w:proofErr w:type="spellStart"/>
      <w:r w:rsidRPr="00D12722">
        <w:rPr>
          <w:rFonts w:ascii="Times New Roman" w:eastAsia="Times New Roman" w:hAnsi="Times New Roman"/>
          <w:lang w:eastAsia="ru-RU"/>
        </w:rPr>
        <w:t>спорттестера</w:t>
      </w:r>
      <w:proofErr w:type="spellEnd"/>
      <w:r w:rsidRPr="00D12722">
        <w:rPr>
          <w:rFonts w:ascii="Times New Roman" w:eastAsia="Times New Roman" w:hAnsi="Times New Roman"/>
          <w:lang w:eastAsia="ru-RU"/>
        </w:rPr>
        <w:t xml:space="preserve">, либо сразу после финиша по секундомеру. Затем пробегите </w:t>
      </w:r>
      <w:smartTag w:uri="urn:schemas-microsoft-com:office:smarttags" w:element="metricconverter">
        <w:smartTagPr>
          <w:attr w:name="ProductID" w:val="1000 м"/>
        </w:smartTagPr>
        <w:r w:rsidRPr="00D12722">
          <w:rPr>
            <w:rFonts w:ascii="Times New Roman" w:eastAsia="Times New Roman" w:hAnsi="Times New Roman"/>
            <w:lang w:eastAsia="ru-RU"/>
          </w:rPr>
          <w:t>1000 м</w:t>
        </w:r>
      </w:smartTag>
      <w:r w:rsidRPr="00D12722">
        <w:rPr>
          <w:rFonts w:ascii="Times New Roman" w:eastAsia="Times New Roman" w:hAnsi="Times New Roman"/>
          <w:lang w:eastAsia="ru-RU"/>
        </w:rPr>
        <w:t xml:space="preserve"> по 4 мин/км (4,17 м/с) и снова замерьте ЧСС на финише. Пробегите </w:t>
      </w:r>
      <w:smartTag w:uri="urn:schemas-microsoft-com:office:smarttags" w:element="metricconverter">
        <w:smartTagPr>
          <w:attr w:name="ProductID" w:val="1000 м"/>
        </w:smartTagPr>
        <w:r w:rsidRPr="00D12722">
          <w:rPr>
            <w:rFonts w:ascii="Times New Roman" w:eastAsia="Times New Roman" w:hAnsi="Times New Roman"/>
            <w:lang w:eastAsia="ru-RU"/>
          </w:rPr>
          <w:t>1000 м</w:t>
        </w:r>
      </w:smartTag>
      <w:r w:rsidRPr="00D12722">
        <w:rPr>
          <w:rFonts w:ascii="Times New Roman" w:eastAsia="Times New Roman" w:hAnsi="Times New Roman"/>
          <w:lang w:eastAsia="ru-RU"/>
        </w:rPr>
        <w:t xml:space="preserve"> близко к максимуму и замерьте ЧСС (здесь результат уже не важен, важно значение ЧСС, которое является для вас максимальным).</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Теперь надо составить график зависимости ЧСС от скорости бега (именно от скорости в м/с, а не в мин/км, поскольку это обратная величина) по двум точкам, соответствующим результатам первых двух отрезков. Эти точки нужно соединить прямой линией. Затем на этой линии находим точку соответствующую скорости бега на уровне 90% от максимальной ЧСС, зарегистрированной в конце (или по окончании, если вы измеряете ЧСС вручную) третьего отрезка. Абсцисса этой точки и есть приблизительно «пороговая» скорость. Осталось только перевести ее обратно из м/с в мин/км.</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Приведем пример. Допустим, вы пробежали </w:t>
      </w:r>
      <w:smartTag w:uri="urn:schemas-microsoft-com:office:smarttags" w:element="metricconverter">
        <w:smartTagPr>
          <w:attr w:name="ProductID" w:val="1 км"/>
        </w:smartTagPr>
        <w:r w:rsidRPr="00D12722">
          <w:rPr>
            <w:rFonts w:ascii="Times New Roman" w:eastAsia="Times New Roman" w:hAnsi="Times New Roman"/>
            <w:lang w:eastAsia="ru-RU"/>
          </w:rPr>
          <w:t>1 км</w:t>
        </w:r>
      </w:smartTag>
      <w:r w:rsidRPr="00D12722">
        <w:rPr>
          <w:rFonts w:ascii="Times New Roman" w:eastAsia="Times New Roman" w:hAnsi="Times New Roman"/>
          <w:lang w:eastAsia="ru-RU"/>
        </w:rPr>
        <w:t xml:space="preserve"> за 4 мин.50 с. (скорость – 3,45 м/с) при ЧСС на финише равной 145 уд/мин. Затем вы пробежали </w:t>
      </w:r>
      <w:smartTag w:uri="urn:schemas-microsoft-com:office:smarttags" w:element="metricconverter">
        <w:smartTagPr>
          <w:attr w:name="ProductID" w:val="1 км"/>
        </w:smartTagPr>
        <w:r w:rsidRPr="00D12722">
          <w:rPr>
            <w:rFonts w:ascii="Times New Roman" w:eastAsia="Times New Roman" w:hAnsi="Times New Roman"/>
            <w:lang w:eastAsia="ru-RU"/>
          </w:rPr>
          <w:t>1 км</w:t>
        </w:r>
      </w:smartTag>
      <w:r w:rsidRPr="00D12722">
        <w:rPr>
          <w:rFonts w:ascii="Times New Roman" w:eastAsia="Times New Roman" w:hAnsi="Times New Roman"/>
          <w:lang w:eastAsia="ru-RU"/>
        </w:rPr>
        <w:t xml:space="preserve"> за 4 мин ровно (4,17 м/с) при ЧСС 172 уд/мин. В ходе третьего </w:t>
      </w:r>
      <w:proofErr w:type="spellStart"/>
      <w:r w:rsidRPr="00D12722">
        <w:rPr>
          <w:rFonts w:ascii="Times New Roman" w:eastAsia="Times New Roman" w:hAnsi="Times New Roman"/>
          <w:lang w:eastAsia="ru-RU"/>
        </w:rPr>
        <w:t>пробегания</w:t>
      </w:r>
      <w:proofErr w:type="spellEnd"/>
      <w:r w:rsidRPr="00D12722">
        <w:rPr>
          <w:rFonts w:ascii="Times New Roman" w:eastAsia="Times New Roman" w:hAnsi="Times New Roman"/>
          <w:lang w:eastAsia="ru-RU"/>
        </w:rPr>
        <w:t xml:space="preserve"> с максимальной скоростью вам удалось пробежать </w:t>
      </w:r>
      <w:smartTag w:uri="urn:schemas-microsoft-com:office:smarttags" w:element="metricconverter">
        <w:smartTagPr>
          <w:attr w:name="ProductID" w:val="1 км"/>
        </w:smartTagPr>
        <w:r w:rsidRPr="00D12722">
          <w:rPr>
            <w:rFonts w:ascii="Times New Roman" w:eastAsia="Times New Roman" w:hAnsi="Times New Roman"/>
            <w:lang w:eastAsia="ru-RU"/>
          </w:rPr>
          <w:t>1 км</w:t>
        </w:r>
      </w:smartTag>
      <w:r w:rsidRPr="00D12722">
        <w:rPr>
          <w:rFonts w:ascii="Times New Roman" w:eastAsia="Times New Roman" w:hAnsi="Times New Roman"/>
          <w:lang w:eastAsia="ru-RU"/>
        </w:rPr>
        <w:t xml:space="preserve"> за 3 мин.25 с. при этом ЧСС на финише составила 185 уд/мин.</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Составим график и найдем на нем точку, соответствующую 90% от максимальной ЧСС, т.е. 166 уд/мин. Абсцисса этой точки – 4,0 м/с, что при переводе в мин/км дает 4 мин. 10 с. Итак, ваша пороговая скорость составляет 4 мин.10 с. на километр.</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Полученный результат относится к бегу по дорожке стадиона. Теперь необходимо знать скорость бега по типичному для данного леса грунту. Выберите ровный участок в чистом лесу и разметьте круг длиной 200 или </w:t>
      </w:r>
      <w:smartTag w:uri="urn:schemas-microsoft-com:office:smarttags" w:element="metricconverter">
        <w:smartTagPr>
          <w:attr w:name="ProductID" w:val="250 м"/>
        </w:smartTagPr>
        <w:r w:rsidRPr="00D12722">
          <w:rPr>
            <w:rFonts w:ascii="Times New Roman" w:eastAsia="Times New Roman" w:hAnsi="Times New Roman"/>
            <w:lang w:eastAsia="ru-RU"/>
          </w:rPr>
          <w:t>250 м</w:t>
        </w:r>
      </w:smartTag>
      <w:r w:rsidRPr="00D12722">
        <w:rPr>
          <w:rFonts w:ascii="Times New Roman" w:eastAsia="Times New Roman" w:hAnsi="Times New Roman"/>
          <w:lang w:eastAsia="ru-RU"/>
        </w:rPr>
        <w:t xml:space="preserve">. Пробегите по нему два отрезка по </w:t>
      </w:r>
      <w:smartTag w:uri="urn:schemas-microsoft-com:office:smarttags" w:element="metricconverter">
        <w:smartTagPr>
          <w:attr w:name="ProductID" w:val="1000 м"/>
        </w:smartTagPr>
        <w:r w:rsidRPr="00D12722">
          <w:rPr>
            <w:rFonts w:ascii="Times New Roman" w:eastAsia="Times New Roman" w:hAnsi="Times New Roman"/>
            <w:lang w:eastAsia="ru-RU"/>
          </w:rPr>
          <w:t>1000 м</w:t>
        </w:r>
      </w:smartTag>
      <w:r w:rsidRPr="00D12722">
        <w:rPr>
          <w:rFonts w:ascii="Times New Roman" w:eastAsia="Times New Roman" w:hAnsi="Times New Roman"/>
          <w:lang w:eastAsia="ru-RU"/>
        </w:rPr>
        <w:t xml:space="preserve"> с различными скоростями (как в предыдущем случае, только без теста на максимальную ЧСС). Составьте график и найдите на нем точку, соответствующую «пороговой» ЧСС (в нашем случае это 166 уд/мин). Вычислите скорость, соответствующую этой ЧСС. Допустим, это будет 4 мин. 30 с. на километр.</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Теперь вычисляем идеальное время для тестовой дистанции. Оно составит 4,5 х 2,6 = 11,7 мин. или 11 минут 42 секунды. Добавим 18 секунд на отметку 6 КП и получим 12 минут ровно. Осталось только пробежать тестовую дистанцию и сравнить время с идеальным.</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Допустим, что вы пробежали дистанцию за 14 мин.30 с. В этом случае ваши затраты на ориентирование составили 2 мин. 30 с. Отношение реального времени прохождения дистанции к идеальному называется индивидуальным техническим коэффициентом (ИТК). В данном случае он составит 14,</w:t>
      </w:r>
      <w:proofErr w:type="gramStart"/>
      <w:r w:rsidRPr="00D12722">
        <w:rPr>
          <w:rFonts w:ascii="Times New Roman" w:eastAsia="Times New Roman" w:hAnsi="Times New Roman"/>
          <w:lang w:eastAsia="ru-RU"/>
        </w:rPr>
        <w:t>5 :</w:t>
      </w:r>
      <w:proofErr w:type="gramEnd"/>
      <w:r w:rsidRPr="00D12722">
        <w:rPr>
          <w:rFonts w:ascii="Times New Roman" w:eastAsia="Times New Roman" w:hAnsi="Times New Roman"/>
          <w:lang w:eastAsia="ru-RU"/>
        </w:rPr>
        <w:t xml:space="preserve"> 12 = 1,208 или примерно 121%. Таким образом, ваши затраты на ориентирование составили 21% по отношению к чистому времени бега.</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Прослеживая динамику роста ИТК в ходе спортивной карьеры, вы можете количественно оценить рост своего мастерства. Для сравнения скажем, что у спортсменов «элиты» и мастеров спорта этот показатель находится в пределах 10%, у кандидатов в мастера спорта он не должен превышать 15%, а у спортсменов первого разряда – 20%.</w:t>
      </w:r>
    </w:p>
    <w:p w:rsidR="00D12722" w:rsidRPr="00D12722" w:rsidRDefault="00D12722" w:rsidP="00F06621">
      <w:pPr>
        <w:jc w:val="both"/>
        <w:rPr>
          <w:rFonts w:ascii="Times New Roman" w:eastAsia="Times New Roman" w:hAnsi="Times New Roman"/>
          <w:lang w:eastAsia="ru-RU"/>
        </w:rPr>
      </w:pPr>
      <w:r w:rsidRPr="00D12722">
        <w:rPr>
          <w:rFonts w:ascii="Times New Roman" w:eastAsia="Times New Roman" w:hAnsi="Times New Roman"/>
          <w:lang w:eastAsia="ru-RU"/>
        </w:rPr>
        <w:t xml:space="preserve"> Безусловно, значение ИТК зависит от технической сложности дистанции, поэтому проводите тестирование на дистанциях, которые по длине и по уровню сложности соответствуют вашей квалификации.</w:t>
      </w:r>
    </w:p>
    <w:p w:rsidR="00D12722" w:rsidRPr="00D12722" w:rsidRDefault="00D12722" w:rsidP="00F06621">
      <w:pPr>
        <w:jc w:val="both"/>
        <w:rPr>
          <w:rFonts w:ascii="Times New Roman" w:eastAsia="Times New Roman" w:hAnsi="Times New Roman"/>
          <w:lang w:eastAsia="ru-RU"/>
        </w:rPr>
      </w:pPr>
    </w:p>
    <w:p w:rsidR="00D12722" w:rsidRPr="00D12722" w:rsidRDefault="00D12722" w:rsidP="00F06621">
      <w:pPr>
        <w:jc w:val="center"/>
        <w:rPr>
          <w:rFonts w:ascii="Times New Roman" w:eastAsia="Times New Roman" w:hAnsi="Times New Roman"/>
          <w:b/>
          <w:i/>
          <w:lang w:eastAsia="ru-RU"/>
        </w:rPr>
      </w:pPr>
      <w:bookmarkStart w:id="0" w:name="_GoBack"/>
      <w:r w:rsidRPr="00D12722">
        <w:rPr>
          <w:rFonts w:ascii="Times New Roman" w:eastAsia="Times New Roman" w:hAnsi="Times New Roman"/>
          <w:b/>
          <w:i/>
          <w:lang w:eastAsia="ru-RU"/>
        </w:rPr>
        <w:lastRenderedPageBreak/>
        <w:t>УДАЧИ ВАМ НА ЛЕСНЫХ СТАДИОНАХ!</w:t>
      </w:r>
    </w:p>
    <w:bookmarkEnd w:id="0"/>
    <w:p w:rsidR="00F06621" w:rsidRPr="00D12722" w:rsidRDefault="00D12722" w:rsidP="00F06621">
      <w:pPr>
        <w:jc w:val="both"/>
      </w:pPr>
      <w:r w:rsidRPr="00D12722">
        <w:rPr>
          <w:rFonts w:ascii="Times New Roman" w:eastAsia="Times New Roman" w:hAnsi="Times New Roman"/>
          <w:b/>
          <w:i/>
          <w:lang w:eastAsia="ru-RU"/>
        </w:rPr>
        <w:t> </w:t>
      </w:r>
    </w:p>
    <w:p w:rsidR="00D12722" w:rsidRDefault="00D12722" w:rsidP="00F06621">
      <w:pPr>
        <w:jc w:val="both"/>
        <w:rPr>
          <w:rFonts w:ascii="Times New Roman" w:hAnsi="Times New Roman"/>
        </w:rPr>
      </w:pPr>
      <w:r w:rsidRPr="00D12722">
        <w:t xml:space="preserve"> </w:t>
      </w:r>
    </w:p>
    <w:sectPr w:rsidR="00D12722" w:rsidSect="00503109">
      <w:headerReference w:type="default" r:id="rId13"/>
      <w:pgSz w:w="11906" w:h="16838"/>
      <w:pgMar w:top="284" w:right="566" w:bottom="720"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544" w:rsidRDefault="00397544" w:rsidP="00816D4C">
      <w:r>
        <w:separator/>
      </w:r>
    </w:p>
  </w:endnote>
  <w:endnote w:type="continuationSeparator" w:id="0">
    <w:p w:rsidR="00397544" w:rsidRDefault="00397544" w:rsidP="0081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544" w:rsidRDefault="00397544" w:rsidP="00816D4C">
      <w:r>
        <w:separator/>
      </w:r>
    </w:p>
  </w:footnote>
  <w:footnote w:type="continuationSeparator" w:id="0">
    <w:p w:rsidR="00397544" w:rsidRDefault="00397544" w:rsidP="00816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722" w:rsidRDefault="00D12722" w:rsidP="00884342">
    <w:pPr>
      <w:pStyle w:val="a3"/>
      <w:tabs>
        <w:tab w:val="clear" w:pos="4677"/>
        <w:tab w:val="clear" w:pos="9355"/>
      </w:tabs>
      <w:ind w:right="1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50F8C"/>
    <w:multiLevelType w:val="hybridMultilevel"/>
    <w:tmpl w:val="79E6DD0A"/>
    <w:lvl w:ilvl="0" w:tplc="74A8C56C">
      <w:start w:val="1"/>
      <w:numFmt w:val="decimal"/>
      <w:lvlText w:val="%1."/>
      <w:lvlJc w:val="left"/>
      <w:pPr>
        <w:ind w:left="1065" w:hanging="705"/>
      </w:pPr>
      <w:rPr>
        <w:rFonts w:ascii="Arial" w:hAnsi="Arial" w:cs="Arial" w:hint="default"/>
        <w:b/>
        <w:color w:val="C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C627D"/>
    <w:multiLevelType w:val="hybridMultilevel"/>
    <w:tmpl w:val="516E66E6"/>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AC1423"/>
    <w:multiLevelType w:val="hybridMultilevel"/>
    <w:tmpl w:val="64126C92"/>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500D86"/>
    <w:multiLevelType w:val="hybridMultilevel"/>
    <w:tmpl w:val="65341966"/>
    <w:lvl w:ilvl="0" w:tplc="E276818E">
      <w:start w:val="1"/>
      <w:numFmt w:val="decimal"/>
      <w:lvlText w:val="%1."/>
      <w:lvlJc w:val="left"/>
      <w:pPr>
        <w:ind w:left="1429" w:hanging="360"/>
      </w:pPr>
      <w:rPr>
        <w:b/>
        <w:color w:val="C00000"/>
        <w:sz w:val="25"/>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AD91CA5"/>
    <w:multiLevelType w:val="hybridMultilevel"/>
    <w:tmpl w:val="50D2DAB0"/>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BD"/>
    <w:rsid w:val="00082696"/>
    <w:rsid w:val="001D1E5E"/>
    <w:rsid w:val="00217D03"/>
    <w:rsid w:val="00384B17"/>
    <w:rsid w:val="00397544"/>
    <w:rsid w:val="00414E9C"/>
    <w:rsid w:val="004B3772"/>
    <w:rsid w:val="004E56BD"/>
    <w:rsid w:val="00503109"/>
    <w:rsid w:val="00534DEA"/>
    <w:rsid w:val="006A04DE"/>
    <w:rsid w:val="0074793F"/>
    <w:rsid w:val="00816D4C"/>
    <w:rsid w:val="00884342"/>
    <w:rsid w:val="008A0B4F"/>
    <w:rsid w:val="00941713"/>
    <w:rsid w:val="00A42935"/>
    <w:rsid w:val="00A67018"/>
    <w:rsid w:val="00B01DCB"/>
    <w:rsid w:val="00B17BDF"/>
    <w:rsid w:val="00D10A7F"/>
    <w:rsid w:val="00D12722"/>
    <w:rsid w:val="00D27B76"/>
    <w:rsid w:val="00DD6823"/>
    <w:rsid w:val="00E5471B"/>
    <w:rsid w:val="00F06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824F474-93FA-402A-959D-ABC6716C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342"/>
    <w:rPr>
      <w:sz w:val="24"/>
      <w:szCs w:val="24"/>
    </w:rPr>
  </w:style>
  <w:style w:type="paragraph" w:styleId="1">
    <w:name w:val="heading 1"/>
    <w:basedOn w:val="a"/>
    <w:next w:val="a"/>
    <w:link w:val="10"/>
    <w:uiPriority w:val="9"/>
    <w:qFormat/>
    <w:rsid w:val="008843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843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843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84342"/>
    <w:pPr>
      <w:keepNext/>
      <w:spacing w:before="240" w:after="60"/>
      <w:outlineLvl w:val="3"/>
    </w:pPr>
    <w:rPr>
      <w:b/>
      <w:bCs/>
      <w:sz w:val="28"/>
      <w:szCs w:val="28"/>
    </w:rPr>
  </w:style>
  <w:style w:type="paragraph" w:styleId="5">
    <w:name w:val="heading 5"/>
    <w:basedOn w:val="a"/>
    <w:next w:val="a"/>
    <w:link w:val="50"/>
    <w:uiPriority w:val="9"/>
    <w:semiHidden/>
    <w:unhideWhenUsed/>
    <w:qFormat/>
    <w:rsid w:val="00884342"/>
    <w:pPr>
      <w:spacing w:before="240" w:after="60"/>
      <w:outlineLvl w:val="4"/>
    </w:pPr>
    <w:rPr>
      <w:b/>
      <w:bCs/>
      <w:i/>
      <w:iCs/>
      <w:sz w:val="26"/>
      <w:szCs w:val="26"/>
    </w:rPr>
  </w:style>
  <w:style w:type="paragraph" w:styleId="6">
    <w:name w:val="heading 6"/>
    <w:basedOn w:val="a"/>
    <w:next w:val="a"/>
    <w:link w:val="60"/>
    <w:uiPriority w:val="9"/>
    <w:semiHidden/>
    <w:unhideWhenUsed/>
    <w:qFormat/>
    <w:rsid w:val="00884342"/>
    <w:pPr>
      <w:spacing w:before="240" w:after="60"/>
      <w:outlineLvl w:val="5"/>
    </w:pPr>
    <w:rPr>
      <w:b/>
      <w:bCs/>
      <w:sz w:val="22"/>
      <w:szCs w:val="22"/>
    </w:rPr>
  </w:style>
  <w:style w:type="paragraph" w:styleId="7">
    <w:name w:val="heading 7"/>
    <w:basedOn w:val="a"/>
    <w:next w:val="a"/>
    <w:link w:val="70"/>
    <w:uiPriority w:val="9"/>
    <w:semiHidden/>
    <w:unhideWhenUsed/>
    <w:qFormat/>
    <w:rsid w:val="00884342"/>
    <w:pPr>
      <w:spacing w:before="240" w:after="60"/>
      <w:outlineLvl w:val="6"/>
    </w:pPr>
  </w:style>
  <w:style w:type="paragraph" w:styleId="8">
    <w:name w:val="heading 8"/>
    <w:basedOn w:val="a"/>
    <w:next w:val="a"/>
    <w:link w:val="80"/>
    <w:uiPriority w:val="9"/>
    <w:semiHidden/>
    <w:unhideWhenUsed/>
    <w:qFormat/>
    <w:rsid w:val="00884342"/>
    <w:pPr>
      <w:spacing w:before="240" w:after="60"/>
      <w:outlineLvl w:val="7"/>
    </w:pPr>
    <w:rPr>
      <w:i/>
      <w:iCs/>
    </w:rPr>
  </w:style>
  <w:style w:type="paragraph" w:styleId="9">
    <w:name w:val="heading 9"/>
    <w:basedOn w:val="a"/>
    <w:next w:val="a"/>
    <w:link w:val="90"/>
    <w:uiPriority w:val="9"/>
    <w:semiHidden/>
    <w:unhideWhenUsed/>
    <w:qFormat/>
    <w:rsid w:val="00884342"/>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D4C"/>
    <w:pPr>
      <w:tabs>
        <w:tab w:val="center" w:pos="4677"/>
        <w:tab w:val="right" w:pos="9355"/>
      </w:tabs>
    </w:pPr>
  </w:style>
  <w:style w:type="character" w:customStyle="1" w:styleId="a4">
    <w:name w:val="Верхний колонтитул Знак"/>
    <w:basedOn w:val="a0"/>
    <w:link w:val="a3"/>
    <w:uiPriority w:val="99"/>
    <w:rsid w:val="00816D4C"/>
  </w:style>
  <w:style w:type="paragraph" w:styleId="a5">
    <w:name w:val="footer"/>
    <w:basedOn w:val="a"/>
    <w:link w:val="a6"/>
    <w:uiPriority w:val="99"/>
    <w:unhideWhenUsed/>
    <w:rsid w:val="00816D4C"/>
    <w:pPr>
      <w:tabs>
        <w:tab w:val="center" w:pos="4677"/>
        <w:tab w:val="right" w:pos="9355"/>
      </w:tabs>
    </w:pPr>
  </w:style>
  <w:style w:type="character" w:customStyle="1" w:styleId="a6">
    <w:name w:val="Нижний колонтитул Знак"/>
    <w:basedOn w:val="a0"/>
    <w:link w:val="a5"/>
    <w:uiPriority w:val="99"/>
    <w:rsid w:val="00816D4C"/>
  </w:style>
  <w:style w:type="paragraph" w:styleId="a7">
    <w:name w:val="List Paragraph"/>
    <w:basedOn w:val="a"/>
    <w:uiPriority w:val="34"/>
    <w:qFormat/>
    <w:rsid w:val="00884342"/>
    <w:pPr>
      <w:ind w:left="720"/>
      <w:contextualSpacing/>
    </w:pPr>
  </w:style>
  <w:style w:type="character" w:customStyle="1" w:styleId="10">
    <w:name w:val="Заголовок 1 Знак"/>
    <w:basedOn w:val="a0"/>
    <w:link w:val="1"/>
    <w:uiPriority w:val="9"/>
    <w:rsid w:val="0088434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843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843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84342"/>
    <w:rPr>
      <w:b/>
      <w:bCs/>
      <w:sz w:val="28"/>
      <w:szCs w:val="28"/>
    </w:rPr>
  </w:style>
  <w:style w:type="character" w:customStyle="1" w:styleId="50">
    <w:name w:val="Заголовок 5 Знак"/>
    <w:basedOn w:val="a0"/>
    <w:link w:val="5"/>
    <w:uiPriority w:val="9"/>
    <w:semiHidden/>
    <w:rsid w:val="00884342"/>
    <w:rPr>
      <w:b/>
      <w:bCs/>
      <w:i/>
      <w:iCs/>
      <w:sz w:val="26"/>
      <w:szCs w:val="26"/>
    </w:rPr>
  </w:style>
  <w:style w:type="character" w:customStyle="1" w:styleId="60">
    <w:name w:val="Заголовок 6 Знак"/>
    <w:basedOn w:val="a0"/>
    <w:link w:val="6"/>
    <w:uiPriority w:val="9"/>
    <w:semiHidden/>
    <w:rsid w:val="00884342"/>
    <w:rPr>
      <w:b/>
      <w:bCs/>
    </w:rPr>
  </w:style>
  <w:style w:type="character" w:customStyle="1" w:styleId="70">
    <w:name w:val="Заголовок 7 Знак"/>
    <w:basedOn w:val="a0"/>
    <w:link w:val="7"/>
    <w:uiPriority w:val="9"/>
    <w:semiHidden/>
    <w:rsid w:val="00884342"/>
    <w:rPr>
      <w:sz w:val="24"/>
      <w:szCs w:val="24"/>
    </w:rPr>
  </w:style>
  <w:style w:type="character" w:customStyle="1" w:styleId="80">
    <w:name w:val="Заголовок 8 Знак"/>
    <w:basedOn w:val="a0"/>
    <w:link w:val="8"/>
    <w:uiPriority w:val="9"/>
    <w:semiHidden/>
    <w:rsid w:val="00884342"/>
    <w:rPr>
      <w:i/>
      <w:iCs/>
      <w:sz w:val="24"/>
      <w:szCs w:val="24"/>
    </w:rPr>
  </w:style>
  <w:style w:type="character" w:customStyle="1" w:styleId="90">
    <w:name w:val="Заголовок 9 Знак"/>
    <w:basedOn w:val="a0"/>
    <w:link w:val="9"/>
    <w:uiPriority w:val="9"/>
    <w:semiHidden/>
    <w:rsid w:val="00884342"/>
    <w:rPr>
      <w:rFonts w:asciiTheme="majorHAnsi" w:eastAsiaTheme="majorEastAsia" w:hAnsiTheme="majorHAnsi"/>
    </w:rPr>
  </w:style>
  <w:style w:type="paragraph" w:styleId="a8">
    <w:name w:val="Title"/>
    <w:basedOn w:val="a"/>
    <w:next w:val="a"/>
    <w:link w:val="a9"/>
    <w:uiPriority w:val="10"/>
    <w:qFormat/>
    <w:rsid w:val="00884342"/>
    <w:pPr>
      <w:spacing w:before="240" w:after="60"/>
      <w:jc w:val="center"/>
      <w:outlineLvl w:val="0"/>
    </w:pPr>
    <w:rPr>
      <w:rFonts w:asciiTheme="majorHAnsi" w:eastAsiaTheme="majorEastAsia" w:hAnsiTheme="majorHAnsi"/>
      <w:b/>
      <w:bCs/>
      <w:kern w:val="28"/>
      <w:sz w:val="32"/>
      <w:szCs w:val="32"/>
    </w:rPr>
  </w:style>
  <w:style w:type="character" w:customStyle="1" w:styleId="a9">
    <w:name w:val="Название Знак"/>
    <w:basedOn w:val="a0"/>
    <w:link w:val="a8"/>
    <w:uiPriority w:val="10"/>
    <w:rsid w:val="00884342"/>
    <w:rPr>
      <w:rFonts w:asciiTheme="majorHAnsi" w:eastAsiaTheme="majorEastAsia" w:hAnsiTheme="majorHAnsi"/>
      <w:b/>
      <w:bCs/>
      <w:kern w:val="28"/>
      <w:sz w:val="32"/>
      <w:szCs w:val="32"/>
    </w:rPr>
  </w:style>
  <w:style w:type="paragraph" w:styleId="aa">
    <w:name w:val="Subtitle"/>
    <w:basedOn w:val="a"/>
    <w:next w:val="a"/>
    <w:link w:val="ab"/>
    <w:uiPriority w:val="11"/>
    <w:qFormat/>
    <w:rsid w:val="00884342"/>
    <w:pPr>
      <w:spacing w:after="60"/>
      <w:jc w:val="center"/>
      <w:outlineLvl w:val="1"/>
    </w:pPr>
    <w:rPr>
      <w:rFonts w:asciiTheme="majorHAnsi" w:eastAsiaTheme="majorEastAsia" w:hAnsiTheme="majorHAnsi"/>
    </w:rPr>
  </w:style>
  <w:style w:type="character" w:customStyle="1" w:styleId="ab">
    <w:name w:val="Подзаголовок Знак"/>
    <w:basedOn w:val="a0"/>
    <w:link w:val="aa"/>
    <w:uiPriority w:val="11"/>
    <w:rsid w:val="00884342"/>
    <w:rPr>
      <w:rFonts w:asciiTheme="majorHAnsi" w:eastAsiaTheme="majorEastAsia" w:hAnsiTheme="majorHAnsi"/>
      <w:sz w:val="24"/>
      <w:szCs w:val="24"/>
    </w:rPr>
  </w:style>
  <w:style w:type="character" w:styleId="ac">
    <w:name w:val="Strong"/>
    <w:basedOn w:val="a0"/>
    <w:uiPriority w:val="22"/>
    <w:qFormat/>
    <w:rsid w:val="00884342"/>
    <w:rPr>
      <w:b/>
      <w:bCs/>
    </w:rPr>
  </w:style>
  <w:style w:type="character" w:styleId="ad">
    <w:name w:val="Emphasis"/>
    <w:basedOn w:val="a0"/>
    <w:uiPriority w:val="20"/>
    <w:qFormat/>
    <w:rsid w:val="00884342"/>
    <w:rPr>
      <w:rFonts w:asciiTheme="minorHAnsi" w:hAnsiTheme="minorHAnsi"/>
      <w:b/>
      <w:i/>
      <w:iCs/>
    </w:rPr>
  </w:style>
  <w:style w:type="paragraph" w:styleId="ae">
    <w:name w:val="No Spacing"/>
    <w:basedOn w:val="a"/>
    <w:uiPriority w:val="1"/>
    <w:qFormat/>
    <w:rsid w:val="00884342"/>
    <w:rPr>
      <w:szCs w:val="32"/>
    </w:rPr>
  </w:style>
  <w:style w:type="paragraph" w:styleId="21">
    <w:name w:val="Quote"/>
    <w:basedOn w:val="a"/>
    <w:next w:val="a"/>
    <w:link w:val="22"/>
    <w:uiPriority w:val="29"/>
    <w:qFormat/>
    <w:rsid w:val="00884342"/>
    <w:rPr>
      <w:i/>
    </w:rPr>
  </w:style>
  <w:style w:type="character" w:customStyle="1" w:styleId="22">
    <w:name w:val="Цитата 2 Знак"/>
    <w:basedOn w:val="a0"/>
    <w:link w:val="21"/>
    <w:uiPriority w:val="29"/>
    <w:rsid w:val="00884342"/>
    <w:rPr>
      <w:i/>
      <w:sz w:val="24"/>
      <w:szCs w:val="24"/>
    </w:rPr>
  </w:style>
  <w:style w:type="paragraph" w:styleId="af">
    <w:name w:val="Intense Quote"/>
    <w:basedOn w:val="a"/>
    <w:next w:val="a"/>
    <w:link w:val="af0"/>
    <w:uiPriority w:val="30"/>
    <w:qFormat/>
    <w:rsid w:val="00884342"/>
    <w:pPr>
      <w:ind w:left="720" w:right="720"/>
    </w:pPr>
    <w:rPr>
      <w:b/>
      <w:i/>
      <w:szCs w:val="22"/>
    </w:rPr>
  </w:style>
  <w:style w:type="character" w:customStyle="1" w:styleId="af0">
    <w:name w:val="Выделенная цитата Знак"/>
    <w:basedOn w:val="a0"/>
    <w:link w:val="af"/>
    <w:uiPriority w:val="30"/>
    <w:rsid w:val="00884342"/>
    <w:rPr>
      <w:b/>
      <w:i/>
      <w:sz w:val="24"/>
    </w:rPr>
  </w:style>
  <w:style w:type="character" w:styleId="af1">
    <w:name w:val="Subtle Emphasis"/>
    <w:uiPriority w:val="19"/>
    <w:qFormat/>
    <w:rsid w:val="00884342"/>
    <w:rPr>
      <w:i/>
      <w:color w:val="5A5A5A" w:themeColor="text1" w:themeTint="A5"/>
    </w:rPr>
  </w:style>
  <w:style w:type="character" w:styleId="af2">
    <w:name w:val="Intense Emphasis"/>
    <w:basedOn w:val="a0"/>
    <w:uiPriority w:val="21"/>
    <w:qFormat/>
    <w:rsid w:val="00884342"/>
    <w:rPr>
      <w:b/>
      <w:i/>
      <w:sz w:val="24"/>
      <w:szCs w:val="24"/>
      <w:u w:val="single"/>
    </w:rPr>
  </w:style>
  <w:style w:type="character" w:styleId="af3">
    <w:name w:val="Subtle Reference"/>
    <w:basedOn w:val="a0"/>
    <w:uiPriority w:val="31"/>
    <w:qFormat/>
    <w:rsid w:val="00884342"/>
    <w:rPr>
      <w:sz w:val="24"/>
      <w:szCs w:val="24"/>
      <w:u w:val="single"/>
    </w:rPr>
  </w:style>
  <w:style w:type="character" w:styleId="af4">
    <w:name w:val="Intense Reference"/>
    <w:basedOn w:val="a0"/>
    <w:uiPriority w:val="32"/>
    <w:qFormat/>
    <w:rsid w:val="00884342"/>
    <w:rPr>
      <w:b/>
      <w:sz w:val="24"/>
      <w:u w:val="single"/>
    </w:rPr>
  </w:style>
  <w:style w:type="character" w:styleId="af5">
    <w:name w:val="Book Title"/>
    <w:basedOn w:val="a0"/>
    <w:uiPriority w:val="33"/>
    <w:qFormat/>
    <w:rsid w:val="00884342"/>
    <w:rPr>
      <w:rFonts w:asciiTheme="majorHAnsi" w:eastAsiaTheme="majorEastAsia" w:hAnsiTheme="majorHAnsi"/>
      <w:b/>
      <w:i/>
      <w:sz w:val="24"/>
      <w:szCs w:val="24"/>
    </w:rPr>
  </w:style>
  <w:style w:type="paragraph" w:styleId="af6">
    <w:name w:val="TOC Heading"/>
    <w:basedOn w:val="1"/>
    <w:next w:val="a"/>
    <w:uiPriority w:val="39"/>
    <w:semiHidden/>
    <w:unhideWhenUsed/>
    <w:qFormat/>
    <w:rsid w:val="00884342"/>
    <w:pPr>
      <w:outlineLvl w:val="9"/>
    </w:pPr>
  </w:style>
  <w:style w:type="table" w:styleId="af7">
    <w:name w:val="Table Grid"/>
    <w:basedOn w:val="a1"/>
    <w:uiPriority w:val="39"/>
    <w:rsid w:val="00884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5579">
      <w:bodyDiv w:val="1"/>
      <w:marLeft w:val="0"/>
      <w:marRight w:val="0"/>
      <w:marTop w:val="0"/>
      <w:marBottom w:val="0"/>
      <w:divBdr>
        <w:top w:val="none" w:sz="0" w:space="0" w:color="auto"/>
        <w:left w:val="none" w:sz="0" w:space="0" w:color="auto"/>
        <w:bottom w:val="none" w:sz="0" w:space="0" w:color="auto"/>
        <w:right w:val="none" w:sz="0" w:space="0" w:color="auto"/>
      </w:divBdr>
    </w:div>
    <w:div w:id="20487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Дивиденд">
  <a:themeElements>
    <a:clrScheme name="Дивиденд">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Дивиденд">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Дивиденд">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DAFE-156E-4D65-A1C9-3C63D274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Pages>
  <Words>4226</Words>
  <Characters>24089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2022-02-04T11:50:00Z</cp:lastPrinted>
  <dcterms:created xsi:type="dcterms:W3CDTF">2022-02-04T10:54:00Z</dcterms:created>
  <dcterms:modified xsi:type="dcterms:W3CDTF">2022-02-06T17:21:00Z</dcterms:modified>
</cp:coreProperties>
</file>