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C37" w:rsidRPr="00F87A18" w:rsidRDefault="00C63612" w:rsidP="001B0812">
      <w:pPr>
        <w:jc w:val="center"/>
        <w:rPr>
          <w:rFonts w:eastAsia="Times New Roman" w:cs="Times New Roman"/>
          <w:b/>
          <w:color w:val="000000"/>
          <w:sz w:val="24"/>
          <w:szCs w:val="24"/>
          <w:lang w:eastAsia="ru-RU"/>
        </w:rPr>
      </w:pPr>
      <w:r>
        <w:rPr>
          <w:b/>
          <w:sz w:val="24"/>
          <w:szCs w:val="24"/>
        </w:rPr>
        <w:t>Лек</w:t>
      </w:r>
      <w:r w:rsidR="00F67C14">
        <w:rPr>
          <w:b/>
          <w:sz w:val="24"/>
          <w:szCs w:val="24"/>
        </w:rPr>
        <w:t xml:space="preserve">ция </w:t>
      </w:r>
      <w:r w:rsidR="00F2077F">
        <w:rPr>
          <w:b/>
          <w:sz w:val="24"/>
          <w:szCs w:val="24"/>
        </w:rPr>
        <w:t>Экологическая сукцессия</w:t>
      </w:r>
      <w:r>
        <w:rPr>
          <w:b/>
          <w:sz w:val="24"/>
          <w:szCs w:val="24"/>
        </w:rPr>
        <w:t>.</w:t>
      </w:r>
    </w:p>
    <w:p w:rsidR="00441C37" w:rsidRPr="00FE13A5" w:rsidRDefault="00441C37" w:rsidP="001B0812">
      <w:pPr>
        <w:jc w:val="center"/>
        <w:rPr>
          <w:b/>
          <w:sz w:val="24"/>
          <w:szCs w:val="24"/>
        </w:rPr>
      </w:pPr>
    </w:p>
    <w:p w:rsidR="001B3C18" w:rsidRDefault="001B3C18" w:rsidP="001B0812">
      <w:pPr>
        <w:jc w:val="center"/>
        <w:rPr>
          <w:b/>
          <w:sz w:val="24"/>
          <w:szCs w:val="24"/>
        </w:rPr>
      </w:pPr>
      <w:r>
        <w:rPr>
          <w:b/>
          <w:sz w:val="24"/>
          <w:szCs w:val="24"/>
        </w:rPr>
        <w:t>План лекции.</w:t>
      </w:r>
    </w:p>
    <w:p w:rsidR="00B05455" w:rsidRDefault="00871892" w:rsidP="00B20154">
      <w:pPr>
        <w:pStyle w:val="a4"/>
        <w:numPr>
          <w:ilvl w:val="0"/>
          <w:numId w:val="14"/>
        </w:numPr>
        <w:rPr>
          <w:rFonts w:cs="Times New Roman"/>
          <w:sz w:val="24"/>
          <w:szCs w:val="24"/>
        </w:rPr>
      </w:pPr>
      <w:r>
        <w:rPr>
          <w:rFonts w:cs="Times New Roman"/>
          <w:sz w:val="24"/>
          <w:szCs w:val="24"/>
        </w:rPr>
        <w:t>Основные типы изменений экосистем</w:t>
      </w:r>
      <w:r w:rsidR="00A56638">
        <w:rPr>
          <w:rFonts w:cs="Times New Roman"/>
          <w:sz w:val="24"/>
          <w:szCs w:val="24"/>
        </w:rPr>
        <w:t>.</w:t>
      </w:r>
    </w:p>
    <w:p w:rsidR="00B20154" w:rsidRDefault="00C708BC" w:rsidP="00B20154">
      <w:pPr>
        <w:pStyle w:val="a4"/>
        <w:numPr>
          <w:ilvl w:val="0"/>
          <w:numId w:val="14"/>
        </w:numPr>
        <w:rPr>
          <w:rFonts w:cs="Times New Roman"/>
          <w:sz w:val="24"/>
          <w:szCs w:val="24"/>
        </w:rPr>
      </w:pPr>
      <w:r>
        <w:rPr>
          <w:rFonts w:cs="Times New Roman"/>
          <w:sz w:val="24"/>
          <w:szCs w:val="24"/>
        </w:rPr>
        <w:t>Причины возникновения экологической сукцессии.</w:t>
      </w:r>
    </w:p>
    <w:p w:rsidR="009B686E" w:rsidRDefault="00C708BC" w:rsidP="00C708BC">
      <w:pPr>
        <w:pStyle w:val="a4"/>
        <w:numPr>
          <w:ilvl w:val="0"/>
          <w:numId w:val="14"/>
        </w:numPr>
        <w:rPr>
          <w:rFonts w:cs="Times New Roman"/>
          <w:sz w:val="24"/>
          <w:szCs w:val="24"/>
        </w:rPr>
      </w:pPr>
      <w:r w:rsidRPr="00C708BC">
        <w:rPr>
          <w:rFonts w:cs="Times New Roman"/>
          <w:sz w:val="24"/>
          <w:szCs w:val="24"/>
        </w:rPr>
        <w:t>Типы сукцессионных смен.</w:t>
      </w:r>
    </w:p>
    <w:p w:rsidR="00AC76C3" w:rsidRDefault="008D0FC3" w:rsidP="00B20154">
      <w:pPr>
        <w:pStyle w:val="a4"/>
        <w:numPr>
          <w:ilvl w:val="0"/>
          <w:numId w:val="14"/>
        </w:numPr>
        <w:rPr>
          <w:rFonts w:cs="Times New Roman"/>
          <w:sz w:val="24"/>
          <w:szCs w:val="24"/>
        </w:rPr>
      </w:pPr>
      <w:r>
        <w:rPr>
          <w:rFonts w:cs="Times New Roman"/>
          <w:sz w:val="24"/>
          <w:szCs w:val="24"/>
        </w:rPr>
        <w:t>Процесс сукцессии.</w:t>
      </w:r>
    </w:p>
    <w:p w:rsidR="00CC4270" w:rsidRPr="00CC4270" w:rsidRDefault="00CC4270" w:rsidP="00CC4270">
      <w:pPr>
        <w:widowControl w:val="0"/>
        <w:autoSpaceDE w:val="0"/>
        <w:autoSpaceDN w:val="0"/>
        <w:adjustRightInd w:val="0"/>
        <w:jc w:val="center"/>
        <w:outlineLvl w:val="1"/>
        <w:rPr>
          <w:rFonts w:ascii="Arial" w:eastAsia="Times New Roman" w:hAnsi="Arial" w:cs="Arial"/>
          <w:b/>
          <w:bCs/>
          <w:sz w:val="28"/>
          <w:szCs w:val="28"/>
          <w:lang w:eastAsia="ru-RU"/>
        </w:rPr>
      </w:pPr>
    </w:p>
    <w:p w:rsidR="00CC4270" w:rsidRPr="007F069C" w:rsidRDefault="00AF7A92" w:rsidP="00AF7A92">
      <w:pPr>
        <w:pStyle w:val="a4"/>
        <w:widowControl w:val="0"/>
        <w:numPr>
          <w:ilvl w:val="0"/>
          <w:numId w:val="20"/>
        </w:numPr>
        <w:autoSpaceDE w:val="0"/>
        <w:autoSpaceDN w:val="0"/>
        <w:adjustRightInd w:val="0"/>
        <w:jc w:val="center"/>
        <w:rPr>
          <w:rFonts w:eastAsia="Times New Roman" w:cs="Times New Roman"/>
          <w:b/>
          <w:sz w:val="24"/>
          <w:szCs w:val="24"/>
          <w:lang w:eastAsia="ru-RU"/>
        </w:rPr>
      </w:pPr>
      <w:r w:rsidRPr="007F069C">
        <w:rPr>
          <w:rFonts w:eastAsia="Times New Roman" w:cs="Times New Roman"/>
          <w:b/>
          <w:sz w:val="24"/>
          <w:szCs w:val="24"/>
          <w:lang w:eastAsia="ru-RU"/>
        </w:rPr>
        <w:t>Основные типы изменений экосистем.</w:t>
      </w:r>
    </w:p>
    <w:p w:rsidR="00AF7A92" w:rsidRPr="007F069C" w:rsidRDefault="00AF7A92" w:rsidP="00AF7A92">
      <w:pPr>
        <w:pStyle w:val="a4"/>
        <w:widowControl w:val="0"/>
        <w:autoSpaceDE w:val="0"/>
        <w:autoSpaceDN w:val="0"/>
        <w:adjustRightInd w:val="0"/>
        <w:ind w:left="1410"/>
        <w:rPr>
          <w:rFonts w:eastAsia="Times New Roman" w:cs="Times New Roman"/>
          <w:b/>
          <w:sz w:val="24"/>
          <w:szCs w:val="24"/>
          <w:lang w:eastAsia="ru-RU"/>
        </w:rPr>
      </w:pPr>
    </w:p>
    <w:p w:rsidR="00CC4270" w:rsidRPr="007F069C" w:rsidRDefault="00CC4270" w:rsidP="00CC4270">
      <w:pPr>
        <w:widowControl w:val="0"/>
        <w:autoSpaceDE w:val="0"/>
        <w:autoSpaceDN w:val="0"/>
        <w:adjustRightInd w:val="0"/>
        <w:ind w:firstLine="720"/>
        <w:jc w:val="both"/>
        <w:rPr>
          <w:rFonts w:eastAsia="Times New Roman" w:cs="Times New Roman"/>
          <w:i/>
          <w:sz w:val="24"/>
          <w:szCs w:val="24"/>
          <w:lang w:eastAsia="ru-RU"/>
        </w:rPr>
      </w:pPr>
      <w:r w:rsidRPr="007F069C">
        <w:rPr>
          <w:rFonts w:eastAsia="Times New Roman" w:cs="Times New Roman"/>
          <w:sz w:val="24"/>
          <w:szCs w:val="24"/>
          <w:lang w:eastAsia="ru-RU"/>
        </w:rPr>
        <w:t xml:space="preserve"> В экосистемах постоянно происходят изменения в состоянии и жизнедеятельности их членов и соотношении популяций. Многообразные изменения, происходящие в любом сообществе, относят к двум основным типам</w:t>
      </w:r>
      <w:r w:rsidRPr="007F069C">
        <w:rPr>
          <w:rFonts w:eastAsia="Times New Roman" w:cs="Times New Roman"/>
          <w:i/>
          <w:noProof/>
          <w:sz w:val="24"/>
          <w:szCs w:val="24"/>
          <w:lang w:eastAsia="ru-RU"/>
        </w:rPr>
        <w:t>:</w:t>
      </w:r>
      <w:r w:rsidRPr="007F069C">
        <w:rPr>
          <w:rFonts w:eastAsia="Times New Roman" w:cs="Times New Roman"/>
          <w:i/>
          <w:sz w:val="24"/>
          <w:szCs w:val="24"/>
          <w:lang w:eastAsia="ru-RU"/>
        </w:rPr>
        <w:t xml:space="preserve"> циклические и поступательные.</w:t>
      </w:r>
    </w:p>
    <w:p w:rsidR="00CC4270" w:rsidRPr="007F069C" w:rsidRDefault="00CC4270" w:rsidP="00CC4270">
      <w:pPr>
        <w:widowControl w:val="0"/>
        <w:autoSpaceDE w:val="0"/>
        <w:autoSpaceDN w:val="0"/>
        <w:adjustRightInd w:val="0"/>
        <w:ind w:firstLine="720"/>
        <w:jc w:val="both"/>
        <w:rPr>
          <w:rFonts w:eastAsia="Times New Roman" w:cs="Times New Roman"/>
          <w:sz w:val="24"/>
          <w:szCs w:val="24"/>
          <w:lang w:eastAsia="ru-RU"/>
        </w:rPr>
      </w:pPr>
      <w:r w:rsidRPr="007F069C">
        <w:rPr>
          <w:rFonts w:eastAsia="Times New Roman" w:cs="Times New Roman"/>
          <w:b/>
          <w:sz w:val="24"/>
          <w:szCs w:val="24"/>
          <w:lang w:eastAsia="ru-RU"/>
        </w:rPr>
        <w:t>Циклические изменения</w:t>
      </w:r>
      <w:r w:rsidRPr="007F069C">
        <w:rPr>
          <w:rFonts w:eastAsia="Times New Roman" w:cs="Times New Roman"/>
          <w:sz w:val="24"/>
          <w:szCs w:val="24"/>
          <w:lang w:eastAsia="ru-RU"/>
        </w:rPr>
        <w:t xml:space="preserve"> сообществ отражают суточную, сезонную и многолетнюю периодичность внешних условий и проявления эндогенных ритмов организмов. </w:t>
      </w:r>
      <w:r w:rsidRPr="007F069C">
        <w:rPr>
          <w:rFonts w:eastAsia="Times New Roman" w:cs="Times New Roman"/>
          <w:i/>
          <w:sz w:val="24"/>
          <w:szCs w:val="24"/>
          <w:lang w:eastAsia="ru-RU"/>
        </w:rPr>
        <w:t>Суточная динамика</w:t>
      </w:r>
      <w:r w:rsidRPr="007F069C">
        <w:rPr>
          <w:rFonts w:eastAsia="Times New Roman" w:cs="Times New Roman"/>
          <w:sz w:val="24"/>
          <w:szCs w:val="24"/>
          <w:lang w:eastAsia="ru-RU"/>
        </w:rPr>
        <w:t xml:space="preserve"> экосистем связана главным образом с ритмикой природных явлений и носит строго периодический характер. Одни</w:t>
      </w:r>
      <w:r w:rsidR="00D92904" w:rsidRPr="007F069C">
        <w:rPr>
          <w:rFonts w:eastAsia="Times New Roman" w:cs="Times New Roman"/>
          <w:sz w:val="24"/>
          <w:szCs w:val="24"/>
          <w:lang w:eastAsia="ru-RU"/>
        </w:rPr>
        <w:t xml:space="preserve"> организмы</w:t>
      </w:r>
      <w:r w:rsidRPr="007F069C">
        <w:rPr>
          <w:rFonts w:eastAsia="Times New Roman" w:cs="Times New Roman"/>
          <w:sz w:val="24"/>
          <w:szCs w:val="24"/>
          <w:lang w:eastAsia="ru-RU"/>
        </w:rPr>
        <w:t xml:space="preserve"> активны днем, другие</w:t>
      </w:r>
      <w:r w:rsidRPr="007F069C">
        <w:rPr>
          <w:rFonts w:eastAsia="Times New Roman" w:cs="Times New Roman"/>
          <w:noProof/>
          <w:sz w:val="24"/>
          <w:szCs w:val="24"/>
          <w:lang w:eastAsia="ru-RU"/>
        </w:rPr>
        <w:t xml:space="preserve"> — </w:t>
      </w:r>
      <w:r w:rsidRPr="007F069C">
        <w:rPr>
          <w:rFonts w:eastAsia="Times New Roman" w:cs="Times New Roman"/>
          <w:sz w:val="24"/>
          <w:szCs w:val="24"/>
          <w:lang w:eastAsia="ru-RU"/>
        </w:rPr>
        <w:t>ночью. Суточную динамику биоценоза обеспечивают как животные, так и растения. Как известно, у растений в течение суток изменяются интенсивность и характер физиологических процессов</w:t>
      </w:r>
      <w:r w:rsidRPr="007F069C">
        <w:rPr>
          <w:rFonts w:eastAsia="Times New Roman" w:cs="Times New Roman"/>
          <w:noProof/>
          <w:sz w:val="24"/>
          <w:szCs w:val="24"/>
          <w:lang w:eastAsia="ru-RU"/>
        </w:rPr>
        <w:t xml:space="preserve"> —</w:t>
      </w:r>
      <w:r w:rsidRPr="007F069C">
        <w:rPr>
          <w:rFonts w:eastAsia="Times New Roman" w:cs="Times New Roman"/>
          <w:sz w:val="24"/>
          <w:szCs w:val="24"/>
          <w:lang w:eastAsia="ru-RU"/>
        </w:rPr>
        <w:t xml:space="preserve"> ночью не происходит фотосинтез, нередко у растений цветки раскрываются только в ночные часы и опыляются ночными животными, другие приспособлены к опылению днем. Суточная динамика в биоценозах, как правило, выражена тем сильнее, чем значительнее разница температур, влажности и других факторов среды днем и ночью.</w:t>
      </w:r>
    </w:p>
    <w:p w:rsidR="00CC4270" w:rsidRPr="007F069C" w:rsidRDefault="00CC4270" w:rsidP="00CC4270">
      <w:pPr>
        <w:widowControl w:val="0"/>
        <w:autoSpaceDE w:val="0"/>
        <w:autoSpaceDN w:val="0"/>
        <w:adjustRightInd w:val="0"/>
        <w:ind w:firstLine="720"/>
        <w:jc w:val="both"/>
        <w:rPr>
          <w:rFonts w:eastAsia="Times New Roman" w:cs="Times New Roman"/>
          <w:sz w:val="24"/>
          <w:szCs w:val="24"/>
          <w:lang w:eastAsia="ru-RU"/>
        </w:rPr>
      </w:pPr>
      <w:r w:rsidRPr="007F069C">
        <w:rPr>
          <w:rFonts w:eastAsia="Times New Roman" w:cs="Times New Roman"/>
          <w:sz w:val="24"/>
          <w:szCs w:val="24"/>
          <w:lang w:eastAsia="ru-RU"/>
        </w:rPr>
        <w:t xml:space="preserve">Более значительные отклонения в биоценозах наблюдаются при </w:t>
      </w:r>
      <w:r w:rsidRPr="007F069C">
        <w:rPr>
          <w:rFonts w:eastAsia="Times New Roman" w:cs="Times New Roman"/>
          <w:i/>
          <w:sz w:val="24"/>
          <w:szCs w:val="24"/>
          <w:lang w:eastAsia="ru-RU"/>
        </w:rPr>
        <w:t>сезонной динамике.</w:t>
      </w:r>
      <w:r w:rsidRPr="007F069C">
        <w:rPr>
          <w:rFonts w:eastAsia="Times New Roman" w:cs="Times New Roman"/>
          <w:sz w:val="24"/>
          <w:szCs w:val="24"/>
          <w:lang w:eastAsia="ru-RU"/>
        </w:rPr>
        <w:t xml:space="preserve"> Это обусловлено биологическими циклами организмов, которые зависят от сезонной цикличности явлений природы. Так, смена времени года значительное влияние оказывает на жизнедеятельность животных и растений (спячка, зимний сон, диапауза и миграции у животных; периоды цветения, плодоношения, активного роста, листопада и зимнего покоя у растений). Длительность биологических сезонов в разных широтах неодинакова. В связи с этим сезонная динамика биоценозов арктической, умеренной и тропической зон различна. Она выражена наиболее четко в экосистемах умеренного климата и в северных широтах.</w:t>
      </w:r>
    </w:p>
    <w:p w:rsidR="00CC4270" w:rsidRPr="007F069C" w:rsidRDefault="00CC4270" w:rsidP="0031737A">
      <w:pPr>
        <w:widowControl w:val="0"/>
        <w:autoSpaceDE w:val="0"/>
        <w:autoSpaceDN w:val="0"/>
        <w:adjustRightInd w:val="0"/>
        <w:ind w:firstLine="720"/>
        <w:jc w:val="both"/>
        <w:rPr>
          <w:rFonts w:eastAsia="Times New Roman" w:cs="Times New Roman"/>
          <w:sz w:val="24"/>
          <w:szCs w:val="24"/>
          <w:lang w:eastAsia="ru-RU"/>
        </w:rPr>
      </w:pPr>
      <w:r w:rsidRPr="007F069C">
        <w:rPr>
          <w:rFonts w:eastAsia="Times New Roman" w:cs="Times New Roman"/>
          <w:i/>
          <w:sz w:val="24"/>
          <w:szCs w:val="24"/>
          <w:lang w:eastAsia="ru-RU"/>
        </w:rPr>
        <w:t>Многолетняя изменчивость</w:t>
      </w:r>
      <w:r w:rsidRPr="007F069C">
        <w:rPr>
          <w:rFonts w:eastAsia="Times New Roman" w:cs="Times New Roman"/>
          <w:sz w:val="24"/>
          <w:szCs w:val="24"/>
          <w:lang w:eastAsia="ru-RU"/>
        </w:rPr>
        <w:t xml:space="preserve"> является нормальной в жизни любого биоценоза.</w:t>
      </w:r>
      <w:r w:rsidR="00D92904" w:rsidRPr="007F069C">
        <w:rPr>
          <w:sz w:val="24"/>
          <w:szCs w:val="24"/>
        </w:rPr>
        <w:t xml:space="preserve"> </w:t>
      </w:r>
      <w:r w:rsidR="00D92904" w:rsidRPr="007F069C">
        <w:rPr>
          <w:rFonts w:eastAsia="Times New Roman" w:cs="Times New Roman"/>
          <w:sz w:val="24"/>
          <w:szCs w:val="24"/>
          <w:lang w:eastAsia="ru-RU"/>
        </w:rPr>
        <w:t>Она зависит от изменения по го</w:t>
      </w:r>
      <w:r w:rsidR="0031737A" w:rsidRPr="007F069C">
        <w:rPr>
          <w:rFonts w:eastAsia="Times New Roman" w:cs="Times New Roman"/>
          <w:sz w:val="24"/>
          <w:szCs w:val="24"/>
          <w:lang w:eastAsia="ru-RU"/>
        </w:rPr>
        <w:t xml:space="preserve">дам метеорологических условий </w:t>
      </w:r>
      <w:r w:rsidR="00D92904" w:rsidRPr="007F069C">
        <w:rPr>
          <w:rFonts w:eastAsia="Times New Roman" w:cs="Times New Roman"/>
          <w:sz w:val="24"/>
          <w:szCs w:val="24"/>
          <w:lang w:eastAsia="ru-RU"/>
        </w:rPr>
        <w:t>или других внешних факторов, действующих на сообщество (например, степени разлива рек). Кроме того, многолетняя периодичность может быть связана с особенностями жизненного цикла растений-</w:t>
      </w:r>
      <w:proofErr w:type="spellStart"/>
      <w:r w:rsidR="00D92904" w:rsidRPr="007F069C">
        <w:rPr>
          <w:rFonts w:eastAsia="Times New Roman" w:cs="Times New Roman"/>
          <w:sz w:val="24"/>
          <w:szCs w:val="24"/>
          <w:lang w:eastAsia="ru-RU"/>
        </w:rPr>
        <w:t>эдификаторов</w:t>
      </w:r>
      <w:proofErr w:type="spellEnd"/>
      <w:r w:rsidR="00D92904" w:rsidRPr="007F069C">
        <w:rPr>
          <w:rFonts w:eastAsia="Times New Roman" w:cs="Times New Roman"/>
          <w:sz w:val="24"/>
          <w:szCs w:val="24"/>
          <w:lang w:eastAsia="ru-RU"/>
        </w:rPr>
        <w:t>, с повторением массовых размножений животных или патогенных для растений микроорганизмов и т. д.</w:t>
      </w:r>
      <w:r w:rsidRPr="007F069C">
        <w:rPr>
          <w:rFonts w:eastAsia="Times New Roman" w:cs="Times New Roman"/>
          <w:sz w:val="24"/>
          <w:szCs w:val="24"/>
          <w:lang w:eastAsia="ru-RU"/>
        </w:rPr>
        <w:t xml:space="preserve"> </w:t>
      </w:r>
    </w:p>
    <w:p w:rsidR="00586B35" w:rsidRPr="007F069C" w:rsidRDefault="00CC4270" w:rsidP="00586B35">
      <w:pPr>
        <w:widowControl w:val="0"/>
        <w:autoSpaceDE w:val="0"/>
        <w:autoSpaceDN w:val="0"/>
        <w:adjustRightInd w:val="0"/>
        <w:ind w:firstLine="720"/>
        <w:jc w:val="both"/>
        <w:rPr>
          <w:rFonts w:eastAsia="Times New Roman" w:cs="Times New Roman"/>
          <w:i/>
          <w:sz w:val="24"/>
          <w:szCs w:val="24"/>
          <w:lang w:eastAsia="ru-RU"/>
        </w:rPr>
      </w:pPr>
      <w:r w:rsidRPr="007F069C">
        <w:rPr>
          <w:rFonts w:eastAsia="Times New Roman" w:cs="Times New Roman"/>
          <w:b/>
          <w:sz w:val="24"/>
          <w:szCs w:val="24"/>
          <w:lang w:eastAsia="ru-RU"/>
        </w:rPr>
        <w:t>Поступательные изменения</w:t>
      </w:r>
      <w:r w:rsidRPr="007F069C">
        <w:rPr>
          <w:rFonts w:eastAsia="Times New Roman" w:cs="Times New Roman"/>
          <w:sz w:val="24"/>
          <w:szCs w:val="24"/>
          <w:lang w:eastAsia="ru-RU"/>
        </w:rPr>
        <w:t xml:space="preserve"> в экосистеме приводят в конечном итоге к смене одного биоценоза другим, с иным набором господствующих видов. Причинами подобных смен могут являться внешние по отношению к биоценозу факторы, действующие длительное время в одном направлении, например</w:t>
      </w:r>
      <w:r w:rsidR="0031737A" w:rsidRPr="007F069C">
        <w:rPr>
          <w:rFonts w:eastAsia="Times New Roman" w:cs="Times New Roman"/>
          <w:sz w:val="24"/>
          <w:szCs w:val="24"/>
          <w:lang w:eastAsia="ru-RU"/>
        </w:rPr>
        <w:t>,</w:t>
      </w:r>
      <w:r w:rsidRPr="007F069C">
        <w:rPr>
          <w:rFonts w:eastAsia="Times New Roman" w:cs="Times New Roman"/>
          <w:sz w:val="24"/>
          <w:szCs w:val="24"/>
          <w:lang w:eastAsia="ru-RU"/>
        </w:rPr>
        <w:t xml:space="preserve"> увеличивающееся загрязнение водоемов, возрастающее в результате мелиорации иссушение болотных почв, усиленный выпас скота и т. д. Данные смены одного биоценоза другим называют </w:t>
      </w:r>
      <w:proofErr w:type="spellStart"/>
      <w:r w:rsidR="00586B35" w:rsidRPr="007F069C">
        <w:rPr>
          <w:rFonts w:eastAsia="Times New Roman" w:cs="Times New Roman"/>
          <w:i/>
          <w:sz w:val="24"/>
          <w:szCs w:val="24"/>
          <w:lang w:eastAsia="ru-RU"/>
        </w:rPr>
        <w:t>экзогенети</w:t>
      </w:r>
      <w:r w:rsidRPr="007F069C">
        <w:rPr>
          <w:rFonts w:eastAsia="Times New Roman" w:cs="Times New Roman"/>
          <w:i/>
          <w:sz w:val="24"/>
          <w:szCs w:val="24"/>
          <w:lang w:eastAsia="ru-RU"/>
        </w:rPr>
        <w:t>ческими</w:t>
      </w:r>
      <w:proofErr w:type="spellEnd"/>
      <w:r w:rsidRPr="007F069C">
        <w:rPr>
          <w:rFonts w:eastAsia="Times New Roman" w:cs="Times New Roman"/>
          <w:i/>
          <w:sz w:val="24"/>
          <w:szCs w:val="24"/>
          <w:lang w:eastAsia="ru-RU"/>
        </w:rPr>
        <w:t>.</w:t>
      </w:r>
      <w:r w:rsidRPr="007F069C">
        <w:rPr>
          <w:rFonts w:eastAsia="Times New Roman" w:cs="Times New Roman"/>
          <w:sz w:val="24"/>
          <w:szCs w:val="24"/>
          <w:lang w:eastAsia="ru-RU"/>
        </w:rPr>
        <w:t xml:space="preserve"> </w:t>
      </w:r>
      <w:r w:rsidR="00586B35" w:rsidRPr="007F069C">
        <w:rPr>
          <w:rFonts w:eastAsia="Times New Roman" w:cs="Times New Roman"/>
          <w:sz w:val="24"/>
          <w:szCs w:val="24"/>
          <w:lang w:eastAsia="ru-RU"/>
        </w:rPr>
        <w:t xml:space="preserve">Если при этом усиливающееся влияние фактора приводит к постепенному упрощению структуры сообществ, обеднению их состава, снижению продуктивности, то подобные смены называют </w:t>
      </w:r>
      <w:proofErr w:type="spellStart"/>
      <w:r w:rsidR="00586B35" w:rsidRPr="007F069C">
        <w:rPr>
          <w:rFonts w:eastAsia="Times New Roman" w:cs="Times New Roman"/>
          <w:i/>
          <w:sz w:val="24"/>
          <w:szCs w:val="24"/>
          <w:lang w:eastAsia="ru-RU"/>
        </w:rPr>
        <w:t>дигрессионными</w:t>
      </w:r>
      <w:proofErr w:type="spellEnd"/>
      <w:r w:rsidR="00586B35" w:rsidRPr="007F069C">
        <w:rPr>
          <w:rFonts w:eastAsia="Times New Roman" w:cs="Times New Roman"/>
          <w:sz w:val="24"/>
          <w:szCs w:val="24"/>
          <w:lang w:eastAsia="ru-RU"/>
        </w:rPr>
        <w:t xml:space="preserve"> или </w:t>
      </w:r>
      <w:r w:rsidR="00586B35" w:rsidRPr="007F069C">
        <w:rPr>
          <w:rFonts w:eastAsia="Times New Roman" w:cs="Times New Roman"/>
          <w:i/>
          <w:sz w:val="24"/>
          <w:szCs w:val="24"/>
          <w:lang w:eastAsia="ru-RU"/>
        </w:rPr>
        <w:t>дигрессиями.</w:t>
      </w:r>
    </w:p>
    <w:p w:rsidR="00992BD9" w:rsidRPr="007F069C" w:rsidRDefault="00586B35" w:rsidP="00871892">
      <w:pPr>
        <w:widowControl w:val="0"/>
        <w:autoSpaceDE w:val="0"/>
        <w:autoSpaceDN w:val="0"/>
        <w:adjustRightInd w:val="0"/>
        <w:ind w:firstLine="720"/>
        <w:jc w:val="both"/>
        <w:rPr>
          <w:rFonts w:eastAsia="Times New Roman" w:cs="Times New Roman"/>
          <w:sz w:val="24"/>
          <w:szCs w:val="24"/>
          <w:lang w:eastAsia="ru-RU"/>
        </w:rPr>
      </w:pPr>
      <w:proofErr w:type="spellStart"/>
      <w:r w:rsidRPr="007F069C">
        <w:rPr>
          <w:rFonts w:eastAsia="Times New Roman" w:cs="Times New Roman"/>
          <w:i/>
          <w:sz w:val="24"/>
          <w:szCs w:val="24"/>
          <w:lang w:eastAsia="ru-RU"/>
        </w:rPr>
        <w:t>Эндогенетические</w:t>
      </w:r>
      <w:proofErr w:type="spellEnd"/>
      <w:r w:rsidRPr="007F069C">
        <w:rPr>
          <w:rFonts w:eastAsia="Times New Roman" w:cs="Times New Roman"/>
          <w:i/>
          <w:sz w:val="24"/>
          <w:szCs w:val="24"/>
          <w:lang w:eastAsia="ru-RU"/>
        </w:rPr>
        <w:t xml:space="preserve"> смены</w:t>
      </w:r>
      <w:r w:rsidRPr="007F069C">
        <w:rPr>
          <w:rFonts w:eastAsia="Times New Roman" w:cs="Times New Roman"/>
          <w:sz w:val="24"/>
          <w:szCs w:val="24"/>
          <w:lang w:eastAsia="ru-RU"/>
        </w:rPr>
        <w:t xml:space="preserve"> возникают в результате процессов, происходящих внутри самого сообщества</w:t>
      </w:r>
      <w:r w:rsidR="00641E36">
        <w:rPr>
          <w:rFonts w:eastAsia="Times New Roman" w:cs="Times New Roman"/>
          <w:sz w:val="24"/>
          <w:szCs w:val="24"/>
          <w:lang w:eastAsia="ru-RU"/>
        </w:rPr>
        <w:t xml:space="preserve"> (например, конкурентная борьба видов)</w:t>
      </w:r>
      <w:r w:rsidRPr="007F069C">
        <w:rPr>
          <w:rFonts w:eastAsia="Times New Roman" w:cs="Times New Roman"/>
          <w:sz w:val="24"/>
          <w:szCs w:val="24"/>
          <w:lang w:eastAsia="ru-RU"/>
        </w:rPr>
        <w:t xml:space="preserve">. </w:t>
      </w:r>
      <w:r w:rsidR="00CC4270" w:rsidRPr="007F069C">
        <w:rPr>
          <w:rFonts w:eastAsia="Times New Roman" w:cs="Times New Roman"/>
          <w:i/>
          <w:sz w:val="24"/>
          <w:szCs w:val="24"/>
          <w:lang w:eastAsia="ru-RU"/>
        </w:rPr>
        <w:t>Последовательная смена одного биоценоза другим называется экологической сукцессией</w:t>
      </w:r>
      <w:r w:rsidR="00CC4270" w:rsidRPr="007F069C">
        <w:rPr>
          <w:rFonts w:eastAsia="Times New Roman" w:cs="Times New Roman"/>
          <w:sz w:val="24"/>
          <w:szCs w:val="24"/>
          <w:lang w:eastAsia="ru-RU"/>
        </w:rPr>
        <w:t xml:space="preserve"> (от лат. </w:t>
      </w:r>
      <w:r w:rsidR="00CC4270" w:rsidRPr="007F069C">
        <w:rPr>
          <w:rFonts w:eastAsia="Times New Roman" w:cs="Times New Roman"/>
          <w:sz w:val="24"/>
          <w:szCs w:val="24"/>
          <w:lang w:val="en-US" w:eastAsia="ru-RU"/>
        </w:rPr>
        <w:t>succession</w:t>
      </w:r>
      <w:r w:rsidR="00CC4270" w:rsidRPr="007F069C">
        <w:rPr>
          <w:rFonts w:eastAsia="Times New Roman" w:cs="Times New Roman"/>
          <w:sz w:val="24"/>
          <w:szCs w:val="24"/>
          <w:lang w:eastAsia="ru-RU"/>
        </w:rPr>
        <w:t xml:space="preserve"> — последовательность, смена). </w:t>
      </w:r>
    </w:p>
    <w:p w:rsidR="00992BD9" w:rsidRPr="00CA6A1C" w:rsidRDefault="00992BD9" w:rsidP="00CA6A1C">
      <w:pPr>
        <w:pStyle w:val="a4"/>
        <w:widowControl w:val="0"/>
        <w:numPr>
          <w:ilvl w:val="0"/>
          <w:numId w:val="20"/>
        </w:numPr>
        <w:autoSpaceDE w:val="0"/>
        <w:autoSpaceDN w:val="0"/>
        <w:adjustRightInd w:val="0"/>
        <w:jc w:val="center"/>
        <w:rPr>
          <w:rFonts w:eastAsia="Times New Roman" w:cs="Times New Roman"/>
          <w:b/>
          <w:sz w:val="24"/>
          <w:szCs w:val="24"/>
          <w:lang w:eastAsia="ru-RU"/>
        </w:rPr>
      </w:pPr>
      <w:r w:rsidRPr="00CA6A1C">
        <w:rPr>
          <w:rFonts w:eastAsia="Times New Roman" w:cs="Times New Roman"/>
          <w:b/>
          <w:sz w:val="24"/>
          <w:szCs w:val="24"/>
          <w:lang w:eastAsia="ru-RU"/>
        </w:rPr>
        <w:lastRenderedPageBreak/>
        <w:t>Причины возникновения экологической сукцессии</w:t>
      </w:r>
    </w:p>
    <w:p w:rsidR="00CA6A1C" w:rsidRPr="00CA6A1C" w:rsidRDefault="00CA6A1C" w:rsidP="00CA6A1C">
      <w:pPr>
        <w:pStyle w:val="a4"/>
        <w:widowControl w:val="0"/>
        <w:autoSpaceDE w:val="0"/>
        <w:autoSpaceDN w:val="0"/>
        <w:adjustRightInd w:val="0"/>
        <w:ind w:left="1410"/>
        <w:rPr>
          <w:rFonts w:eastAsia="Times New Roman" w:cs="Times New Roman"/>
          <w:b/>
          <w:sz w:val="16"/>
          <w:szCs w:val="24"/>
          <w:lang w:eastAsia="ru-RU"/>
        </w:rPr>
      </w:pPr>
    </w:p>
    <w:p w:rsidR="00CC4270" w:rsidRPr="007F069C" w:rsidRDefault="00CC4270" w:rsidP="00871892">
      <w:pPr>
        <w:widowControl w:val="0"/>
        <w:autoSpaceDE w:val="0"/>
        <w:autoSpaceDN w:val="0"/>
        <w:adjustRightInd w:val="0"/>
        <w:ind w:firstLine="720"/>
        <w:jc w:val="both"/>
        <w:rPr>
          <w:rFonts w:eastAsia="Times New Roman" w:cs="Times New Roman"/>
          <w:b/>
          <w:i/>
          <w:sz w:val="24"/>
          <w:szCs w:val="24"/>
          <w:lang w:eastAsia="ru-RU"/>
        </w:rPr>
      </w:pPr>
      <w:r w:rsidRPr="007F069C">
        <w:rPr>
          <w:rFonts w:eastAsia="Times New Roman" w:cs="Times New Roman"/>
          <w:sz w:val="24"/>
          <w:szCs w:val="24"/>
          <w:lang w:eastAsia="ru-RU"/>
        </w:rPr>
        <w:t>Сукцессия является процессом саморазвития экосистем. В основе сукцессии лежит неполнота биологического круговорота в данном биоценозе. Известно, что живые организмы в результате жизнедеятельности меняют вокруг себя среду, изымая из нее часть веществ и насыщая ее продуктами метаболизма. При сравнительно длительном существовании популяций они меняют свое окружение в неблагоприятную сторону и как результат</w:t>
      </w:r>
      <w:r w:rsidRPr="007F069C">
        <w:rPr>
          <w:rFonts w:eastAsia="Times New Roman" w:cs="Times New Roman"/>
          <w:noProof/>
          <w:sz w:val="24"/>
          <w:szCs w:val="24"/>
          <w:lang w:eastAsia="ru-RU"/>
        </w:rPr>
        <w:t xml:space="preserve"> —</w:t>
      </w:r>
      <w:r w:rsidRPr="007F069C">
        <w:rPr>
          <w:rFonts w:eastAsia="Times New Roman" w:cs="Times New Roman"/>
          <w:sz w:val="24"/>
          <w:szCs w:val="24"/>
          <w:lang w:eastAsia="ru-RU"/>
        </w:rPr>
        <w:t xml:space="preserve"> оказываются вытесненными популяциями других видов, для которых вызванные преобразования среды оказываются экологически выгодными. В биоценозе происходит таким образом смена господствующих видов. </w:t>
      </w:r>
      <w:r w:rsidR="00871892" w:rsidRPr="007F069C">
        <w:rPr>
          <w:rFonts w:eastAsia="Times New Roman" w:cs="Times New Roman"/>
          <w:sz w:val="24"/>
          <w:szCs w:val="24"/>
          <w:lang w:eastAsia="ru-RU"/>
        </w:rPr>
        <w:t xml:space="preserve">Длительное существование биоценоза возможно лишь в том случае, если изменения среды, вызванные деятельностью одних организмов, точно компенсируются деятельностью других, с противоположными экологическими требованиями. </w:t>
      </w:r>
    </w:p>
    <w:p w:rsidR="00CC4270" w:rsidRDefault="00CC4270" w:rsidP="00CC4270">
      <w:pPr>
        <w:widowControl w:val="0"/>
        <w:autoSpaceDE w:val="0"/>
        <w:autoSpaceDN w:val="0"/>
        <w:adjustRightInd w:val="0"/>
        <w:ind w:firstLine="720"/>
        <w:jc w:val="both"/>
        <w:rPr>
          <w:rFonts w:eastAsia="Times New Roman" w:cs="Times New Roman"/>
          <w:noProof/>
          <w:sz w:val="24"/>
          <w:szCs w:val="24"/>
          <w:lang w:eastAsia="ru-RU"/>
        </w:rPr>
      </w:pPr>
      <w:r w:rsidRPr="007F069C">
        <w:rPr>
          <w:rFonts w:eastAsia="Times New Roman" w:cs="Times New Roman"/>
          <w:sz w:val="24"/>
          <w:szCs w:val="24"/>
          <w:lang w:eastAsia="ru-RU"/>
        </w:rPr>
        <w:t>На основе конкурентных взаимодействий видов в ходе сукцессии происходит постепенное формирование более устойчивых комбинаций, соответствующих конкретным абиотическим условиям среды. Пример сукцессии, приводящей к смене одного сообщества другим,</w:t>
      </w:r>
      <w:r w:rsidRPr="007F069C">
        <w:rPr>
          <w:rFonts w:eastAsia="Times New Roman" w:cs="Times New Roman"/>
          <w:noProof/>
          <w:sz w:val="24"/>
          <w:szCs w:val="24"/>
          <w:lang w:eastAsia="ru-RU"/>
        </w:rPr>
        <w:t xml:space="preserve"> —</w:t>
      </w:r>
      <w:r w:rsidRPr="007F069C">
        <w:rPr>
          <w:rFonts w:eastAsia="Times New Roman" w:cs="Times New Roman"/>
          <w:sz w:val="24"/>
          <w:szCs w:val="24"/>
          <w:lang w:eastAsia="ru-RU"/>
        </w:rPr>
        <w:t xml:space="preserve"> зарастание небольшого озера с последующим появлением на его месте болота, а затем леса (рис.</w:t>
      </w:r>
      <w:r w:rsidR="00AF7A92" w:rsidRPr="007F069C">
        <w:rPr>
          <w:rFonts w:eastAsia="Times New Roman" w:cs="Times New Roman"/>
          <w:noProof/>
          <w:sz w:val="24"/>
          <w:szCs w:val="24"/>
          <w:lang w:eastAsia="ru-RU"/>
        </w:rPr>
        <w:t xml:space="preserve"> 1</w:t>
      </w:r>
      <w:r w:rsidRPr="007F069C">
        <w:rPr>
          <w:rFonts w:eastAsia="Times New Roman" w:cs="Times New Roman"/>
          <w:noProof/>
          <w:sz w:val="24"/>
          <w:szCs w:val="24"/>
          <w:lang w:eastAsia="ru-RU"/>
        </w:rPr>
        <w:t>).</w:t>
      </w:r>
    </w:p>
    <w:p w:rsidR="007F069C" w:rsidRPr="007F069C" w:rsidRDefault="007F069C" w:rsidP="007F069C">
      <w:pPr>
        <w:widowControl w:val="0"/>
        <w:autoSpaceDE w:val="0"/>
        <w:autoSpaceDN w:val="0"/>
        <w:adjustRightInd w:val="0"/>
        <w:ind w:firstLine="720"/>
        <w:jc w:val="both"/>
        <w:rPr>
          <w:rFonts w:eastAsia="Times New Roman" w:cs="Times New Roman"/>
          <w:noProof/>
          <w:sz w:val="24"/>
          <w:szCs w:val="24"/>
          <w:lang w:eastAsia="ru-RU"/>
        </w:rPr>
      </w:pPr>
      <w:r w:rsidRPr="007F069C">
        <w:rPr>
          <w:rFonts w:eastAsia="Times New Roman" w:cs="Times New Roman"/>
          <w:noProof/>
          <w:sz w:val="24"/>
          <w:szCs w:val="24"/>
          <w:lang w:eastAsia="ru-RU"/>
        </w:rPr>
        <w:t>Вначале по краям озера образуется сплавна — плавающий ковер из осок, мхов и других растений. Постоянно озеро заполняется отмершими остатками растений — торфом. Образуется болото, постепенно зарастающее лесом.</w:t>
      </w:r>
    </w:p>
    <w:p w:rsidR="007F069C" w:rsidRPr="007F069C" w:rsidRDefault="00CA6A1C" w:rsidP="007F069C">
      <w:pPr>
        <w:widowControl w:val="0"/>
        <w:autoSpaceDE w:val="0"/>
        <w:autoSpaceDN w:val="0"/>
        <w:adjustRightInd w:val="0"/>
        <w:ind w:firstLine="720"/>
        <w:jc w:val="both"/>
        <w:rPr>
          <w:rFonts w:eastAsia="Times New Roman" w:cs="Times New Roman"/>
          <w:noProof/>
          <w:sz w:val="24"/>
          <w:szCs w:val="24"/>
          <w:lang w:eastAsia="ru-RU"/>
        </w:rPr>
      </w:pPr>
      <w:r>
        <w:rPr>
          <w:rFonts w:eastAsia="Times New Roman" w:cs="Times New Roman"/>
          <w:noProof/>
          <w:sz w:val="24"/>
          <w:szCs w:val="24"/>
          <w:lang w:eastAsia="ru-RU"/>
        </w:rPr>
        <w:t xml:space="preserve">Еще одним примером сукцессии </w:t>
      </w:r>
      <w:r w:rsidR="007F069C" w:rsidRPr="007F069C">
        <w:rPr>
          <w:rFonts w:eastAsia="Times New Roman" w:cs="Times New Roman"/>
          <w:noProof/>
          <w:sz w:val="24"/>
          <w:szCs w:val="24"/>
          <w:lang w:eastAsia="ru-RU"/>
        </w:rPr>
        <w:t>является смена видов при зарастании  барханных песков в пустыне.</w:t>
      </w:r>
      <w:r w:rsidR="007F069C">
        <w:rPr>
          <w:rFonts w:eastAsia="Times New Roman" w:cs="Times New Roman"/>
          <w:noProof/>
          <w:sz w:val="24"/>
          <w:szCs w:val="24"/>
          <w:lang w:eastAsia="ru-RU"/>
        </w:rPr>
        <w:t xml:space="preserve"> </w:t>
      </w:r>
      <w:r w:rsidR="007F069C" w:rsidRPr="007F069C">
        <w:rPr>
          <w:rFonts w:eastAsia="Times New Roman" w:cs="Times New Roman"/>
          <w:noProof/>
          <w:sz w:val="24"/>
          <w:szCs w:val="24"/>
          <w:lang w:eastAsia="ru-RU"/>
        </w:rPr>
        <w:t xml:space="preserve">Сыпучие барханные пески Каракумов и других районов Средней Азии сначала полностью лишены растительности и постоянного населения животных. Первым на них поселяется многолетний злак </w:t>
      </w:r>
      <w:r w:rsidR="007F069C" w:rsidRPr="007F069C">
        <w:rPr>
          <w:rFonts w:eastAsia="Times New Roman" w:cs="Times New Roman"/>
          <w:i/>
          <w:noProof/>
          <w:sz w:val="24"/>
          <w:szCs w:val="24"/>
          <w:lang w:eastAsia="ru-RU"/>
        </w:rPr>
        <w:t>аристида,</w:t>
      </w:r>
      <w:r w:rsidR="007F069C" w:rsidRPr="007F069C">
        <w:rPr>
          <w:rFonts w:eastAsia="Times New Roman" w:cs="Times New Roman"/>
          <w:noProof/>
          <w:sz w:val="24"/>
          <w:szCs w:val="24"/>
          <w:lang w:eastAsia="ru-RU"/>
        </w:rPr>
        <w:t xml:space="preserve"> хорошо приспособленный к жизни в условиях постоянного переноса песка ветром. Корни у этого растения шнуровидные, и каждый заключен в чехол из сцементированных песчинок, что защищает корни от высыхания и механического повреждения, если они окажутся на поверхности. Побеги растут вертикально вверх и образуют дополнительные зоны кущения выше материнского, если песок засыпает растение.</w:t>
      </w:r>
      <w:r w:rsidR="007F069C">
        <w:rPr>
          <w:rFonts w:eastAsia="Times New Roman" w:cs="Times New Roman"/>
          <w:noProof/>
          <w:sz w:val="24"/>
          <w:szCs w:val="24"/>
          <w:lang w:eastAsia="ru-RU"/>
        </w:rPr>
        <w:t xml:space="preserve"> </w:t>
      </w:r>
    </w:p>
    <w:p w:rsidR="00CC4270" w:rsidRPr="007F069C" w:rsidRDefault="007F069C" w:rsidP="00CC4270">
      <w:pPr>
        <w:widowControl w:val="0"/>
        <w:autoSpaceDE w:val="0"/>
        <w:autoSpaceDN w:val="0"/>
        <w:adjustRightInd w:val="0"/>
        <w:ind w:firstLine="720"/>
        <w:jc w:val="both"/>
        <w:rPr>
          <w:rFonts w:eastAsia="Times New Roman" w:cs="Times New Roman"/>
          <w:noProof/>
          <w:sz w:val="24"/>
          <w:szCs w:val="24"/>
          <w:lang w:eastAsia="ru-RU"/>
        </w:rPr>
      </w:pPr>
      <w:r w:rsidRPr="007F069C">
        <w:rPr>
          <w:rFonts w:eastAsia="Times New Roman" w:cs="Times New Roman"/>
          <w:noProof/>
          <w:sz w:val="24"/>
          <w:szCs w:val="24"/>
          <w:lang w:eastAsia="ru-RU"/>
        </w:rPr>
        <w:t>За счет аристиды уже могут существовать некоторые насекомые, и поэтому на барханы начинают забегать в поисках пищи ящерицы рода Eremias. На слегка скрепленных корнями аристиды песках получает возможность поселиться длиннокорневищная песчаная осока.</w:t>
      </w:r>
    </w:p>
    <w:p w:rsidR="00CC4270" w:rsidRDefault="005500EE" w:rsidP="00CC4270">
      <w:pPr>
        <w:widowControl w:val="0"/>
        <w:autoSpaceDE w:val="0"/>
        <w:autoSpaceDN w:val="0"/>
        <w:adjustRightInd w:val="0"/>
        <w:ind w:firstLine="720"/>
        <w:jc w:val="both"/>
        <w:rPr>
          <w:rFonts w:eastAsia="Times New Roman" w:cs="Times New Roman"/>
          <w:noProof/>
          <w:sz w:val="24"/>
          <w:szCs w:val="24"/>
          <w:lang w:eastAsia="ru-RU"/>
        </w:rPr>
      </w:pPr>
      <w:r w:rsidRPr="005500EE">
        <w:rPr>
          <w:rFonts w:eastAsia="Times New Roman" w:cs="Times New Roman"/>
          <w:noProof/>
          <w:sz w:val="24"/>
          <w:szCs w:val="24"/>
          <w:lang w:eastAsia="ru-RU"/>
        </w:rPr>
        <w:t>Она успешно борется с песком, быстро прорастая сквозь его наносы и пронизывая песок ветвящимися корневищами на глубине 1–5 см. Покров разрежен, так как для обеспечения влагой одного растения нужна значительная площадь. На скрепленных злаками и осокой песках поселяются затем кустарники джузгун и белый саксаул, а также другие травянистые растения, в основном эфемеры: злаки, крестоцветные, мотыльковые, бурачниковые и т. п. Вслед за растительностью появляются растительноядные млекопитающие: тонкопалый суслик, мохноногий тушканчик, полуденная песчанка. Увеличивается видовое разнообразие насекомых – кормовой базы ящериц: ушастой и песчаной круглоголовок, сетчатой ящурки, гекконов.</w:t>
      </w:r>
    </w:p>
    <w:p w:rsidR="005500EE" w:rsidRPr="005500EE" w:rsidRDefault="005500EE" w:rsidP="005500EE">
      <w:pPr>
        <w:widowControl w:val="0"/>
        <w:autoSpaceDE w:val="0"/>
        <w:autoSpaceDN w:val="0"/>
        <w:adjustRightInd w:val="0"/>
        <w:ind w:firstLine="720"/>
        <w:jc w:val="both"/>
        <w:rPr>
          <w:rFonts w:eastAsia="Times New Roman" w:cs="Times New Roman"/>
          <w:noProof/>
          <w:sz w:val="24"/>
          <w:szCs w:val="24"/>
          <w:lang w:eastAsia="ru-RU"/>
        </w:rPr>
      </w:pPr>
      <w:r w:rsidRPr="005500EE">
        <w:rPr>
          <w:rFonts w:eastAsia="Times New Roman" w:cs="Times New Roman"/>
          <w:noProof/>
          <w:sz w:val="24"/>
          <w:szCs w:val="24"/>
          <w:lang w:eastAsia="ru-RU"/>
        </w:rPr>
        <w:t>Появляются птицы – саксаульная сойка, дрофа-красотка, затем змея и хищные млекопитающие. Закрепленные пески Средней Азии отличаются большим видовым богатством и разнообразием жизненных форм растений и животных, так как водный режим их достаточно благоприятен: пески обладают способностью сгущать водяные пары в почве во влагу.</w:t>
      </w:r>
    </w:p>
    <w:p w:rsidR="005500EE" w:rsidRDefault="005500EE" w:rsidP="005500EE">
      <w:pPr>
        <w:widowControl w:val="0"/>
        <w:autoSpaceDE w:val="0"/>
        <w:autoSpaceDN w:val="0"/>
        <w:adjustRightInd w:val="0"/>
        <w:ind w:firstLine="720"/>
        <w:jc w:val="both"/>
        <w:rPr>
          <w:rFonts w:eastAsia="Times New Roman" w:cs="Times New Roman"/>
          <w:i/>
          <w:noProof/>
          <w:sz w:val="24"/>
          <w:szCs w:val="24"/>
          <w:lang w:eastAsia="ru-RU"/>
        </w:rPr>
      </w:pPr>
      <w:r w:rsidRPr="005500EE">
        <w:rPr>
          <w:rFonts w:eastAsia="Times New Roman" w:cs="Times New Roman"/>
          <w:noProof/>
          <w:sz w:val="24"/>
          <w:szCs w:val="24"/>
          <w:lang w:eastAsia="ru-RU"/>
        </w:rPr>
        <w:t xml:space="preserve">Последовательный ряд постепенно и закономерно сменяющих друг друга в сукцессии сообществ называется </w:t>
      </w:r>
      <w:r w:rsidRPr="005500EE">
        <w:rPr>
          <w:rFonts w:eastAsia="Times New Roman" w:cs="Times New Roman"/>
          <w:i/>
          <w:noProof/>
          <w:sz w:val="24"/>
          <w:szCs w:val="24"/>
          <w:lang w:eastAsia="ru-RU"/>
        </w:rPr>
        <w:t>сукцессионной серией.</w:t>
      </w:r>
    </w:p>
    <w:p w:rsidR="005500EE" w:rsidRDefault="005500EE" w:rsidP="005500EE">
      <w:pPr>
        <w:widowControl w:val="0"/>
        <w:autoSpaceDE w:val="0"/>
        <w:autoSpaceDN w:val="0"/>
        <w:adjustRightInd w:val="0"/>
        <w:ind w:firstLine="720"/>
        <w:jc w:val="both"/>
        <w:rPr>
          <w:rFonts w:eastAsia="Times New Roman" w:cs="Times New Roman"/>
          <w:noProof/>
          <w:sz w:val="24"/>
          <w:szCs w:val="24"/>
          <w:lang w:eastAsia="ru-RU"/>
        </w:rPr>
      </w:pPr>
      <w:r w:rsidRPr="005500EE">
        <w:rPr>
          <w:rFonts w:eastAsia="Times New Roman" w:cs="Times New Roman"/>
          <w:noProof/>
          <w:sz w:val="24"/>
          <w:szCs w:val="24"/>
          <w:lang w:eastAsia="ru-RU"/>
        </w:rPr>
        <w:t xml:space="preserve">Сукцессии в природе чрезвычайно разномасштабны. Их можно наблюдать в банках с культурами, представляющими собой планктонные сообщества — различные виды плавающих водорослей и их потребителей — коловраток, жгутиковых в лужах и прудах, </w:t>
      </w:r>
      <w:r w:rsidRPr="005500EE">
        <w:rPr>
          <w:rFonts w:eastAsia="Times New Roman" w:cs="Times New Roman"/>
          <w:noProof/>
          <w:sz w:val="24"/>
          <w:szCs w:val="24"/>
          <w:lang w:eastAsia="ru-RU"/>
        </w:rPr>
        <w:lastRenderedPageBreak/>
        <w:t>на заброшенных пашнях, выветрившихся скалах и др.</w:t>
      </w:r>
    </w:p>
    <w:p w:rsidR="005500EE" w:rsidRPr="007F069C" w:rsidRDefault="005500EE" w:rsidP="005500EE">
      <w:pPr>
        <w:widowControl w:val="0"/>
        <w:autoSpaceDE w:val="0"/>
        <w:autoSpaceDN w:val="0"/>
        <w:adjustRightInd w:val="0"/>
        <w:ind w:firstLine="720"/>
        <w:jc w:val="both"/>
        <w:rPr>
          <w:rFonts w:eastAsia="Times New Roman" w:cs="Times New Roman"/>
          <w:noProof/>
          <w:sz w:val="24"/>
          <w:szCs w:val="24"/>
          <w:lang w:eastAsia="ru-RU"/>
        </w:rPr>
      </w:pPr>
    </w:p>
    <w:p w:rsidR="00CC4270" w:rsidRPr="007F069C" w:rsidRDefault="00CC4270" w:rsidP="005500EE">
      <w:pPr>
        <w:widowControl w:val="0"/>
        <w:autoSpaceDE w:val="0"/>
        <w:autoSpaceDN w:val="0"/>
        <w:adjustRightInd w:val="0"/>
        <w:ind w:firstLine="720"/>
        <w:jc w:val="center"/>
        <w:rPr>
          <w:rFonts w:eastAsia="Times New Roman" w:cs="Times New Roman"/>
          <w:sz w:val="24"/>
          <w:szCs w:val="24"/>
          <w:lang w:eastAsia="ru-RU"/>
        </w:rPr>
      </w:pPr>
      <w:r w:rsidRPr="007F069C">
        <w:rPr>
          <w:rFonts w:eastAsia="Times New Roman" w:cs="Times New Roman"/>
          <w:noProof/>
          <w:sz w:val="24"/>
          <w:szCs w:val="24"/>
          <w:lang w:eastAsia="ru-RU"/>
        </w:rPr>
        <w:drawing>
          <wp:inline distT="0" distB="0" distL="0" distR="0">
            <wp:extent cx="3609975" cy="41624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09975" cy="4162425"/>
                    </a:xfrm>
                    <a:prstGeom prst="rect">
                      <a:avLst/>
                    </a:prstGeom>
                    <a:noFill/>
                    <a:ln>
                      <a:noFill/>
                    </a:ln>
                  </pic:spPr>
                </pic:pic>
              </a:graphicData>
            </a:graphic>
          </wp:inline>
        </w:drawing>
      </w:r>
    </w:p>
    <w:p w:rsidR="00CC4270" w:rsidRPr="007F069C" w:rsidRDefault="00CC4270" w:rsidP="00CC4270">
      <w:pPr>
        <w:widowControl w:val="0"/>
        <w:autoSpaceDE w:val="0"/>
        <w:autoSpaceDN w:val="0"/>
        <w:adjustRightInd w:val="0"/>
        <w:ind w:firstLine="720"/>
        <w:jc w:val="both"/>
        <w:rPr>
          <w:rFonts w:eastAsia="Times New Roman" w:cs="Times New Roman"/>
          <w:sz w:val="24"/>
          <w:szCs w:val="24"/>
          <w:lang w:eastAsia="ru-RU"/>
        </w:rPr>
      </w:pPr>
    </w:p>
    <w:p w:rsidR="00CC4270" w:rsidRPr="00DF6125" w:rsidRDefault="00AF7A92" w:rsidP="00DF6125">
      <w:pPr>
        <w:widowControl w:val="0"/>
        <w:autoSpaceDE w:val="0"/>
        <w:autoSpaceDN w:val="0"/>
        <w:adjustRightInd w:val="0"/>
        <w:ind w:firstLine="720"/>
        <w:jc w:val="center"/>
        <w:rPr>
          <w:rFonts w:eastAsia="Times New Roman" w:cs="Times New Roman"/>
          <w:lang w:eastAsia="ru-RU"/>
        </w:rPr>
      </w:pPr>
      <w:r w:rsidRPr="00DF6125">
        <w:rPr>
          <w:rFonts w:eastAsia="Times New Roman" w:cs="Times New Roman"/>
          <w:b/>
          <w:lang w:eastAsia="ru-RU"/>
        </w:rPr>
        <w:t>Рис. 1</w:t>
      </w:r>
      <w:r w:rsidR="00CC4270" w:rsidRPr="00DF6125">
        <w:rPr>
          <w:rFonts w:eastAsia="Times New Roman" w:cs="Times New Roman"/>
          <w:b/>
          <w:lang w:eastAsia="ru-RU"/>
        </w:rPr>
        <w:t>.</w:t>
      </w:r>
      <w:r w:rsidR="00CC4270" w:rsidRPr="00DF6125">
        <w:rPr>
          <w:rFonts w:eastAsia="Times New Roman" w:cs="Times New Roman"/>
          <w:lang w:eastAsia="ru-RU"/>
        </w:rPr>
        <w:t xml:space="preserve"> Сукцессия при зарастании небольшого озера</w:t>
      </w:r>
    </w:p>
    <w:p w:rsidR="00CC4270" w:rsidRPr="00DF6125" w:rsidRDefault="00CC4270" w:rsidP="00DF6125">
      <w:pPr>
        <w:widowControl w:val="0"/>
        <w:autoSpaceDE w:val="0"/>
        <w:autoSpaceDN w:val="0"/>
        <w:adjustRightInd w:val="0"/>
        <w:ind w:firstLine="720"/>
        <w:jc w:val="center"/>
        <w:rPr>
          <w:rFonts w:eastAsia="Times New Roman" w:cs="Times New Roman"/>
          <w:lang w:eastAsia="ru-RU"/>
        </w:rPr>
      </w:pPr>
      <w:r w:rsidRPr="00DF6125">
        <w:rPr>
          <w:rFonts w:eastAsia="Times New Roman" w:cs="Times New Roman"/>
          <w:lang w:eastAsia="ru-RU"/>
        </w:rPr>
        <w:t xml:space="preserve">(по А.О. </w:t>
      </w:r>
      <w:proofErr w:type="spellStart"/>
      <w:r w:rsidRPr="00DF6125">
        <w:rPr>
          <w:rFonts w:eastAsia="Times New Roman" w:cs="Times New Roman"/>
          <w:lang w:eastAsia="ru-RU"/>
        </w:rPr>
        <w:t>Рувинскому</w:t>
      </w:r>
      <w:proofErr w:type="spellEnd"/>
      <w:r w:rsidRPr="00DF6125">
        <w:rPr>
          <w:rFonts w:eastAsia="Times New Roman" w:cs="Times New Roman"/>
          <w:lang w:eastAsia="ru-RU"/>
        </w:rPr>
        <w:t xml:space="preserve"> и др., 1993)</w:t>
      </w:r>
    </w:p>
    <w:p w:rsidR="00CC4270" w:rsidRPr="00DF6125" w:rsidRDefault="00CC4270" w:rsidP="00DF6125">
      <w:pPr>
        <w:widowControl w:val="0"/>
        <w:autoSpaceDE w:val="0"/>
        <w:autoSpaceDN w:val="0"/>
        <w:adjustRightInd w:val="0"/>
        <w:ind w:firstLine="720"/>
        <w:jc w:val="center"/>
        <w:rPr>
          <w:rFonts w:eastAsia="Times New Roman" w:cs="Times New Roman"/>
          <w:lang w:eastAsia="ru-RU"/>
        </w:rPr>
      </w:pPr>
    </w:p>
    <w:p w:rsidR="00CC4270" w:rsidRPr="007F069C" w:rsidRDefault="00CC4270" w:rsidP="00CC4270">
      <w:pPr>
        <w:widowControl w:val="0"/>
        <w:autoSpaceDE w:val="0"/>
        <w:autoSpaceDN w:val="0"/>
        <w:adjustRightInd w:val="0"/>
        <w:ind w:firstLine="720"/>
        <w:jc w:val="both"/>
        <w:rPr>
          <w:rFonts w:eastAsia="Times New Roman" w:cs="Times New Roman"/>
          <w:sz w:val="24"/>
          <w:szCs w:val="24"/>
          <w:lang w:eastAsia="ru-RU"/>
        </w:rPr>
      </w:pPr>
      <w:r w:rsidRPr="007F069C">
        <w:rPr>
          <w:rFonts w:eastAsia="Times New Roman" w:cs="Times New Roman"/>
          <w:sz w:val="24"/>
          <w:szCs w:val="24"/>
          <w:lang w:eastAsia="ru-RU"/>
        </w:rPr>
        <w:t>В организации экосистем иерархичность проявляется и в сукцессионных процессах</w:t>
      </w:r>
      <w:r w:rsidRPr="007F069C">
        <w:rPr>
          <w:rFonts w:eastAsia="Times New Roman" w:cs="Times New Roman"/>
          <w:noProof/>
          <w:sz w:val="24"/>
          <w:szCs w:val="24"/>
          <w:lang w:eastAsia="ru-RU"/>
        </w:rPr>
        <w:t xml:space="preserve"> —</w:t>
      </w:r>
      <w:r w:rsidRPr="007F069C">
        <w:rPr>
          <w:rFonts w:eastAsia="Times New Roman" w:cs="Times New Roman"/>
          <w:sz w:val="24"/>
          <w:szCs w:val="24"/>
          <w:lang w:eastAsia="ru-RU"/>
        </w:rPr>
        <w:t xml:space="preserve"> более крупные преобразования биоценозов складываются из более мелких. В стабильных экосистемах с отрегулированным круговоротом веществ также постоянно осуществляются локальные сукцессионные смены, поддерживающие сложную внутреннюю структуру сообществ.</w:t>
      </w:r>
    </w:p>
    <w:p w:rsidR="00C708BC" w:rsidRPr="007F069C" w:rsidRDefault="00C708BC" w:rsidP="00CC4270">
      <w:pPr>
        <w:widowControl w:val="0"/>
        <w:autoSpaceDE w:val="0"/>
        <w:autoSpaceDN w:val="0"/>
        <w:adjustRightInd w:val="0"/>
        <w:ind w:firstLine="720"/>
        <w:jc w:val="both"/>
        <w:rPr>
          <w:rFonts w:eastAsia="Times New Roman" w:cs="Times New Roman"/>
          <w:sz w:val="24"/>
          <w:szCs w:val="24"/>
          <w:lang w:eastAsia="ru-RU"/>
        </w:rPr>
      </w:pPr>
    </w:p>
    <w:p w:rsidR="00C708BC" w:rsidRPr="007F069C" w:rsidRDefault="00CC4270" w:rsidP="00C708BC">
      <w:pPr>
        <w:pStyle w:val="a4"/>
        <w:widowControl w:val="0"/>
        <w:numPr>
          <w:ilvl w:val="0"/>
          <w:numId w:val="21"/>
        </w:numPr>
        <w:autoSpaceDE w:val="0"/>
        <w:autoSpaceDN w:val="0"/>
        <w:adjustRightInd w:val="0"/>
        <w:jc w:val="center"/>
        <w:rPr>
          <w:rFonts w:eastAsia="Times New Roman" w:cs="Times New Roman"/>
          <w:sz w:val="24"/>
          <w:szCs w:val="24"/>
          <w:lang w:eastAsia="ru-RU"/>
        </w:rPr>
      </w:pPr>
      <w:r w:rsidRPr="007F069C">
        <w:rPr>
          <w:rFonts w:eastAsia="Times New Roman" w:cs="Times New Roman"/>
          <w:b/>
          <w:sz w:val="24"/>
          <w:szCs w:val="24"/>
          <w:lang w:eastAsia="ru-RU"/>
        </w:rPr>
        <w:t>Типы сукцессионных смен.</w:t>
      </w:r>
    </w:p>
    <w:p w:rsidR="007F069C" w:rsidRPr="007F069C" w:rsidRDefault="007F069C" w:rsidP="007F069C">
      <w:pPr>
        <w:pStyle w:val="a4"/>
        <w:widowControl w:val="0"/>
        <w:autoSpaceDE w:val="0"/>
        <w:autoSpaceDN w:val="0"/>
        <w:adjustRightInd w:val="0"/>
        <w:ind w:left="1770"/>
        <w:rPr>
          <w:rFonts w:eastAsia="Times New Roman" w:cs="Times New Roman"/>
          <w:sz w:val="18"/>
          <w:szCs w:val="24"/>
          <w:lang w:eastAsia="ru-RU"/>
        </w:rPr>
      </w:pPr>
    </w:p>
    <w:p w:rsidR="007F069C" w:rsidRPr="00B602F9" w:rsidRDefault="007F069C" w:rsidP="00DF6125">
      <w:pPr>
        <w:ind w:firstLine="709"/>
        <w:jc w:val="both"/>
        <w:rPr>
          <w:rFonts w:eastAsia="Times New Roman" w:cs="Times New Roman"/>
          <w:sz w:val="24"/>
          <w:szCs w:val="24"/>
          <w:lang w:eastAsia="ru-RU"/>
        </w:rPr>
      </w:pPr>
      <w:r w:rsidRPr="00B602F9">
        <w:rPr>
          <w:rFonts w:eastAsia="Times New Roman" w:cs="Times New Roman"/>
          <w:sz w:val="24"/>
          <w:szCs w:val="24"/>
          <w:lang w:eastAsia="ru-RU"/>
        </w:rPr>
        <w:t xml:space="preserve">Выделяют два основных типа сукцессионных смен: 1) с участием как автотрофного, </w:t>
      </w:r>
      <w:r>
        <w:rPr>
          <w:rFonts w:eastAsia="Times New Roman" w:cs="Times New Roman"/>
          <w:sz w:val="24"/>
          <w:szCs w:val="24"/>
          <w:lang w:eastAsia="ru-RU"/>
        </w:rPr>
        <w:t>так и гетеротрофного населения;</w:t>
      </w:r>
      <w:r w:rsidRPr="00B602F9">
        <w:rPr>
          <w:rFonts w:eastAsia="Times New Roman" w:cs="Times New Roman"/>
          <w:sz w:val="24"/>
          <w:szCs w:val="24"/>
          <w:lang w:eastAsia="ru-RU"/>
        </w:rPr>
        <w:t xml:space="preserve"> 2) с участием лишь гетеротрофов. Сукцессии второго типа совершаются только в таких условиях, где создается предварительный запас или постоянное поступление органических соединений, за счет которых существует сообщество: в сильно загрязненных органическими веществами водоемах, в скоплениях разлагающейся растите</w:t>
      </w:r>
      <w:r>
        <w:rPr>
          <w:rFonts w:eastAsia="Times New Roman" w:cs="Times New Roman"/>
          <w:sz w:val="24"/>
          <w:szCs w:val="24"/>
          <w:lang w:eastAsia="ru-RU"/>
        </w:rPr>
        <w:t xml:space="preserve">льной массы, в кучках навоза, компостах и т.п. </w:t>
      </w:r>
    </w:p>
    <w:p w:rsidR="007F069C" w:rsidRDefault="007F069C" w:rsidP="00DF6125">
      <w:pPr>
        <w:ind w:firstLine="709"/>
        <w:jc w:val="both"/>
        <w:rPr>
          <w:rFonts w:eastAsia="Times New Roman" w:cs="Times New Roman"/>
          <w:i/>
          <w:sz w:val="24"/>
          <w:szCs w:val="24"/>
          <w:lang w:eastAsia="ru-RU"/>
        </w:rPr>
      </w:pPr>
      <w:r w:rsidRPr="00B602F9">
        <w:rPr>
          <w:rFonts w:eastAsia="Times New Roman" w:cs="Times New Roman"/>
          <w:sz w:val="24"/>
          <w:szCs w:val="24"/>
          <w:lang w:eastAsia="ru-RU"/>
        </w:rPr>
        <w:t xml:space="preserve">Сукцессии со сменой растительности могут быть </w:t>
      </w:r>
      <w:r w:rsidRPr="007F069C">
        <w:rPr>
          <w:rFonts w:eastAsia="Times New Roman" w:cs="Times New Roman"/>
          <w:i/>
          <w:sz w:val="24"/>
          <w:szCs w:val="24"/>
          <w:lang w:eastAsia="ru-RU"/>
        </w:rPr>
        <w:t xml:space="preserve">первичными </w:t>
      </w:r>
      <w:r w:rsidRPr="00B602F9">
        <w:rPr>
          <w:rFonts w:eastAsia="Times New Roman" w:cs="Times New Roman"/>
          <w:sz w:val="24"/>
          <w:szCs w:val="24"/>
          <w:lang w:eastAsia="ru-RU"/>
        </w:rPr>
        <w:t xml:space="preserve">и </w:t>
      </w:r>
      <w:r w:rsidRPr="007F069C">
        <w:rPr>
          <w:rFonts w:eastAsia="Times New Roman" w:cs="Times New Roman"/>
          <w:i/>
          <w:sz w:val="24"/>
          <w:szCs w:val="24"/>
          <w:lang w:eastAsia="ru-RU"/>
        </w:rPr>
        <w:t>вторичными.</w:t>
      </w:r>
    </w:p>
    <w:p w:rsidR="007F069C" w:rsidRPr="00B602F9" w:rsidRDefault="009650DD" w:rsidP="00DF6125">
      <w:pPr>
        <w:ind w:firstLine="709"/>
        <w:jc w:val="both"/>
        <w:rPr>
          <w:rFonts w:eastAsia="Times New Roman" w:cs="Times New Roman"/>
          <w:sz w:val="24"/>
          <w:szCs w:val="24"/>
          <w:lang w:eastAsia="ru-RU"/>
        </w:rPr>
      </w:pPr>
      <w:r w:rsidRPr="009650DD">
        <w:rPr>
          <w:rFonts w:eastAsia="Times New Roman" w:cs="Times New Roman"/>
          <w:b/>
          <w:i/>
          <w:sz w:val="24"/>
          <w:szCs w:val="24"/>
          <w:lang w:eastAsia="ru-RU"/>
        </w:rPr>
        <w:t>Первичными сукцессиями</w:t>
      </w:r>
      <w:r w:rsidRPr="009650DD">
        <w:rPr>
          <w:rFonts w:eastAsia="Times New Roman" w:cs="Times New Roman"/>
          <w:i/>
          <w:sz w:val="24"/>
          <w:szCs w:val="24"/>
          <w:lang w:eastAsia="ru-RU"/>
        </w:rPr>
        <w:t xml:space="preserve"> </w:t>
      </w:r>
      <w:r w:rsidRPr="009650DD">
        <w:rPr>
          <w:rFonts w:eastAsia="Times New Roman" w:cs="Times New Roman"/>
          <w:sz w:val="24"/>
          <w:szCs w:val="24"/>
          <w:lang w:eastAsia="ru-RU"/>
        </w:rPr>
        <w:t>называют освоение живыми организмами тех территорий, которые никогда прежде не были заселены, т</w:t>
      </w:r>
      <w:r>
        <w:rPr>
          <w:rFonts w:eastAsia="Times New Roman" w:cs="Times New Roman"/>
          <w:sz w:val="24"/>
          <w:szCs w:val="24"/>
          <w:lang w:eastAsia="ru-RU"/>
        </w:rPr>
        <w:t xml:space="preserve">.е., иными словами, пустых мест (скалы, обрывы, наносы рек, сыпучие пески и т. п.). </w:t>
      </w:r>
      <w:r w:rsidR="007F069C" w:rsidRPr="00B602F9">
        <w:rPr>
          <w:rFonts w:eastAsia="Times New Roman" w:cs="Times New Roman"/>
          <w:sz w:val="24"/>
          <w:szCs w:val="24"/>
          <w:lang w:eastAsia="ru-RU"/>
        </w:rPr>
        <w:t xml:space="preserve">При заселении таких участков живые организмы необратимо меняют местообитание и сменяют друг друга. Основная роль принадлежит накоплению отмерших растительных остатков или продуктов разложения, что зависит как от характера растительности, так и от комплекса разрушителей мертвой растительной массы – животных, грибов и микроорганизмов. Постепенно формируется </w:t>
      </w:r>
      <w:r w:rsidR="007F069C" w:rsidRPr="00B602F9">
        <w:rPr>
          <w:rFonts w:eastAsia="Times New Roman" w:cs="Times New Roman"/>
          <w:sz w:val="24"/>
          <w:szCs w:val="24"/>
          <w:lang w:eastAsia="ru-RU"/>
        </w:rPr>
        <w:lastRenderedPageBreak/>
        <w:t xml:space="preserve">почвенный профиль, изменяется гидрологический режим участка, его микроклимат. Такие сукцессии в геоботанике называют </w:t>
      </w:r>
      <w:r w:rsidR="007F069C" w:rsidRPr="00B602F9">
        <w:rPr>
          <w:rFonts w:eastAsia="Times New Roman" w:cs="Times New Roman"/>
          <w:i/>
          <w:iCs/>
          <w:sz w:val="24"/>
          <w:szCs w:val="24"/>
          <w:lang w:eastAsia="ru-RU"/>
        </w:rPr>
        <w:t xml:space="preserve">экогенетическими, </w:t>
      </w:r>
      <w:r w:rsidR="007F069C" w:rsidRPr="00B602F9">
        <w:rPr>
          <w:rFonts w:eastAsia="Times New Roman" w:cs="Times New Roman"/>
          <w:sz w:val="24"/>
          <w:szCs w:val="24"/>
          <w:lang w:eastAsia="ru-RU"/>
        </w:rPr>
        <w:t>так как они ведут к преобразованию самого местообитания.</w:t>
      </w:r>
    </w:p>
    <w:p w:rsidR="007F069C" w:rsidRPr="00B602F9" w:rsidRDefault="007F069C" w:rsidP="00DF6125">
      <w:pPr>
        <w:ind w:firstLine="709"/>
        <w:jc w:val="both"/>
        <w:rPr>
          <w:rFonts w:eastAsia="Times New Roman" w:cs="Times New Roman"/>
          <w:sz w:val="24"/>
          <w:szCs w:val="24"/>
          <w:lang w:eastAsia="ru-RU"/>
        </w:rPr>
      </w:pPr>
      <w:r w:rsidRPr="00B602F9">
        <w:rPr>
          <w:rFonts w:eastAsia="Times New Roman" w:cs="Times New Roman"/>
          <w:sz w:val="24"/>
          <w:szCs w:val="24"/>
          <w:lang w:eastAsia="ru-RU"/>
        </w:rPr>
        <w:t>В первичных сукцессиях, протекающих на скалах в лесах Урала, различают четыре этапа.</w:t>
      </w:r>
    </w:p>
    <w:p w:rsidR="007F069C" w:rsidRPr="00B602F9" w:rsidRDefault="009650DD" w:rsidP="00DF6125">
      <w:pPr>
        <w:ind w:firstLine="709"/>
        <w:jc w:val="both"/>
        <w:rPr>
          <w:rFonts w:eastAsia="Times New Roman" w:cs="Times New Roman"/>
          <w:sz w:val="24"/>
          <w:szCs w:val="24"/>
          <w:lang w:eastAsia="ru-RU"/>
        </w:rPr>
      </w:pPr>
      <w:r>
        <w:rPr>
          <w:rFonts w:eastAsia="Times New Roman" w:cs="Times New Roman"/>
          <w:sz w:val="24"/>
          <w:szCs w:val="24"/>
          <w:lang w:eastAsia="ru-RU"/>
        </w:rPr>
        <w:t>1. Поселение эндолитических и</w:t>
      </w:r>
      <w:r w:rsidR="007F069C" w:rsidRPr="00B602F9">
        <w:rPr>
          <w:rFonts w:eastAsia="Times New Roman" w:cs="Times New Roman"/>
          <w:sz w:val="24"/>
          <w:szCs w:val="24"/>
          <w:lang w:eastAsia="ru-RU"/>
        </w:rPr>
        <w:t xml:space="preserve"> накипных лишайников, которые сплошь покрывают каменистую поверхность. Накипные лишайники несут своеобразную микрофлору и содержат богатую фауну простейших, коловраток и нематод. Мелкие клещи-сапрофаги и первичнобескрылые насекомые обнаруживаются сначала только в трещинах. Активность всего населения прерывиста, в основном после смачивания скал дождем или туманом.</w:t>
      </w:r>
      <w:r w:rsidR="00CE68A2">
        <w:rPr>
          <w:rFonts w:eastAsia="Times New Roman" w:cs="Times New Roman"/>
          <w:sz w:val="24"/>
          <w:szCs w:val="24"/>
          <w:lang w:eastAsia="ru-RU"/>
        </w:rPr>
        <w:t xml:space="preserve"> </w:t>
      </w:r>
      <w:r w:rsidR="00CE68A2" w:rsidRPr="00CE68A2">
        <w:rPr>
          <w:rFonts w:eastAsia="Times New Roman" w:cs="Times New Roman"/>
          <w:sz w:val="24"/>
          <w:szCs w:val="24"/>
          <w:lang w:eastAsia="ru-RU"/>
        </w:rPr>
        <w:t>Данные сообщества организмов называют пионерными.</w:t>
      </w:r>
    </w:p>
    <w:p w:rsidR="007F069C" w:rsidRPr="00B602F9" w:rsidRDefault="009650DD" w:rsidP="00DF6125">
      <w:pPr>
        <w:ind w:firstLine="709"/>
        <w:jc w:val="both"/>
        <w:rPr>
          <w:rFonts w:eastAsia="Times New Roman" w:cs="Times New Roman"/>
          <w:sz w:val="24"/>
          <w:szCs w:val="24"/>
          <w:lang w:eastAsia="ru-RU"/>
        </w:rPr>
      </w:pPr>
      <w:r>
        <w:rPr>
          <w:rFonts w:eastAsia="Times New Roman" w:cs="Times New Roman"/>
          <w:sz w:val="24"/>
          <w:szCs w:val="24"/>
          <w:lang w:eastAsia="ru-RU"/>
        </w:rPr>
        <w:t xml:space="preserve">2. </w:t>
      </w:r>
      <w:r w:rsidR="007F069C" w:rsidRPr="00B602F9">
        <w:rPr>
          <w:rFonts w:eastAsia="Times New Roman" w:cs="Times New Roman"/>
          <w:sz w:val="24"/>
          <w:szCs w:val="24"/>
          <w:lang w:eastAsia="ru-RU"/>
        </w:rPr>
        <w:t xml:space="preserve">Преобладание листоватых лишайников, постепенно образующих сплошной ковер. Под </w:t>
      </w:r>
      <w:proofErr w:type="spellStart"/>
      <w:r w:rsidR="007F069C" w:rsidRPr="00B602F9">
        <w:rPr>
          <w:rFonts w:eastAsia="Times New Roman" w:cs="Times New Roman"/>
          <w:sz w:val="24"/>
          <w:szCs w:val="24"/>
          <w:lang w:eastAsia="ru-RU"/>
        </w:rPr>
        <w:t>круговинками</w:t>
      </w:r>
      <w:proofErr w:type="spellEnd"/>
      <w:r w:rsidR="007F069C" w:rsidRPr="00B602F9">
        <w:rPr>
          <w:rFonts w:eastAsia="Times New Roman" w:cs="Times New Roman"/>
          <w:sz w:val="24"/>
          <w:szCs w:val="24"/>
          <w:lang w:eastAsia="ru-RU"/>
        </w:rPr>
        <w:t xml:space="preserve"> лишайников </w:t>
      </w:r>
      <w:proofErr w:type="spellStart"/>
      <w:r w:rsidR="007F069C" w:rsidRPr="00B602F9">
        <w:rPr>
          <w:rFonts w:eastAsia="Times New Roman" w:cs="Times New Roman"/>
          <w:sz w:val="24"/>
          <w:szCs w:val="24"/>
          <w:lang w:eastAsia="ru-RU"/>
        </w:rPr>
        <w:t>Parmelia</w:t>
      </w:r>
      <w:proofErr w:type="spellEnd"/>
      <w:r w:rsidR="007F069C" w:rsidRPr="00B602F9">
        <w:rPr>
          <w:rFonts w:eastAsia="Times New Roman" w:cs="Times New Roman"/>
          <w:sz w:val="24"/>
          <w:szCs w:val="24"/>
          <w:lang w:eastAsia="ru-RU"/>
        </w:rPr>
        <w:t xml:space="preserve"> в результате действия выделяемых ими кислот и механического сокращения слоевищ при высыхании образуются </w:t>
      </w:r>
      <w:proofErr w:type="spellStart"/>
      <w:r w:rsidR="007F069C" w:rsidRPr="00B602F9">
        <w:rPr>
          <w:rFonts w:eastAsia="Times New Roman" w:cs="Times New Roman"/>
          <w:sz w:val="24"/>
          <w:szCs w:val="24"/>
          <w:lang w:eastAsia="ru-RU"/>
        </w:rPr>
        <w:t>выщербленности</w:t>
      </w:r>
      <w:proofErr w:type="spellEnd"/>
      <w:r w:rsidR="007F069C" w:rsidRPr="00B602F9">
        <w:rPr>
          <w:rFonts w:eastAsia="Times New Roman" w:cs="Times New Roman"/>
          <w:sz w:val="24"/>
          <w:szCs w:val="24"/>
          <w:lang w:eastAsia="ru-RU"/>
        </w:rPr>
        <w:t xml:space="preserve">, идет отмирание слоевищ и накопление детрита. Под лишайниками в большом количестве обитают мелкие членистоногие: </w:t>
      </w:r>
      <w:proofErr w:type="spellStart"/>
      <w:r w:rsidR="007F069C" w:rsidRPr="00B602F9">
        <w:rPr>
          <w:rFonts w:eastAsia="Times New Roman" w:cs="Times New Roman"/>
          <w:sz w:val="24"/>
          <w:szCs w:val="24"/>
          <w:lang w:eastAsia="ru-RU"/>
        </w:rPr>
        <w:t>коллемболы</w:t>
      </w:r>
      <w:proofErr w:type="spellEnd"/>
      <w:r w:rsidR="007F069C" w:rsidRPr="00B602F9">
        <w:rPr>
          <w:rFonts w:eastAsia="Times New Roman" w:cs="Times New Roman"/>
          <w:sz w:val="24"/>
          <w:szCs w:val="24"/>
          <w:lang w:eastAsia="ru-RU"/>
        </w:rPr>
        <w:t xml:space="preserve">, панцирные клещи, сеноеды, личинки комаров-толкунчиков и другие, образуется </w:t>
      </w:r>
      <w:proofErr w:type="spellStart"/>
      <w:r w:rsidR="007F069C" w:rsidRPr="00B602F9">
        <w:rPr>
          <w:rFonts w:eastAsia="Times New Roman" w:cs="Times New Roman"/>
          <w:sz w:val="24"/>
          <w:szCs w:val="24"/>
          <w:lang w:eastAsia="ru-RU"/>
        </w:rPr>
        <w:t>микрогоризонт</w:t>
      </w:r>
      <w:proofErr w:type="spellEnd"/>
      <w:r w:rsidR="007F069C" w:rsidRPr="00B602F9">
        <w:rPr>
          <w:rFonts w:eastAsia="Times New Roman" w:cs="Times New Roman"/>
          <w:sz w:val="24"/>
          <w:szCs w:val="24"/>
          <w:lang w:eastAsia="ru-RU"/>
        </w:rPr>
        <w:t>, состоящий из их экскрементов.</w:t>
      </w:r>
    </w:p>
    <w:p w:rsidR="007F069C" w:rsidRPr="00B602F9" w:rsidRDefault="009650DD" w:rsidP="00DF6125">
      <w:pPr>
        <w:ind w:firstLine="709"/>
        <w:jc w:val="both"/>
        <w:rPr>
          <w:rFonts w:eastAsia="Times New Roman" w:cs="Times New Roman"/>
          <w:sz w:val="24"/>
          <w:szCs w:val="24"/>
          <w:lang w:eastAsia="ru-RU"/>
        </w:rPr>
      </w:pPr>
      <w:r>
        <w:rPr>
          <w:rFonts w:eastAsia="Times New Roman" w:cs="Times New Roman"/>
          <w:sz w:val="24"/>
          <w:szCs w:val="24"/>
          <w:lang w:eastAsia="ru-RU"/>
        </w:rPr>
        <w:t xml:space="preserve">3. </w:t>
      </w:r>
      <w:r w:rsidR="007F069C" w:rsidRPr="00B602F9">
        <w:rPr>
          <w:rFonts w:eastAsia="Times New Roman" w:cs="Times New Roman"/>
          <w:sz w:val="24"/>
          <w:szCs w:val="24"/>
          <w:lang w:eastAsia="ru-RU"/>
        </w:rPr>
        <w:t xml:space="preserve">Поселения </w:t>
      </w:r>
      <w:proofErr w:type="spellStart"/>
      <w:r w:rsidR="007F069C" w:rsidRPr="00B602F9">
        <w:rPr>
          <w:rFonts w:eastAsia="Times New Roman" w:cs="Times New Roman"/>
          <w:sz w:val="24"/>
          <w:szCs w:val="24"/>
          <w:lang w:eastAsia="ru-RU"/>
        </w:rPr>
        <w:t>литофильных</w:t>
      </w:r>
      <w:proofErr w:type="spellEnd"/>
      <w:r w:rsidR="007F069C" w:rsidRPr="00B602F9">
        <w:rPr>
          <w:rFonts w:eastAsia="Times New Roman" w:cs="Times New Roman"/>
          <w:sz w:val="24"/>
          <w:szCs w:val="24"/>
          <w:lang w:eastAsia="ru-RU"/>
        </w:rPr>
        <w:t xml:space="preserve"> мхов </w:t>
      </w:r>
      <w:proofErr w:type="spellStart"/>
      <w:r w:rsidR="007F069C" w:rsidRPr="00B602F9">
        <w:rPr>
          <w:rFonts w:eastAsia="Times New Roman" w:cs="Times New Roman"/>
          <w:sz w:val="24"/>
          <w:szCs w:val="24"/>
          <w:lang w:eastAsia="ru-RU"/>
        </w:rPr>
        <w:t>Hedwigia</w:t>
      </w:r>
      <w:proofErr w:type="spellEnd"/>
      <w:r w:rsidR="007F069C" w:rsidRPr="00B602F9">
        <w:rPr>
          <w:rFonts w:eastAsia="Times New Roman" w:cs="Times New Roman"/>
          <w:sz w:val="24"/>
          <w:szCs w:val="24"/>
          <w:lang w:eastAsia="ru-RU"/>
        </w:rPr>
        <w:t xml:space="preserve"> </w:t>
      </w:r>
      <w:proofErr w:type="spellStart"/>
      <w:r w:rsidR="007F069C" w:rsidRPr="00B602F9">
        <w:rPr>
          <w:rFonts w:eastAsia="Times New Roman" w:cs="Times New Roman"/>
          <w:sz w:val="24"/>
          <w:szCs w:val="24"/>
          <w:lang w:eastAsia="ru-RU"/>
        </w:rPr>
        <w:t>ciliata</w:t>
      </w:r>
      <w:proofErr w:type="spellEnd"/>
      <w:r w:rsidR="007F069C" w:rsidRPr="00B602F9">
        <w:rPr>
          <w:rFonts w:eastAsia="Times New Roman" w:cs="Times New Roman"/>
          <w:sz w:val="24"/>
          <w:szCs w:val="24"/>
          <w:lang w:eastAsia="ru-RU"/>
        </w:rPr>
        <w:t xml:space="preserve"> и </w:t>
      </w:r>
      <w:proofErr w:type="spellStart"/>
      <w:r w:rsidR="007F069C" w:rsidRPr="00B602F9">
        <w:rPr>
          <w:rFonts w:eastAsia="Times New Roman" w:cs="Times New Roman"/>
          <w:sz w:val="24"/>
          <w:szCs w:val="24"/>
          <w:lang w:eastAsia="ru-RU"/>
        </w:rPr>
        <w:t>Pleurozium</w:t>
      </w:r>
      <w:proofErr w:type="spellEnd"/>
      <w:r w:rsidR="007F069C" w:rsidRPr="00B602F9">
        <w:rPr>
          <w:rFonts w:eastAsia="Times New Roman" w:cs="Times New Roman"/>
          <w:sz w:val="24"/>
          <w:szCs w:val="24"/>
          <w:lang w:eastAsia="ru-RU"/>
        </w:rPr>
        <w:t xml:space="preserve"> </w:t>
      </w:r>
      <w:proofErr w:type="spellStart"/>
      <w:r w:rsidR="007F069C" w:rsidRPr="00B602F9">
        <w:rPr>
          <w:rFonts w:eastAsia="Times New Roman" w:cs="Times New Roman"/>
          <w:sz w:val="24"/>
          <w:szCs w:val="24"/>
          <w:lang w:eastAsia="ru-RU"/>
        </w:rPr>
        <w:t>schreberi</w:t>
      </w:r>
      <w:proofErr w:type="spellEnd"/>
      <w:r w:rsidR="007F069C" w:rsidRPr="00B602F9">
        <w:rPr>
          <w:rFonts w:eastAsia="Times New Roman" w:cs="Times New Roman"/>
          <w:sz w:val="24"/>
          <w:szCs w:val="24"/>
          <w:lang w:eastAsia="ru-RU"/>
        </w:rPr>
        <w:t xml:space="preserve">. Они погребают лишайники и </w:t>
      </w:r>
      <w:proofErr w:type="spellStart"/>
      <w:r w:rsidR="007F069C" w:rsidRPr="00B602F9">
        <w:rPr>
          <w:rFonts w:eastAsia="Times New Roman" w:cs="Times New Roman"/>
          <w:sz w:val="24"/>
          <w:szCs w:val="24"/>
          <w:lang w:eastAsia="ru-RU"/>
        </w:rPr>
        <w:t>подлишайниковые</w:t>
      </w:r>
      <w:proofErr w:type="spellEnd"/>
      <w:r w:rsidR="007F069C" w:rsidRPr="00B602F9">
        <w:rPr>
          <w:rFonts w:eastAsia="Times New Roman" w:cs="Times New Roman"/>
          <w:sz w:val="24"/>
          <w:szCs w:val="24"/>
          <w:lang w:eastAsia="ru-RU"/>
        </w:rPr>
        <w:t xml:space="preserve"> пленочные почвы. Ризоиды мхов прикрепляются не к камню, а к мелкозему, мо</w:t>
      </w:r>
      <w:r w:rsidR="00C96067">
        <w:rPr>
          <w:rFonts w:eastAsia="Times New Roman" w:cs="Times New Roman"/>
          <w:sz w:val="24"/>
          <w:szCs w:val="24"/>
          <w:lang w:eastAsia="ru-RU"/>
        </w:rPr>
        <w:t xml:space="preserve">щность которого достигает уже 3 </w:t>
      </w:r>
      <w:r w:rsidR="007F069C" w:rsidRPr="00B602F9">
        <w:rPr>
          <w:rFonts w:eastAsia="Times New Roman" w:cs="Times New Roman"/>
          <w:sz w:val="24"/>
          <w:szCs w:val="24"/>
          <w:lang w:eastAsia="ru-RU"/>
        </w:rPr>
        <w:t>см. Под мхами колебания температуры и влажности уже в несколько раз меньше, чем под лишайниками. Усиливается деятельность микроорганизмов, и увеличивается разнообразие групп животных.</w:t>
      </w:r>
    </w:p>
    <w:p w:rsidR="007F069C" w:rsidRDefault="00C96067" w:rsidP="00DF6125">
      <w:pPr>
        <w:ind w:firstLine="709"/>
        <w:jc w:val="both"/>
        <w:rPr>
          <w:rFonts w:eastAsia="Times New Roman" w:cs="Times New Roman"/>
          <w:sz w:val="24"/>
          <w:szCs w:val="24"/>
          <w:lang w:eastAsia="ru-RU"/>
        </w:rPr>
      </w:pPr>
      <w:r>
        <w:rPr>
          <w:rFonts w:eastAsia="Times New Roman" w:cs="Times New Roman"/>
          <w:sz w:val="24"/>
          <w:szCs w:val="24"/>
          <w:lang w:eastAsia="ru-RU"/>
        </w:rPr>
        <w:t xml:space="preserve">4. </w:t>
      </w:r>
      <w:r w:rsidR="007F069C" w:rsidRPr="00B602F9">
        <w:rPr>
          <w:rFonts w:eastAsia="Times New Roman" w:cs="Times New Roman"/>
          <w:sz w:val="24"/>
          <w:szCs w:val="24"/>
          <w:lang w:eastAsia="ru-RU"/>
        </w:rPr>
        <w:t>Появление гипновых мхов и сосудистых растений. В разложении растительных остатков и формировании почвенного профиля постепенно уменьшается роль мелких членистоногих и растет участие более крупных беспо</w:t>
      </w:r>
      <w:r>
        <w:rPr>
          <w:rFonts w:eastAsia="Times New Roman" w:cs="Times New Roman"/>
          <w:sz w:val="24"/>
          <w:szCs w:val="24"/>
          <w:lang w:eastAsia="ru-RU"/>
        </w:rPr>
        <w:t>звоночных-сапрофагов:</w:t>
      </w:r>
      <w:r w:rsidR="007F069C" w:rsidRPr="00B602F9">
        <w:rPr>
          <w:rFonts w:eastAsia="Times New Roman" w:cs="Times New Roman"/>
          <w:sz w:val="24"/>
          <w:szCs w:val="24"/>
          <w:lang w:eastAsia="ru-RU"/>
        </w:rPr>
        <w:t xml:space="preserve"> дождевых червей, личинок насекомых.</w:t>
      </w:r>
    </w:p>
    <w:p w:rsidR="00C96067" w:rsidRPr="00B602F9" w:rsidRDefault="00C96067" w:rsidP="00DF6125">
      <w:pPr>
        <w:ind w:firstLine="709"/>
        <w:jc w:val="both"/>
        <w:rPr>
          <w:rFonts w:eastAsia="Times New Roman" w:cs="Times New Roman"/>
          <w:sz w:val="24"/>
          <w:szCs w:val="24"/>
          <w:lang w:eastAsia="ru-RU"/>
        </w:rPr>
      </w:pPr>
      <w:r w:rsidRPr="00C96067">
        <w:rPr>
          <w:rFonts w:eastAsia="Times New Roman" w:cs="Times New Roman"/>
          <w:b/>
          <w:i/>
          <w:sz w:val="24"/>
          <w:szCs w:val="24"/>
          <w:lang w:eastAsia="ru-RU"/>
        </w:rPr>
        <w:t>Вторичные сукцессии</w:t>
      </w:r>
      <w:r w:rsidRPr="00C96067">
        <w:rPr>
          <w:rFonts w:eastAsia="Times New Roman" w:cs="Times New Roman"/>
          <w:sz w:val="24"/>
          <w:szCs w:val="24"/>
          <w:lang w:eastAsia="ru-RU"/>
        </w:rPr>
        <w:t xml:space="preserve"> возникают в районах, которые уже были заселены, но лишились своих обитателей в результате климатических (оледенения, пожары) или геологических (эрозия) явлений, а также из-за вторжения человека (распашка полей).</w:t>
      </w:r>
    </w:p>
    <w:p w:rsidR="007F069C" w:rsidRDefault="007F069C" w:rsidP="00DF6125">
      <w:pPr>
        <w:ind w:firstLine="709"/>
        <w:jc w:val="both"/>
        <w:rPr>
          <w:rFonts w:eastAsia="Times New Roman" w:cs="Times New Roman"/>
          <w:sz w:val="24"/>
          <w:szCs w:val="24"/>
          <w:lang w:eastAsia="ru-RU"/>
        </w:rPr>
      </w:pPr>
      <w:r w:rsidRPr="00B602F9">
        <w:rPr>
          <w:rFonts w:eastAsia="Times New Roman" w:cs="Times New Roman"/>
          <w:b/>
          <w:bCs/>
          <w:i/>
          <w:iCs/>
          <w:sz w:val="24"/>
          <w:szCs w:val="24"/>
          <w:lang w:eastAsia="ru-RU"/>
        </w:rPr>
        <w:t xml:space="preserve">Вторичные сукцессии </w:t>
      </w:r>
      <w:r w:rsidRPr="00B602F9">
        <w:rPr>
          <w:rFonts w:eastAsia="Times New Roman" w:cs="Times New Roman"/>
          <w:sz w:val="24"/>
          <w:szCs w:val="24"/>
          <w:lang w:eastAsia="ru-RU"/>
        </w:rPr>
        <w:t>представляют собой восстановительные смены. Они начинаются в том случае, если в уже сложившихся сообществах частично нарушены установившиеся взаимосвязи организмов, например</w:t>
      </w:r>
      <w:r w:rsidR="00C96067">
        <w:rPr>
          <w:rFonts w:eastAsia="Times New Roman" w:cs="Times New Roman"/>
          <w:sz w:val="24"/>
          <w:szCs w:val="24"/>
          <w:lang w:eastAsia="ru-RU"/>
        </w:rPr>
        <w:t>,</w:t>
      </w:r>
      <w:r w:rsidRPr="00B602F9">
        <w:rPr>
          <w:rFonts w:eastAsia="Times New Roman" w:cs="Times New Roman"/>
          <w:sz w:val="24"/>
          <w:szCs w:val="24"/>
          <w:lang w:eastAsia="ru-RU"/>
        </w:rPr>
        <w:t xml:space="preserve"> удалена растительность одного или нескольких ярусов (в результат</w:t>
      </w:r>
      <w:r w:rsidR="00C96067">
        <w:rPr>
          <w:rFonts w:eastAsia="Times New Roman" w:cs="Times New Roman"/>
          <w:sz w:val="24"/>
          <w:szCs w:val="24"/>
          <w:lang w:eastAsia="ru-RU"/>
        </w:rPr>
        <w:t xml:space="preserve">е вырубки, пожара, вспашки и т. </w:t>
      </w:r>
      <w:r w:rsidRPr="00B602F9">
        <w:rPr>
          <w:rFonts w:eastAsia="Times New Roman" w:cs="Times New Roman"/>
          <w:sz w:val="24"/>
          <w:szCs w:val="24"/>
          <w:lang w:eastAsia="ru-RU"/>
        </w:rPr>
        <w:t xml:space="preserve">д.). Смены, ведущие к восстановлению прежнего состава </w:t>
      </w:r>
      <w:proofErr w:type="spellStart"/>
      <w:r w:rsidRPr="00B602F9">
        <w:rPr>
          <w:rFonts w:eastAsia="Times New Roman" w:cs="Times New Roman"/>
          <w:sz w:val="24"/>
          <w:szCs w:val="24"/>
          <w:lang w:eastAsia="ru-RU"/>
        </w:rPr>
        <w:t>ценоза</w:t>
      </w:r>
      <w:proofErr w:type="spellEnd"/>
      <w:r w:rsidRPr="00B602F9">
        <w:rPr>
          <w:rFonts w:eastAsia="Times New Roman" w:cs="Times New Roman"/>
          <w:sz w:val="24"/>
          <w:szCs w:val="24"/>
          <w:lang w:eastAsia="ru-RU"/>
        </w:rPr>
        <w:t xml:space="preserve">, получили в геоботанике название </w:t>
      </w:r>
      <w:proofErr w:type="spellStart"/>
      <w:r w:rsidRPr="00B602F9">
        <w:rPr>
          <w:rFonts w:eastAsia="Times New Roman" w:cs="Times New Roman"/>
          <w:i/>
          <w:iCs/>
          <w:sz w:val="24"/>
          <w:szCs w:val="24"/>
          <w:lang w:eastAsia="ru-RU"/>
        </w:rPr>
        <w:t>демутационных</w:t>
      </w:r>
      <w:proofErr w:type="spellEnd"/>
      <w:r w:rsidRPr="00B602F9">
        <w:rPr>
          <w:rFonts w:eastAsia="Times New Roman" w:cs="Times New Roman"/>
          <w:i/>
          <w:iCs/>
          <w:sz w:val="24"/>
          <w:szCs w:val="24"/>
          <w:lang w:eastAsia="ru-RU"/>
        </w:rPr>
        <w:t xml:space="preserve">. </w:t>
      </w:r>
      <w:r w:rsidRPr="00B602F9">
        <w:rPr>
          <w:rFonts w:eastAsia="Times New Roman" w:cs="Times New Roman"/>
          <w:sz w:val="24"/>
          <w:szCs w:val="24"/>
          <w:lang w:eastAsia="ru-RU"/>
        </w:rPr>
        <w:t xml:space="preserve">Примером может служить </w:t>
      </w:r>
      <w:proofErr w:type="spellStart"/>
      <w:r w:rsidRPr="00B602F9">
        <w:rPr>
          <w:rFonts w:eastAsia="Times New Roman" w:cs="Times New Roman"/>
          <w:sz w:val="24"/>
          <w:szCs w:val="24"/>
          <w:lang w:eastAsia="ru-RU"/>
        </w:rPr>
        <w:t>демутация</w:t>
      </w:r>
      <w:proofErr w:type="spellEnd"/>
      <w:r w:rsidRPr="00B602F9">
        <w:rPr>
          <w:rFonts w:eastAsia="Times New Roman" w:cs="Times New Roman"/>
          <w:sz w:val="24"/>
          <w:szCs w:val="24"/>
          <w:lang w:eastAsia="ru-RU"/>
        </w:rPr>
        <w:t xml:space="preserve"> залежей в Абаканских степях, происходящая в четыре основных этапа: 1) преобладание однолетних сорняков – на 1-2-й год после вспашки; 2) господство «крупного бурьяна», преимущественно разных полыней – на 3-4-й год; 3) вытеснение их корневищными злаками (пыреем и др.) и появление большого количества бобовых – начиная с 5-го года; 4) установление господства степных дерновинных злаков с появлением ковыля – на 11-12-й год после вспашки.</w:t>
      </w:r>
    </w:p>
    <w:p w:rsidR="00CE68A2" w:rsidRDefault="00CE68A2" w:rsidP="00DF6125">
      <w:pPr>
        <w:ind w:firstLine="709"/>
        <w:jc w:val="both"/>
        <w:rPr>
          <w:rFonts w:eastAsia="Times New Roman" w:cs="Times New Roman"/>
          <w:sz w:val="24"/>
          <w:szCs w:val="24"/>
          <w:lang w:eastAsia="ru-RU"/>
        </w:rPr>
      </w:pPr>
      <w:r w:rsidRPr="00CE68A2">
        <w:rPr>
          <w:rFonts w:eastAsia="Times New Roman" w:cs="Times New Roman"/>
          <w:sz w:val="24"/>
          <w:szCs w:val="24"/>
          <w:lang w:eastAsia="ru-RU"/>
        </w:rPr>
        <w:t xml:space="preserve">Другой пример, вторичная сукцессия сибирского </w:t>
      </w:r>
      <w:proofErr w:type="gramStart"/>
      <w:r w:rsidRPr="00CE68A2">
        <w:rPr>
          <w:rFonts w:eastAsia="Times New Roman" w:cs="Times New Roman"/>
          <w:sz w:val="24"/>
          <w:szCs w:val="24"/>
          <w:lang w:eastAsia="ru-RU"/>
        </w:rPr>
        <w:t>темно-хвойного</w:t>
      </w:r>
      <w:proofErr w:type="gramEnd"/>
      <w:r w:rsidRPr="00CE68A2">
        <w:rPr>
          <w:rFonts w:eastAsia="Times New Roman" w:cs="Times New Roman"/>
          <w:sz w:val="24"/>
          <w:szCs w:val="24"/>
          <w:lang w:eastAsia="ru-RU"/>
        </w:rPr>
        <w:t xml:space="preserve"> леса (пихтово-кедровой тайги) после опустошител</w:t>
      </w:r>
      <w:r>
        <w:rPr>
          <w:rFonts w:eastAsia="Times New Roman" w:cs="Times New Roman"/>
          <w:sz w:val="24"/>
          <w:szCs w:val="24"/>
          <w:lang w:eastAsia="ru-RU"/>
        </w:rPr>
        <w:t>ьного лесного пожара (рис. 2</w:t>
      </w:r>
      <w:r w:rsidRPr="00CE68A2">
        <w:rPr>
          <w:rFonts w:eastAsia="Times New Roman" w:cs="Times New Roman"/>
          <w:sz w:val="24"/>
          <w:szCs w:val="24"/>
          <w:lang w:eastAsia="ru-RU"/>
        </w:rPr>
        <w:t>). На более выжженных местах из спор, занесенных ветром, появляются мхи-пионеры: через 3—5</w:t>
      </w:r>
      <w:r>
        <w:rPr>
          <w:rFonts w:eastAsia="Times New Roman" w:cs="Times New Roman"/>
          <w:sz w:val="24"/>
          <w:szCs w:val="24"/>
          <w:lang w:eastAsia="ru-RU"/>
        </w:rPr>
        <w:t xml:space="preserve"> </w:t>
      </w:r>
      <w:r w:rsidRPr="00CE68A2">
        <w:rPr>
          <w:rFonts w:eastAsia="Times New Roman" w:cs="Times New Roman"/>
          <w:sz w:val="24"/>
          <w:szCs w:val="24"/>
          <w:lang w:eastAsia="ru-RU"/>
        </w:rPr>
        <w:t>лет после пожара наиболее обильны «пожарный мох» —</w:t>
      </w:r>
      <w:proofErr w:type="spellStart"/>
      <w:r w:rsidRPr="00CE68A2">
        <w:rPr>
          <w:rFonts w:eastAsia="Times New Roman" w:cs="Times New Roman"/>
          <w:sz w:val="24"/>
          <w:szCs w:val="24"/>
          <w:lang w:eastAsia="ru-RU"/>
        </w:rPr>
        <w:t>Funaria</w:t>
      </w:r>
      <w:proofErr w:type="spellEnd"/>
      <w:r w:rsidRPr="00CE68A2">
        <w:rPr>
          <w:rFonts w:eastAsia="Times New Roman" w:cs="Times New Roman"/>
          <w:sz w:val="24"/>
          <w:szCs w:val="24"/>
          <w:lang w:eastAsia="ru-RU"/>
        </w:rPr>
        <w:t xml:space="preserve"> </w:t>
      </w:r>
      <w:proofErr w:type="spellStart"/>
      <w:r w:rsidRPr="00CE68A2">
        <w:rPr>
          <w:rFonts w:eastAsia="Times New Roman" w:cs="Times New Roman"/>
          <w:sz w:val="24"/>
          <w:szCs w:val="24"/>
          <w:lang w:eastAsia="ru-RU"/>
        </w:rPr>
        <w:t>hygrometrica</w:t>
      </w:r>
      <w:proofErr w:type="spellEnd"/>
      <w:r w:rsidRPr="00CE68A2">
        <w:rPr>
          <w:rFonts w:eastAsia="Times New Roman" w:cs="Times New Roman"/>
          <w:sz w:val="24"/>
          <w:szCs w:val="24"/>
          <w:lang w:eastAsia="ru-RU"/>
        </w:rPr>
        <w:t xml:space="preserve">, </w:t>
      </w:r>
      <w:proofErr w:type="spellStart"/>
      <w:r w:rsidRPr="00CE68A2">
        <w:rPr>
          <w:rFonts w:eastAsia="Times New Roman" w:cs="Times New Roman"/>
          <w:sz w:val="24"/>
          <w:szCs w:val="24"/>
          <w:lang w:eastAsia="ru-RU"/>
        </w:rPr>
        <w:t>Geratodon</w:t>
      </w:r>
      <w:proofErr w:type="spellEnd"/>
      <w:r w:rsidRPr="00CE68A2">
        <w:rPr>
          <w:rFonts w:eastAsia="Times New Roman" w:cs="Times New Roman"/>
          <w:sz w:val="24"/>
          <w:szCs w:val="24"/>
          <w:lang w:eastAsia="ru-RU"/>
        </w:rPr>
        <w:t xml:space="preserve">; </w:t>
      </w:r>
      <w:proofErr w:type="spellStart"/>
      <w:r w:rsidRPr="00CE68A2">
        <w:rPr>
          <w:rFonts w:eastAsia="Times New Roman" w:cs="Times New Roman"/>
          <w:sz w:val="24"/>
          <w:szCs w:val="24"/>
          <w:lang w:eastAsia="ru-RU"/>
        </w:rPr>
        <w:t>purpureus</w:t>
      </w:r>
      <w:proofErr w:type="spellEnd"/>
      <w:r w:rsidRPr="00CE68A2">
        <w:rPr>
          <w:rFonts w:eastAsia="Times New Roman" w:cs="Times New Roman"/>
          <w:sz w:val="24"/>
          <w:szCs w:val="24"/>
          <w:lang w:eastAsia="ru-RU"/>
        </w:rPr>
        <w:t>, и др. Из высших растений весьма быстро заселяют гари Иван-чай (</w:t>
      </w:r>
      <w:proofErr w:type="spellStart"/>
      <w:r w:rsidRPr="00CE68A2">
        <w:rPr>
          <w:rFonts w:eastAsia="Times New Roman" w:cs="Times New Roman"/>
          <w:sz w:val="24"/>
          <w:szCs w:val="24"/>
          <w:lang w:eastAsia="ru-RU"/>
        </w:rPr>
        <w:t>Chamaenerion</w:t>
      </w:r>
      <w:proofErr w:type="spellEnd"/>
      <w:r w:rsidRPr="00CE68A2">
        <w:rPr>
          <w:rFonts w:eastAsia="Times New Roman" w:cs="Times New Roman"/>
          <w:sz w:val="24"/>
          <w:szCs w:val="24"/>
          <w:lang w:eastAsia="ru-RU"/>
        </w:rPr>
        <w:t xml:space="preserve"> </w:t>
      </w:r>
      <w:proofErr w:type="spellStart"/>
      <w:r w:rsidRPr="00CE68A2">
        <w:rPr>
          <w:rFonts w:eastAsia="Times New Roman" w:cs="Times New Roman"/>
          <w:sz w:val="24"/>
          <w:szCs w:val="24"/>
          <w:lang w:eastAsia="ru-RU"/>
        </w:rPr>
        <w:t>angustifolium</w:t>
      </w:r>
      <w:proofErr w:type="spellEnd"/>
      <w:r w:rsidRPr="00CE68A2">
        <w:rPr>
          <w:rFonts w:eastAsia="Times New Roman" w:cs="Times New Roman"/>
          <w:sz w:val="24"/>
          <w:szCs w:val="24"/>
          <w:lang w:eastAsia="ru-RU"/>
        </w:rPr>
        <w:t xml:space="preserve">), который уже через 2—3 месяца обильно цветет на пожарище, а также </w:t>
      </w:r>
      <w:proofErr w:type="spellStart"/>
      <w:r w:rsidRPr="00CE68A2">
        <w:rPr>
          <w:rFonts w:eastAsia="Times New Roman" w:cs="Times New Roman"/>
          <w:sz w:val="24"/>
          <w:szCs w:val="24"/>
          <w:lang w:eastAsia="ru-RU"/>
        </w:rPr>
        <w:t>вейник</w:t>
      </w:r>
      <w:proofErr w:type="spellEnd"/>
      <w:r w:rsidRPr="00CE68A2">
        <w:rPr>
          <w:rFonts w:eastAsia="Times New Roman" w:cs="Times New Roman"/>
          <w:sz w:val="24"/>
          <w:szCs w:val="24"/>
          <w:lang w:eastAsia="ru-RU"/>
        </w:rPr>
        <w:t xml:space="preserve"> наземный (</w:t>
      </w:r>
      <w:proofErr w:type="spellStart"/>
      <w:r w:rsidRPr="00CE68A2">
        <w:rPr>
          <w:rFonts w:eastAsia="Times New Roman" w:cs="Times New Roman"/>
          <w:sz w:val="24"/>
          <w:szCs w:val="24"/>
          <w:lang w:eastAsia="ru-RU"/>
        </w:rPr>
        <w:t>Calamagrostis</w:t>
      </w:r>
      <w:proofErr w:type="spellEnd"/>
      <w:r w:rsidRPr="00CE68A2">
        <w:rPr>
          <w:rFonts w:eastAsia="Times New Roman" w:cs="Times New Roman"/>
          <w:sz w:val="24"/>
          <w:szCs w:val="24"/>
          <w:lang w:eastAsia="ru-RU"/>
        </w:rPr>
        <w:t xml:space="preserve"> </w:t>
      </w:r>
      <w:proofErr w:type="spellStart"/>
      <w:r w:rsidRPr="00CE68A2">
        <w:rPr>
          <w:rFonts w:eastAsia="Times New Roman" w:cs="Times New Roman"/>
          <w:sz w:val="24"/>
          <w:szCs w:val="24"/>
          <w:lang w:eastAsia="ru-RU"/>
        </w:rPr>
        <w:t>epigeios</w:t>
      </w:r>
      <w:proofErr w:type="spellEnd"/>
      <w:r w:rsidRPr="00CE68A2">
        <w:rPr>
          <w:rFonts w:eastAsia="Times New Roman" w:cs="Times New Roman"/>
          <w:sz w:val="24"/>
          <w:szCs w:val="24"/>
          <w:lang w:eastAsia="ru-RU"/>
        </w:rPr>
        <w:t>) и другие виды.</w:t>
      </w:r>
    </w:p>
    <w:p w:rsidR="00CA6A1C" w:rsidRDefault="00DF6125" w:rsidP="00CA6A1C">
      <w:pPr>
        <w:ind w:firstLine="709"/>
        <w:jc w:val="both"/>
        <w:rPr>
          <w:rFonts w:eastAsia="Times New Roman" w:cs="Times New Roman"/>
          <w:sz w:val="24"/>
          <w:szCs w:val="24"/>
          <w:lang w:eastAsia="ru-RU"/>
        </w:rPr>
      </w:pPr>
      <w:r w:rsidRPr="00DF6125">
        <w:rPr>
          <w:rFonts w:eastAsia="Times New Roman" w:cs="Times New Roman"/>
          <w:sz w:val="24"/>
          <w:szCs w:val="24"/>
          <w:lang w:eastAsia="ru-RU"/>
        </w:rPr>
        <w:t xml:space="preserve">Наблюдается дальнейшее происхождение фаз сукцессии: вейниковый луг </w:t>
      </w:r>
      <w:r w:rsidR="00CA6A1C" w:rsidRPr="00CA6A1C">
        <w:rPr>
          <w:rFonts w:eastAsia="Times New Roman" w:cs="Times New Roman"/>
          <w:sz w:val="24"/>
          <w:szCs w:val="24"/>
          <w:lang w:eastAsia="ru-RU"/>
        </w:rPr>
        <w:t>сменяется кустарниками, затем березовым или осиновым лесом, смешанным сосново-</w:t>
      </w:r>
      <w:r w:rsidR="00CA6A1C" w:rsidRPr="00CA6A1C">
        <w:rPr>
          <w:rFonts w:eastAsia="Times New Roman" w:cs="Times New Roman"/>
          <w:sz w:val="24"/>
          <w:szCs w:val="24"/>
          <w:lang w:eastAsia="ru-RU"/>
        </w:rPr>
        <w:lastRenderedPageBreak/>
        <w:t>лиственным лесом, сосновым лесом, сосново-кедровым лесом, и, наконец, через 250 лет происходит восстановление кедрово-пихтового леса.</w:t>
      </w:r>
    </w:p>
    <w:p w:rsidR="00CA6A1C" w:rsidRDefault="00CA6A1C" w:rsidP="00DF6125">
      <w:pPr>
        <w:ind w:firstLine="709"/>
        <w:jc w:val="both"/>
        <w:rPr>
          <w:rFonts w:eastAsia="Times New Roman" w:cs="Times New Roman"/>
          <w:sz w:val="24"/>
          <w:szCs w:val="24"/>
          <w:lang w:eastAsia="ru-RU"/>
        </w:rPr>
      </w:pPr>
      <w:r w:rsidRPr="00DF6125">
        <w:rPr>
          <w:rFonts w:eastAsia="Times New Roman" w:cs="Times New Roman"/>
          <w:noProof/>
          <w:sz w:val="20"/>
          <w:szCs w:val="20"/>
          <w:lang w:eastAsia="ru-RU"/>
        </w:rPr>
        <w:drawing>
          <wp:anchor distT="0" distB="0" distL="114300" distR="114300" simplePos="0" relativeHeight="251659264" behindDoc="0" locked="0" layoutInCell="1" allowOverlap="1">
            <wp:simplePos x="0" y="0"/>
            <wp:positionH relativeFrom="column">
              <wp:posOffset>-18415</wp:posOffset>
            </wp:positionH>
            <wp:positionV relativeFrom="paragraph">
              <wp:posOffset>282575</wp:posOffset>
            </wp:positionV>
            <wp:extent cx="6047740" cy="3030220"/>
            <wp:effectExtent l="0" t="0" r="0" b="0"/>
            <wp:wrapThrough wrapText="bothSides">
              <wp:wrapPolygon edited="0">
                <wp:start x="0" y="0"/>
                <wp:lineTo x="0" y="21455"/>
                <wp:lineTo x="21500" y="21455"/>
                <wp:lineTo x="21500" y="0"/>
                <wp:lineTo x="0" y="0"/>
              </wp:wrapPolygon>
            </wp:wrapThrough>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7740" cy="3030220"/>
                    </a:xfrm>
                    <a:prstGeom prst="rect">
                      <a:avLst/>
                    </a:prstGeom>
                    <a:noFill/>
                  </pic:spPr>
                </pic:pic>
              </a:graphicData>
            </a:graphic>
            <wp14:sizeRelH relativeFrom="page">
              <wp14:pctWidth>0</wp14:pctWidth>
            </wp14:sizeRelH>
            <wp14:sizeRelV relativeFrom="page">
              <wp14:pctHeight>0</wp14:pctHeight>
            </wp14:sizeRelV>
          </wp:anchor>
        </w:drawing>
      </w:r>
    </w:p>
    <w:p w:rsidR="00DF6125" w:rsidRDefault="00DF6125" w:rsidP="00DF6125">
      <w:pPr>
        <w:ind w:firstLine="709"/>
        <w:jc w:val="both"/>
        <w:rPr>
          <w:rFonts w:eastAsia="Times New Roman" w:cs="Times New Roman"/>
          <w:lang w:eastAsia="ru-RU"/>
        </w:rPr>
      </w:pPr>
      <w:r w:rsidRPr="00DF6125">
        <w:rPr>
          <w:rFonts w:eastAsia="Times New Roman" w:cs="Times New Roman"/>
          <w:b/>
          <w:lang w:eastAsia="ru-RU"/>
        </w:rPr>
        <w:t>Рис. 2.</w:t>
      </w:r>
      <w:r w:rsidRPr="00DF6125">
        <w:rPr>
          <w:rFonts w:eastAsia="Times New Roman" w:cs="Times New Roman"/>
          <w:lang w:eastAsia="ru-RU"/>
        </w:rPr>
        <w:t xml:space="preserve"> Вторичная сукцессия сибирского </w:t>
      </w:r>
      <w:proofErr w:type="gramStart"/>
      <w:r w:rsidRPr="00DF6125">
        <w:rPr>
          <w:rFonts w:eastAsia="Times New Roman" w:cs="Times New Roman"/>
          <w:lang w:eastAsia="ru-RU"/>
        </w:rPr>
        <w:t>темно-хвойного</w:t>
      </w:r>
      <w:proofErr w:type="gramEnd"/>
      <w:r w:rsidRPr="00DF6125">
        <w:rPr>
          <w:rFonts w:eastAsia="Times New Roman" w:cs="Times New Roman"/>
          <w:lang w:eastAsia="ru-RU"/>
        </w:rPr>
        <w:t xml:space="preserve"> леса (пихтово-кедровой тайги) после опустошительного лесного пожара (по Н. Ф. </w:t>
      </w:r>
      <w:proofErr w:type="spellStart"/>
      <w:r w:rsidRPr="00DF6125">
        <w:rPr>
          <w:rFonts w:eastAsia="Times New Roman" w:cs="Times New Roman"/>
          <w:lang w:eastAsia="ru-RU"/>
        </w:rPr>
        <w:t>Реймерсу</w:t>
      </w:r>
      <w:proofErr w:type="spellEnd"/>
      <w:r w:rsidRPr="00DF6125">
        <w:rPr>
          <w:rFonts w:eastAsia="Times New Roman" w:cs="Times New Roman"/>
          <w:lang w:eastAsia="ru-RU"/>
        </w:rPr>
        <w:t>, 1990)</w:t>
      </w:r>
    </w:p>
    <w:p w:rsidR="00DF6125" w:rsidRDefault="00DF6125" w:rsidP="00DF6125">
      <w:pPr>
        <w:ind w:firstLine="709"/>
        <w:jc w:val="both"/>
        <w:rPr>
          <w:rFonts w:eastAsia="Times New Roman" w:cs="Times New Roman"/>
          <w:sz w:val="20"/>
          <w:szCs w:val="20"/>
          <w:lang w:eastAsia="ru-RU"/>
        </w:rPr>
      </w:pPr>
      <w:r w:rsidRPr="00DF6125">
        <w:rPr>
          <w:rFonts w:eastAsia="Times New Roman" w:cs="Times New Roman"/>
          <w:b/>
          <w:i/>
          <w:sz w:val="20"/>
          <w:szCs w:val="20"/>
          <w:lang w:eastAsia="ru-RU"/>
        </w:rPr>
        <w:t>Примечание:</w:t>
      </w:r>
      <w:r w:rsidRPr="00DF6125">
        <w:rPr>
          <w:rFonts w:eastAsia="Times New Roman" w:cs="Times New Roman"/>
          <w:sz w:val="20"/>
          <w:szCs w:val="20"/>
          <w:lang w:eastAsia="ru-RU"/>
        </w:rPr>
        <w:t xml:space="preserve"> числа в прямоугольниках — колебания в длительности прохождения фаз вторичной сукцессии (в скобках указан срок их окончания). Биомасса и биологическая продуктивность показаны в произвольном масштабе (кривые отражают качественную и количественную стороны процесса)</w:t>
      </w:r>
    </w:p>
    <w:p w:rsidR="00CA6A1C" w:rsidRPr="005500EE" w:rsidRDefault="00CA6A1C" w:rsidP="00DF6125">
      <w:pPr>
        <w:ind w:firstLine="709"/>
        <w:jc w:val="both"/>
        <w:rPr>
          <w:rFonts w:eastAsia="Times New Roman" w:cs="Times New Roman"/>
          <w:sz w:val="12"/>
          <w:szCs w:val="20"/>
          <w:lang w:eastAsia="ru-RU"/>
        </w:rPr>
      </w:pPr>
    </w:p>
    <w:p w:rsidR="007F069C" w:rsidRPr="00B602F9" w:rsidRDefault="007F069C" w:rsidP="00DF6125">
      <w:pPr>
        <w:ind w:firstLine="709"/>
        <w:jc w:val="both"/>
        <w:rPr>
          <w:rFonts w:eastAsia="Times New Roman" w:cs="Times New Roman"/>
          <w:sz w:val="24"/>
          <w:szCs w:val="24"/>
          <w:lang w:eastAsia="ru-RU"/>
        </w:rPr>
      </w:pPr>
      <w:r w:rsidRPr="00B602F9">
        <w:rPr>
          <w:rFonts w:eastAsia="Times New Roman" w:cs="Times New Roman"/>
          <w:sz w:val="24"/>
          <w:szCs w:val="24"/>
          <w:lang w:eastAsia="ru-RU"/>
        </w:rPr>
        <w:t xml:space="preserve">Восстановительные смены совершаются быстрее и легче, чем экогенетические, так как в нарушенном местообитании сохраняются почвенный профиль, семена, зачатки и часть прежнего населения и прежних связей. </w:t>
      </w:r>
      <w:proofErr w:type="spellStart"/>
      <w:r w:rsidRPr="00B602F9">
        <w:rPr>
          <w:rFonts w:eastAsia="Times New Roman" w:cs="Times New Roman"/>
          <w:sz w:val="24"/>
          <w:szCs w:val="24"/>
          <w:lang w:eastAsia="ru-RU"/>
        </w:rPr>
        <w:t>Демутации</w:t>
      </w:r>
      <w:proofErr w:type="spellEnd"/>
      <w:r w:rsidRPr="00B602F9">
        <w:rPr>
          <w:rFonts w:eastAsia="Times New Roman" w:cs="Times New Roman"/>
          <w:sz w:val="24"/>
          <w:szCs w:val="24"/>
          <w:lang w:eastAsia="ru-RU"/>
        </w:rPr>
        <w:t xml:space="preserve"> не являются повторением какого-либо этапа первичных сукцессии.</w:t>
      </w:r>
    </w:p>
    <w:p w:rsidR="007F069C" w:rsidRPr="00B602F9" w:rsidRDefault="007F069C" w:rsidP="00DF6125">
      <w:pPr>
        <w:ind w:firstLine="709"/>
        <w:jc w:val="both"/>
        <w:rPr>
          <w:rFonts w:eastAsia="Times New Roman" w:cs="Times New Roman"/>
          <w:sz w:val="24"/>
          <w:szCs w:val="24"/>
          <w:lang w:eastAsia="ru-RU"/>
        </w:rPr>
      </w:pPr>
      <w:r w:rsidRPr="00B602F9">
        <w:rPr>
          <w:rFonts w:eastAsia="Times New Roman" w:cs="Times New Roman"/>
          <w:sz w:val="24"/>
          <w:szCs w:val="24"/>
          <w:lang w:eastAsia="ru-RU"/>
        </w:rPr>
        <w:t xml:space="preserve">Частными вариантами сукцессии являются смены, которые по продолжительности точно совпадают с каким-либо сезоном, а на следующий год начинаются сначала. Эти </w:t>
      </w:r>
      <w:r w:rsidRPr="00B602F9">
        <w:rPr>
          <w:rFonts w:eastAsia="Times New Roman" w:cs="Times New Roman"/>
          <w:b/>
          <w:bCs/>
          <w:i/>
          <w:iCs/>
          <w:sz w:val="24"/>
          <w:szCs w:val="24"/>
          <w:lang w:eastAsia="ru-RU"/>
        </w:rPr>
        <w:t xml:space="preserve">«сезонные» сукцессии </w:t>
      </w:r>
      <w:r w:rsidRPr="00B602F9">
        <w:rPr>
          <w:rFonts w:eastAsia="Times New Roman" w:cs="Times New Roman"/>
          <w:sz w:val="24"/>
          <w:szCs w:val="24"/>
          <w:lang w:eastAsia="ru-RU"/>
        </w:rPr>
        <w:t>выглядят как обычная фенологическая смена форм, но природа их иная. Например, в планктоне северных морей весной массовое размножение водорослей сменяется волной размножения рачков-</w:t>
      </w:r>
      <w:proofErr w:type="spellStart"/>
      <w:r w:rsidRPr="00B602F9">
        <w:rPr>
          <w:rFonts w:eastAsia="Times New Roman" w:cs="Times New Roman"/>
          <w:sz w:val="24"/>
          <w:szCs w:val="24"/>
          <w:lang w:eastAsia="ru-RU"/>
        </w:rPr>
        <w:t>калянусов</w:t>
      </w:r>
      <w:proofErr w:type="spellEnd"/>
      <w:r w:rsidRPr="00B602F9">
        <w:rPr>
          <w:rFonts w:eastAsia="Times New Roman" w:cs="Times New Roman"/>
          <w:sz w:val="24"/>
          <w:szCs w:val="24"/>
          <w:lang w:eastAsia="ru-RU"/>
        </w:rPr>
        <w:t>, затем в большом количестве появляются гребневики, а после них – некоторые виды рыб. Эти смены происходят как постепенное развертывание в течение короткого северного лета единой гигантской трофической цепи организмов, так как каждая последующая группа питается за счет предыдущей. Если же в силу неблагоприятной ситуации не возникает, например, весной массовое размножение фитопланктона, то и все последующие группы будут угнетены, несмотря на благоприятные сочетания любых прочих факторов в период обычного появления группы.</w:t>
      </w:r>
    </w:p>
    <w:p w:rsidR="007F069C" w:rsidRPr="00B602F9" w:rsidRDefault="007F069C" w:rsidP="00DF6125">
      <w:pPr>
        <w:ind w:firstLine="709"/>
        <w:jc w:val="both"/>
        <w:rPr>
          <w:rFonts w:eastAsia="Times New Roman" w:cs="Times New Roman"/>
          <w:sz w:val="24"/>
          <w:szCs w:val="24"/>
          <w:lang w:eastAsia="ru-RU"/>
        </w:rPr>
      </w:pPr>
      <w:r w:rsidRPr="00B602F9">
        <w:rPr>
          <w:rFonts w:eastAsia="Times New Roman" w:cs="Times New Roman"/>
          <w:sz w:val="24"/>
          <w:szCs w:val="24"/>
          <w:lang w:eastAsia="ru-RU"/>
        </w:rPr>
        <w:t xml:space="preserve">Своеобразный вариант смен представляют </w:t>
      </w:r>
      <w:r w:rsidRPr="00B602F9">
        <w:rPr>
          <w:rFonts w:eastAsia="Times New Roman" w:cs="Times New Roman"/>
          <w:b/>
          <w:bCs/>
          <w:i/>
          <w:iCs/>
          <w:sz w:val="24"/>
          <w:szCs w:val="24"/>
          <w:lang w:eastAsia="ru-RU"/>
        </w:rPr>
        <w:t xml:space="preserve">поточные, </w:t>
      </w:r>
      <w:r w:rsidRPr="00B602F9">
        <w:rPr>
          <w:rFonts w:eastAsia="Times New Roman" w:cs="Times New Roman"/>
          <w:sz w:val="24"/>
          <w:szCs w:val="24"/>
          <w:lang w:eastAsia="ru-RU"/>
        </w:rPr>
        <w:t xml:space="preserve">или </w:t>
      </w:r>
      <w:r w:rsidRPr="00B602F9">
        <w:rPr>
          <w:rFonts w:eastAsia="Times New Roman" w:cs="Times New Roman"/>
          <w:b/>
          <w:bCs/>
          <w:i/>
          <w:iCs/>
          <w:sz w:val="24"/>
          <w:szCs w:val="24"/>
          <w:lang w:eastAsia="ru-RU"/>
        </w:rPr>
        <w:t xml:space="preserve">конвейерные, сукцессии. </w:t>
      </w:r>
      <w:r w:rsidRPr="00B602F9">
        <w:rPr>
          <w:rFonts w:eastAsia="Times New Roman" w:cs="Times New Roman"/>
          <w:sz w:val="24"/>
          <w:szCs w:val="24"/>
          <w:lang w:eastAsia="ru-RU"/>
        </w:rPr>
        <w:t>Они развиваются в подвижной среде: реках, потоках, круговоротах водных масс в океанах. Планктонные сообщества, увлекаемые водой, на разных стадиях развития оказываются в разных географических точках, а в одном и том же регионе постоянны по составу. Такой же конвейерный тип преобразований наблюдается, наприме</w:t>
      </w:r>
      <w:r w:rsidR="00CE68A2">
        <w:rPr>
          <w:rFonts w:eastAsia="Times New Roman" w:cs="Times New Roman"/>
          <w:sz w:val="24"/>
          <w:szCs w:val="24"/>
          <w:lang w:eastAsia="ru-RU"/>
        </w:rPr>
        <w:t>р, в лесной подстилке</w:t>
      </w:r>
      <w:r w:rsidRPr="00B602F9">
        <w:rPr>
          <w:rFonts w:eastAsia="Times New Roman" w:cs="Times New Roman"/>
          <w:sz w:val="24"/>
          <w:szCs w:val="24"/>
          <w:lang w:eastAsia="ru-RU"/>
        </w:rPr>
        <w:t xml:space="preserve">. В разных ее </w:t>
      </w:r>
      <w:proofErr w:type="spellStart"/>
      <w:r w:rsidRPr="00B602F9">
        <w:rPr>
          <w:rFonts w:eastAsia="Times New Roman" w:cs="Times New Roman"/>
          <w:sz w:val="24"/>
          <w:szCs w:val="24"/>
          <w:lang w:eastAsia="ru-RU"/>
        </w:rPr>
        <w:t>подгоризонтах</w:t>
      </w:r>
      <w:proofErr w:type="spellEnd"/>
      <w:r w:rsidRPr="00B602F9">
        <w:rPr>
          <w:rFonts w:eastAsia="Times New Roman" w:cs="Times New Roman"/>
          <w:sz w:val="24"/>
          <w:szCs w:val="24"/>
          <w:lang w:eastAsia="ru-RU"/>
        </w:rPr>
        <w:t xml:space="preserve">: верхнем рыхлом слое </w:t>
      </w:r>
      <w:proofErr w:type="spellStart"/>
      <w:r w:rsidRPr="00B602F9">
        <w:rPr>
          <w:rFonts w:eastAsia="Times New Roman" w:cs="Times New Roman"/>
          <w:sz w:val="24"/>
          <w:szCs w:val="24"/>
          <w:lang w:eastAsia="ru-RU"/>
        </w:rPr>
        <w:t>опада</w:t>
      </w:r>
      <w:proofErr w:type="spellEnd"/>
      <w:r w:rsidRPr="00B602F9">
        <w:rPr>
          <w:rFonts w:eastAsia="Times New Roman" w:cs="Times New Roman"/>
          <w:sz w:val="24"/>
          <w:szCs w:val="24"/>
          <w:lang w:eastAsia="ru-RU"/>
        </w:rPr>
        <w:t xml:space="preserve">, среднем спрессованном «ферментативном» </w:t>
      </w:r>
      <w:proofErr w:type="spellStart"/>
      <w:r w:rsidRPr="00B602F9">
        <w:rPr>
          <w:rFonts w:eastAsia="Times New Roman" w:cs="Times New Roman"/>
          <w:sz w:val="24"/>
          <w:szCs w:val="24"/>
          <w:lang w:eastAsia="ru-RU"/>
        </w:rPr>
        <w:t>подгоризонте</w:t>
      </w:r>
      <w:proofErr w:type="spellEnd"/>
      <w:r w:rsidRPr="00B602F9">
        <w:rPr>
          <w:rFonts w:eastAsia="Times New Roman" w:cs="Times New Roman"/>
          <w:sz w:val="24"/>
          <w:szCs w:val="24"/>
          <w:lang w:eastAsia="ru-RU"/>
        </w:rPr>
        <w:t xml:space="preserve"> и нижнем, п</w:t>
      </w:r>
      <w:r w:rsidR="00CE68A2">
        <w:rPr>
          <w:rFonts w:eastAsia="Times New Roman" w:cs="Times New Roman"/>
          <w:sz w:val="24"/>
          <w:szCs w:val="24"/>
          <w:lang w:eastAsia="ru-RU"/>
        </w:rPr>
        <w:t>олностью переработанном</w:t>
      </w:r>
      <w:r w:rsidRPr="00B602F9">
        <w:rPr>
          <w:rFonts w:eastAsia="Times New Roman" w:cs="Times New Roman"/>
          <w:sz w:val="24"/>
          <w:szCs w:val="24"/>
          <w:lang w:eastAsia="ru-RU"/>
        </w:rPr>
        <w:t xml:space="preserve"> слое – существует постоянная значительная разница в многочисленном </w:t>
      </w:r>
      <w:proofErr w:type="spellStart"/>
      <w:r w:rsidRPr="00B602F9">
        <w:rPr>
          <w:rFonts w:eastAsia="Times New Roman" w:cs="Times New Roman"/>
          <w:sz w:val="24"/>
          <w:szCs w:val="24"/>
          <w:lang w:eastAsia="ru-RU"/>
        </w:rPr>
        <w:t>микронаселении</w:t>
      </w:r>
      <w:proofErr w:type="spellEnd"/>
      <w:r w:rsidRPr="00B602F9">
        <w:rPr>
          <w:rFonts w:eastAsia="Times New Roman" w:cs="Times New Roman"/>
          <w:sz w:val="24"/>
          <w:szCs w:val="24"/>
          <w:lang w:eastAsia="ru-RU"/>
        </w:rPr>
        <w:t xml:space="preserve">. Но в каждой конкретной порции </w:t>
      </w:r>
      <w:proofErr w:type="spellStart"/>
      <w:r w:rsidRPr="00B602F9">
        <w:rPr>
          <w:rFonts w:eastAsia="Times New Roman" w:cs="Times New Roman"/>
          <w:sz w:val="24"/>
          <w:szCs w:val="24"/>
          <w:lang w:eastAsia="ru-RU"/>
        </w:rPr>
        <w:t>опада</w:t>
      </w:r>
      <w:proofErr w:type="spellEnd"/>
      <w:r w:rsidRPr="00B602F9">
        <w:rPr>
          <w:rFonts w:eastAsia="Times New Roman" w:cs="Times New Roman"/>
          <w:sz w:val="24"/>
          <w:szCs w:val="24"/>
          <w:lang w:eastAsia="ru-RU"/>
        </w:rPr>
        <w:t xml:space="preserve">, поступающего сверху, происходит сукцессионная смена микроорганизмов, простейших, нематод и мелких членистоногих, обеспечивающая </w:t>
      </w:r>
      <w:r w:rsidRPr="00B602F9">
        <w:rPr>
          <w:rFonts w:eastAsia="Times New Roman" w:cs="Times New Roman"/>
          <w:sz w:val="24"/>
          <w:szCs w:val="24"/>
          <w:lang w:eastAsia="ru-RU"/>
        </w:rPr>
        <w:lastRenderedPageBreak/>
        <w:t xml:space="preserve">все более глубокое разложение растительных остатков. </w:t>
      </w:r>
      <w:proofErr w:type="spellStart"/>
      <w:r w:rsidRPr="00B602F9">
        <w:rPr>
          <w:rFonts w:eastAsia="Times New Roman" w:cs="Times New Roman"/>
          <w:sz w:val="24"/>
          <w:szCs w:val="24"/>
          <w:lang w:eastAsia="ru-RU"/>
        </w:rPr>
        <w:t>Опад</w:t>
      </w:r>
      <w:proofErr w:type="spellEnd"/>
      <w:r w:rsidRPr="00B602F9">
        <w:rPr>
          <w:rFonts w:eastAsia="Times New Roman" w:cs="Times New Roman"/>
          <w:sz w:val="24"/>
          <w:szCs w:val="24"/>
          <w:lang w:eastAsia="ru-RU"/>
        </w:rPr>
        <w:t xml:space="preserve"> вместе со всем населением постепенно занимает все более глубокое положение, </w:t>
      </w:r>
      <w:proofErr w:type="spellStart"/>
      <w:r w:rsidRPr="00B602F9">
        <w:rPr>
          <w:rFonts w:eastAsia="Times New Roman" w:cs="Times New Roman"/>
          <w:sz w:val="24"/>
          <w:szCs w:val="24"/>
          <w:lang w:eastAsia="ru-RU"/>
        </w:rPr>
        <w:t>захораниваясь</w:t>
      </w:r>
      <w:proofErr w:type="spellEnd"/>
      <w:r w:rsidRPr="00B602F9">
        <w:rPr>
          <w:rFonts w:eastAsia="Times New Roman" w:cs="Times New Roman"/>
          <w:sz w:val="24"/>
          <w:szCs w:val="24"/>
          <w:lang w:eastAsia="ru-RU"/>
        </w:rPr>
        <w:t xml:space="preserve"> под новыми поступлениями</w:t>
      </w:r>
      <w:r w:rsidR="00CE68A2">
        <w:rPr>
          <w:rFonts w:eastAsia="Times New Roman" w:cs="Times New Roman"/>
          <w:sz w:val="24"/>
          <w:szCs w:val="24"/>
          <w:lang w:eastAsia="ru-RU"/>
        </w:rPr>
        <w:t>.</w:t>
      </w:r>
      <w:r w:rsidR="00CE68A2" w:rsidRPr="00B602F9">
        <w:rPr>
          <w:rFonts w:eastAsia="Times New Roman" w:cs="Times New Roman"/>
          <w:sz w:val="24"/>
          <w:szCs w:val="24"/>
          <w:lang w:eastAsia="ru-RU"/>
        </w:rPr>
        <w:t xml:space="preserve"> </w:t>
      </w:r>
    </w:p>
    <w:p w:rsidR="00CC4270" w:rsidRPr="00CC4270" w:rsidRDefault="00CC4270" w:rsidP="00DF6125">
      <w:pPr>
        <w:widowControl w:val="0"/>
        <w:autoSpaceDE w:val="0"/>
        <w:autoSpaceDN w:val="0"/>
        <w:adjustRightInd w:val="0"/>
        <w:ind w:firstLine="720"/>
        <w:jc w:val="both"/>
        <w:rPr>
          <w:rFonts w:ascii="Arial" w:eastAsia="Times New Roman" w:hAnsi="Arial" w:cs="Times New Roman"/>
          <w:sz w:val="28"/>
          <w:szCs w:val="24"/>
          <w:lang w:eastAsia="ru-RU"/>
        </w:rPr>
      </w:pPr>
    </w:p>
    <w:p w:rsidR="008D0FC3" w:rsidRPr="005500EE" w:rsidRDefault="00CA6A1C" w:rsidP="008D0FC3">
      <w:pPr>
        <w:pStyle w:val="a4"/>
        <w:widowControl w:val="0"/>
        <w:numPr>
          <w:ilvl w:val="0"/>
          <w:numId w:val="21"/>
        </w:numPr>
        <w:autoSpaceDE w:val="0"/>
        <w:autoSpaceDN w:val="0"/>
        <w:adjustRightInd w:val="0"/>
        <w:jc w:val="center"/>
        <w:rPr>
          <w:rFonts w:eastAsia="Times New Roman" w:cs="Times New Roman"/>
          <w:b/>
          <w:sz w:val="24"/>
          <w:szCs w:val="24"/>
          <w:lang w:eastAsia="ru-RU"/>
        </w:rPr>
      </w:pPr>
      <w:r w:rsidRPr="005500EE">
        <w:rPr>
          <w:rFonts w:eastAsia="Times New Roman" w:cs="Times New Roman"/>
          <w:b/>
          <w:sz w:val="24"/>
          <w:szCs w:val="24"/>
          <w:lang w:eastAsia="ru-RU"/>
        </w:rPr>
        <w:t>Процесс сукцессии.</w:t>
      </w:r>
    </w:p>
    <w:p w:rsidR="008D0FC3" w:rsidRPr="005500EE" w:rsidRDefault="008D0FC3" w:rsidP="008D0FC3">
      <w:pPr>
        <w:pStyle w:val="a4"/>
        <w:widowControl w:val="0"/>
        <w:autoSpaceDE w:val="0"/>
        <w:autoSpaceDN w:val="0"/>
        <w:adjustRightInd w:val="0"/>
        <w:ind w:left="1770"/>
        <w:rPr>
          <w:rFonts w:eastAsia="Times New Roman" w:cs="Times New Roman"/>
          <w:b/>
          <w:sz w:val="12"/>
          <w:szCs w:val="24"/>
          <w:lang w:eastAsia="ru-RU"/>
        </w:rPr>
      </w:pPr>
    </w:p>
    <w:p w:rsidR="00CA6A1C" w:rsidRPr="005500EE" w:rsidRDefault="00CA6A1C" w:rsidP="00CA6A1C">
      <w:pPr>
        <w:widowControl w:val="0"/>
        <w:autoSpaceDE w:val="0"/>
        <w:autoSpaceDN w:val="0"/>
        <w:adjustRightInd w:val="0"/>
        <w:ind w:firstLine="567"/>
        <w:jc w:val="both"/>
        <w:rPr>
          <w:rFonts w:eastAsia="Times New Roman" w:cs="Times New Roman"/>
          <w:sz w:val="24"/>
          <w:szCs w:val="24"/>
          <w:lang w:eastAsia="ru-RU"/>
        </w:rPr>
      </w:pPr>
      <w:r w:rsidRPr="005500EE">
        <w:rPr>
          <w:rFonts w:eastAsia="Times New Roman" w:cs="Times New Roman"/>
          <w:sz w:val="24"/>
          <w:szCs w:val="24"/>
          <w:lang w:eastAsia="ru-RU"/>
        </w:rPr>
        <w:t xml:space="preserve">Процесс сукцессии, по Ф. </w:t>
      </w:r>
      <w:proofErr w:type="spellStart"/>
      <w:r w:rsidRPr="005500EE">
        <w:rPr>
          <w:rFonts w:eastAsia="Times New Roman" w:cs="Times New Roman"/>
          <w:sz w:val="24"/>
          <w:szCs w:val="24"/>
          <w:lang w:eastAsia="ru-RU"/>
        </w:rPr>
        <w:t>Клементсу</w:t>
      </w:r>
      <w:proofErr w:type="spellEnd"/>
      <w:r w:rsidRPr="005500EE">
        <w:rPr>
          <w:rFonts w:eastAsia="Times New Roman" w:cs="Times New Roman"/>
          <w:sz w:val="24"/>
          <w:szCs w:val="24"/>
          <w:lang w:eastAsia="ru-RU"/>
        </w:rPr>
        <w:t xml:space="preserve">, состоит из нескольких этапов: 1) возникновения незанятого жизнью участка; 2) миграции на него различных организмов или их зачатков; 3) </w:t>
      </w:r>
      <w:proofErr w:type="spellStart"/>
      <w:r w:rsidRPr="005500EE">
        <w:rPr>
          <w:rFonts w:eastAsia="Times New Roman" w:cs="Times New Roman"/>
          <w:sz w:val="24"/>
          <w:szCs w:val="24"/>
          <w:lang w:eastAsia="ru-RU"/>
        </w:rPr>
        <w:t>приживания</w:t>
      </w:r>
      <w:proofErr w:type="spellEnd"/>
      <w:r w:rsidRPr="005500EE">
        <w:rPr>
          <w:rFonts w:eastAsia="Times New Roman" w:cs="Times New Roman"/>
          <w:sz w:val="24"/>
          <w:szCs w:val="24"/>
          <w:lang w:eastAsia="ru-RU"/>
        </w:rPr>
        <w:t xml:space="preserve"> их на данном участке; 4) конкуренции их между собой и вытеснения отдельных видов; 5) преобразования живыми организмами местообитания, постепенной стабилизации условий и отношений.</w:t>
      </w:r>
    </w:p>
    <w:p w:rsidR="00CA6A1C" w:rsidRPr="005500EE" w:rsidRDefault="00CA6A1C" w:rsidP="00CA6A1C">
      <w:pPr>
        <w:widowControl w:val="0"/>
        <w:autoSpaceDE w:val="0"/>
        <w:autoSpaceDN w:val="0"/>
        <w:adjustRightInd w:val="0"/>
        <w:ind w:firstLine="567"/>
        <w:jc w:val="both"/>
        <w:rPr>
          <w:rFonts w:eastAsia="Times New Roman" w:cs="Times New Roman"/>
          <w:sz w:val="24"/>
          <w:szCs w:val="24"/>
          <w:lang w:eastAsia="ru-RU"/>
        </w:rPr>
      </w:pPr>
      <w:r w:rsidRPr="005500EE">
        <w:rPr>
          <w:rFonts w:eastAsia="Times New Roman" w:cs="Times New Roman"/>
          <w:sz w:val="24"/>
          <w:szCs w:val="24"/>
          <w:lang w:eastAsia="ru-RU"/>
        </w:rPr>
        <w:t>В настоящее время практически вся доступная жизни поверхность суши занята различными сообществами, и поэтому возникновение свободных от живых существ участков имеет локальный характер. Это или места, освободившиеся в результате отодвигания ледников, отступания уреза воды в водоемах, обвалов, эрозии и т. п., или возникшие в результате деятельности человека, например</w:t>
      </w:r>
      <w:r w:rsidR="008D0FC3" w:rsidRPr="005500EE">
        <w:rPr>
          <w:rFonts w:eastAsia="Times New Roman" w:cs="Times New Roman"/>
          <w:sz w:val="24"/>
          <w:szCs w:val="24"/>
          <w:lang w:eastAsia="ru-RU"/>
        </w:rPr>
        <w:t>,</w:t>
      </w:r>
      <w:r w:rsidRPr="005500EE">
        <w:rPr>
          <w:rFonts w:eastAsia="Times New Roman" w:cs="Times New Roman"/>
          <w:sz w:val="24"/>
          <w:szCs w:val="24"/>
          <w:lang w:eastAsia="ru-RU"/>
        </w:rPr>
        <w:t xml:space="preserve"> выноса наверх больших масс глубинных пород при разработке полезных ископаемых.</w:t>
      </w:r>
    </w:p>
    <w:p w:rsidR="00CA6A1C" w:rsidRPr="005500EE" w:rsidRDefault="00CA6A1C" w:rsidP="00CA6A1C">
      <w:pPr>
        <w:widowControl w:val="0"/>
        <w:autoSpaceDE w:val="0"/>
        <w:autoSpaceDN w:val="0"/>
        <w:adjustRightInd w:val="0"/>
        <w:ind w:firstLine="567"/>
        <w:jc w:val="both"/>
        <w:rPr>
          <w:rFonts w:eastAsia="Times New Roman" w:cs="Times New Roman"/>
          <w:sz w:val="24"/>
          <w:szCs w:val="24"/>
          <w:lang w:eastAsia="ru-RU"/>
        </w:rPr>
      </w:pPr>
      <w:r w:rsidRPr="005500EE">
        <w:rPr>
          <w:rFonts w:eastAsia="Times New Roman" w:cs="Times New Roman"/>
          <w:sz w:val="24"/>
          <w:szCs w:val="24"/>
          <w:lang w:eastAsia="ru-RU"/>
        </w:rPr>
        <w:t>Занос спор, семян растений, проникновение животных на освободившийся участок имеют большей частью случайный характер и зависят от того, какие виды есть в окружающих биотопах. Из числа видов, попавших в новое местообитание, приживаются лишь те, экологическая валентность которых соответствует данному комплексу абиотических условий. Прижившиеся виды постепенно занимают весь новый биотоп, вступая в конкуренцию друг с другом. В результате происходит перестройка видового состава и количественных соотношений разных форм. Параллельно идет процесс преобразования самого местообитания под влиянием развивающегося сообщества. Процесс завершается формированием более или менее стабильной системы с уравновешенным типом биологического круговорота.</w:t>
      </w:r>
    </w:p>
    <w:p w:rsidR="00CA6A1C" w:rsidRPr="005500EE" w:rsidRDefault="00CA6A1C" w:rsidP="00CA6A1C">
      <w:pPr>
        <w:widowControl w:val="0"/>
        <w:autoSpaceDE w:val="0"/>
        <w:autoSpaceDN w:val="0"/>
        <w:adjustRightInd w:val="0"/>
        <w:ind w:firstLine="567"/>
        <w:jc w:val="both"/>
        <w:rPr>
          <w:rFonts w:eastAsia="Times New Roman" w:cs="Times New Roman"/>
          <w:sz w:val="24"/>
          <w:szCs w:val="24"/>
          <w:lang w:eastAsia="ru-RU"/>
        </w:rPr>
      </w:pPr>
      <w:r w:rsidRPr="005500EE">
        <w:rPr>
          <w:rFonts w:eastAsia="Times New Roman" w:cs="Times New Roman"/>
          <w:sz w:val="24"/>
          <w:szCs w:val="24"/>
          <w:lang w:eastAsia="ru-RU"/>
        </w:rPr>
        <w:t>Сукцессии любого масштаба и ранга характеризуются целым рядом общих закономерностей, многие из которых чрезвычайно важны для практической деятельности человека.</w:t>
      </w:r>
    </w:p>
    <w:p w:rsidR="00F76CD4" w:rsidRPr="005500EE" w:rsidRDefault="00CA6A1C" w:rsidP="00CA6A1C">
      <w:pPr>
        <w:widowControl w:val="0"/>
        <w:autoSpaceDE w:val="0"/>
        <w:autoSpaceDN w:val="0"/>
        <w:adjustRightInd w:val="0"/>
        <w:ind w:firstLine="567"/>
        <w:jc w:val="both"/>
        <w:rPr>
          <w:rFonts w:eastAsia="Times New Roman" w:cs="Times New Roman"/>
          <w:i/>
          <w:sz w:val="24"/>
          <w:szCs w:val="24"/>
          <w:lang w:eastAsia="ru-RU"/>
        </w:rPr>
      </w:pPr>
      <w:r w:rsidRPr="005500EE">
        <w:rPr>
          <w:rFonts w:eastAsia="Times New Roman" w:cs="Times New Roman"/>
          <w:sz w:val="24"/>
          <w:szCs w:val="24"/>
          <w:lang w:eastAsia="ru-RU"/>
        </w:rPr>
        <w:t xml:space="preserve">В любой сукцессионной серии темпы происходящих изменений постепенно замедляются. Конечным итогом является формирование относительно устойчивой стадии – </w:t>
      </w:r>
      <w:proofErr w:type="spellStart"/>
      <w:r w:rsidRPr="005500EE">
        <w:rPr>
          <w:rFonts w:eastAsia="Times New Roman" w:cs="Times New Roman"/>
          <w:i/>
          <w:sz w:val="24"/>
          <w:szCs w:val="24"/>
          <w:lang w:eastAsia="ru-RU"/>
        </w:rPr>
        <w:t>климаксового</w:t>
      </w:r>
      <w:proofErr w:type="spellEnd"/>
      <w:r w:rsidRPr="005500EE">
        <w:rPr>
          <w:rFonts w:eastAsia="Times New Roman" w:cs="Times New Roman"/>
          <w:i/>
          <w:sz w:val="24"/>
          <w:szCs w:val="24"/>
          <w:lang w:eastAsia="ru-RU"/>
        </w:rPr>
        <w:t xml:space="preserve"> </w:t>
      </w:r>
      <w:r w:rsidRPr="005500EE">
        <w:rPr>
          <w:rFonts w:eastAsia="Times New Roman" w:cs="Times New Roman"/>
          <w:sz w:val="24"/>
          <w:szCs w:val="24"/>
          <w:lang w:eastAsia="ru-RU"/>
        </w:rPr>
        <w:t xml:space="preserve">сообщества, или </w:t>
      </w:r>
      <w:r w:rsidRPr="005500EE">
        <w:rPr>
          <w:rFonts w:eastAsia="Times New Roman" w:cs="Times New Roman"/>
          <w:i/>
          <w:sz w:val="24"/>
          <w:szCs w:val="24"/>
          <w:lang w:eastAsia="ru-RU"/>
        </w:rPr>
        <w:t>климакса.</w:t>
      </w:r>
    </w:p>
    <w:p w:rsidR="00CA6A1C" w:rsidRPr="005500EE" w:rsidRDefault="00CA6A1C" w:rsidP="00F76CD4">
      <w:pPr>
        <w:widowControl w:val="0"/>
        <w:autoSpaceDE w:val="0"/>
        <w:autoSpaceDN w:val="0"/>
        <w:adjustRightInd w:val="0"/>
        <w:jc w:val="both"/>
        <w:rPr>
          <w:rFonts w:eastAsia="Times New Roman" w:cs="Times New Roman"/>
          <w:sz w:val="24"/>
          <w:szCs w:val="24"/>
          <w:lang w:eastAsia="ru-RU"/>
        </w:rPr>
      </w:pPr>
      <w:r w:rsidRPr="005500EE">
        <w:rPr>
          <w:rFonts w:eastAsia="Times New Roman" w:cs="Times New Roman"/>
          <w:sz w:val="24"/>
          <w:szCs w:val="24"/>
          <w:lang w:eastAsia="ru-RU"/>
        </w:rPr>
        <w:t xml:space="preserve">Начальные, пионерные группировки видов отличаются наибольшей динамичностью и неустойчивостью. </w:t>
      </w:r>
      <w:proofErr w:type="spellStart"/>
      <w:r w:rsidRPr="005500EE">
        <w:rPr>
          <w:rFonts w:eastAsia="Times New Roman" w:cs="Times New Roman"/>
          <w:i/>
          <w:sz w:val="24"/>
          <w:szCs w:val="24"/>
          <w:lang w:eastAsia="ru-RU"/>
        </w:rPr>
        <w:t>Климаксовые</w:t>
      </w:r>
      <w:proofErr w:type="spellEnd"/>
      <w:r w:rsidRPr="005500EE">
        <w:rPr>
          <w:rFonts w:eastAsia="Times New Roman" w:cs="Times New Roman"/>
          <w:sz w:val="24"/>
          <w:szCs w:val="24"/>
          <w:lang w:eastAsia="ru-RU"/>
        </w:rPr>
        <w:t xml:space="preserve"> же экосистемы способны к длительному </w:t>
      </w:r>
      <w:proofErr w:type="spellStart"/>
      <w:r w:rsidRPr="005500EE">
        <w:rPr>
          <w:rFonts w:eastAsia="Times New Roman" w:cs="Times New Roman"/>
          <w:sz w:val="24"/>
          <w:szCs w:val="24"/>
          <w:lang w:eastAsia="ru-RU"/>
        </w:rPr>
        <w:t>самоподдерживанию</w:t>
      </w:r>
      <w:proofErr w:type="spellEnd"/>
      <w:r w:rsidRPr="005500EE">
        <w:rPr>
          <w:rFonts w:eastAsia="Times New Roman" w:cs="Times New Roman"/>
          <w:sz w:val="24"/>
          <w:szCs w:val="24"/>
          <w:lang w:eastAsia="ru-RU"/>
        </w:rPr>
        <w:t xml:space="preserve"> в соответствующем диапазоне условий, так как приобретают такие черты организации биоценозов, которые позволяют поддерживать сбалансированный круговорот веществ.</w:t>
      </w:r>
    </w:p>
    <w:p w:rsidR="00CA6A1C" w:rsidRPr="005500EE" w:rsidRDefault="00CA6A1C" w:rsidP="00CA6A1C">
      <w:pPr>
        <w:widowControl w:val="0"/>
        <w:autoSpaceDE w:val="0"/>
        <w:autoSpaceDN w:val="0"/>
        <w:adjustRightInd w:val="0"/>
        <w:ind w:firstLine="567"/>
        <w:jc w:val="both"/>
        <w:rPr>
          <w:rFonts w:eastAsia="Times New Roman" w:cs="Times New Roman"/>
          <w:sz w:val="24"/>
          <w:szCs w:val="24"/>
          <w:lang w:eastAsia="ru-RU"/>
        </w:rPr>
      </w:pPr>
      <w:r w:rsidRPr="005500EE">
        <w:rPr>
          <w:rFonts w:eastAsia="Times New Roman" w:cs="Times New Roman"/>
          <w:sz w:val="24"/>
          <w:szCs w:val="24"/>
          <w:lang w:eastAsia="ru-RU"/>
        </w:rPr>
        <w:t xml:space="preserve">В ходе сукцессии постепенно нарастает видовое многообразие. Это ведет к усложнению связей внутри </w:t>
      </w:r>
      <w:proofErr w:type="spellStart"/>
      <w:r w:rsidRPr="005500EE">
        <w:rPr>
          <w:rFonts w:eastAsia="Times New Roman" w:cs="Times New Roman"/>
          <w:sz w:val="24"/>
          <w:szCs w:val="24"/>
          <w:lang w:eastAsia="ru-RU"/>
        </w:rPr>
        <w:t>ценоза</w:t>
      </w:r>
      <w:proofErr w:type="spellEnd"/>
      <w:r w:rsidRPr="005500EE">
        <w:rPr>
          <w:rFonts w:eastAsia="Times New Roman" w:cs="Times New Roman"/>
          <w:sz w:val="24"/>
          <w:szCs w:val="24"/>
          <w:lang w:eastAsia="ru-RU"/>
        </w:rPr>
        <w:t>, разветвлению цепей питания и усложнению трофической сети, умножению симбиотических отношений, усилению регуляторных возможностей внутри системы. Тем самым уменьшается вероятность слишком сильного размножения отдельных видов и снижается степень доминирования наиболее массовых форм.</w:t>
      </w:r>
    </w:p>
    <w:p w:rsidR="00CA6A1C" w:rsidRPr="005500EE" w:rsidRDefault="00CA6A1C" w:rsidP="00CA6A1C">
      <w:pPr>
        <w:widowControl w:val="0"/>
        <w:autoSpaceDE w:val="0"/>
        <w:autoSpaceDN w:val="0"/>
        <w:adjustRightInd w:val="0"/>
        <w:ind w:firstLine="567"/>
        <w:jc w:val="both"/>
        <w:rPr>
          <w:rFonts w:eastAsia="Times New Roman" w:cs="Times New Roman"/>
          <w:sz w:val="24"/>
          <w:szCs w:val="24"/>
          <w:lang w:eastAsia="ru-RU"/>
        </w:rPr>
      </w:pPr>
      <w:r w:rsidRPr="005500EE">
        <w:rPr>
          <w:rFonts w:eastAsia="Times New Roman" w:cs="Times New Roman"/>
          <w:sz w:val="24"/>
          <w:szCs w:val="24"/>
          <w:lang w:eastAsia="ru-RU"/>
        </w:rPr>
        <w:t>Чрезвычайное увеличение численности отдельных видов возможно чаще всего на начальных этапах развития сукцессионных серий, когда еще в недостаточной мере сложилась система взаимного регулирования. В незрелых сообществах, т. е. находящихся в начале сукцессионных рядов, преобладают мелкоразмерные виды с короткими жизненными циклами и высоким потенциалом размножения, специализированные на быстром захвате освободившегося пространства. Они обычно о</w:t>
      </w:r>
      <w:r w:rsidR="008D0FC3" w:rsidRPr="005500EE">
        <w:rPr>
          <w:rFonts w:eastAsia="Times New Roman" w:cs="Times New Roman"/>
          <w:sz w:val="24"/>
          <w:szCs w:val="24"/>
          <w:lang w:eastAsia="ru-RU"/>
        </w:rPr>
        <w:t>бладают широкими</w:t>
      </w:r>
      <w:r w:rsidRPr="005500EE">
        <w:rPr>
          <w:rFonts w:eastAsia="Times New Roman" w:cs="Times New Roman"/>
          <w:sz w:val="24"/>
          <w:szCs w:val="24"/>
          <w:lang w:eastAsia="ru-RU"/>
        </w:rPr>
        <w:t xml:space="preserve"> возможностями</w:t>
      </w:r>
      <w:r w:rsidR="008D0FC3" w:rsidRPr="005500EE">
        <w:rPr>
          <w:rFonts w:eastAsia="Times New Roman" w:cs="Times New Roman"/>
          <w:sz w:val="24"/>
          <w:szCs w:val="24"/>
          <w:lang w:eastAsia="ru-RU"/>
        </w:rPr>
        <w:t xml:space="preserve"> </w:t>
      </w:r>
      <w:proofErr w:type="spellStart"/>
      <w:r w:rsidR="008D0FC3" w:rsidRPr="005500EE">
        <w:rPr>
          <w:rFonts w:eastAsia="Times New Roman" w:cs="Times New Roman"/>
          <w:sz w:val="24"/>
          <w:szCs w:val="24"/>
          <w:lang w:eastAsia="ru-RU"/>
        </w:rPr>
        <w:t>раасселения</w:t>
      </w:r>
      <w:proofErr w:type="spellEnd"/>
      <w:r w:rsidRPr="005500EE">
        <w:rPr>
          <w:rFonts w:eastAsia="Times New Roman" w:cs="Times New Roman"/>
          <w:sz w:val="24"/>
          <w:szCs w:val="24"/>
          <w:lang w:eastAsia="ru-RU"/>
        </w:rPr>
        <w:t>, позволяющими им первыми проникать на незанятые участки, но малоспособны к конкуренции и длительному удержанию за собой пространства.</w:t>
      </w:r>
    </w:p>
    <w:p w:rsidR="00CA6A1C" w:rsidRPr="005500EE" w:rsidRDefault="00CA6A1C" w:rsidP="00CA6A1C">
      <w:pPr>
        <w:widowControl w:val="0"/>
        <w:autoSpaceDE w:val="0"/>
        <w:autoSpaceDN w:val="0"/>
        <w:adjustRightInd w:val="0"/>
        <w:ind w:firstLine="567"/>
        <w:jc w:val="both"/>
        <w:rPr>
          <w:rFonts w:eastAsia="Times New Roman" w:cs="Times New Roman"/>
          <w:sz w:val="24"/>
          <w:szCs w:val="24"/>
          <w:lang w:eastAsia="ru-RU"/>
        </w:rPr>
      </w:pPr>
      <w:r w:rsidRPr="005500EE">
        <w:rPr>
          <w:rFonts w:eastAsia="Times New Roman" w:cs="Times New Roman"/>
          <w:sz w:val="24"/>
          <w:szCs w:val="24"/>
          <w:lang w:eastAsia="ru-RU"/>
        </w:rPr>
        <w:lastRenderedPageBreak/>
        <w:t xml:space="preserve">Постепенно в развивающихся сообществах появляются и закрепляются более крупные формы с длительными и сложными циклами развития. Нарастание экологического разнообразия ведет к более четкому распределению групп организмов по экологическим нишам. В растительном покрове становится сильнее выражена </w:t>
      </w:r>
      <w:proofErr w:type="spellStart"/>
      <w:r w:rsidRPr="005500EE">
        <w:rPr>
          <w:rFonts w:eastAsia="Times New Roman" w:cs="Times New Roman"/>
          <w:sz w:val="24"/>
          <w:szCs w:val="24"/>
          <w:lang w:eastAsia="ru-RU"/>
        </w:rPr>
        <w:t>ярусность</w:t>
      </w:r>
      <w:proofErr w:type="spellEnd"/>
      <w:r w:rsidRPr="005500EE">
        <w:rPr>
          <w:rFonts w:eastAsia="Times New Roman" w:cs="Times New Roman"/>
          <w:sz w:val="24"/>
          <w:szCs w:val="24"/>
          <w:lang w:eastAsia="ru-RU"/>
        </w:rPr>
        <w:t xml:space="preserve"> и мозаичность, создающие основу пространственной структуры наземных экосистем. Усиливается зависимость успешного существования одних видов от биохимических выделений, роста или поведения других: преобладание конкурентных взаимоотношений сменяется преобладанием </w:t>
      </w:r>
      <w:proofErr w:type="spellStart"/>
      <w:r w:rsidRPr="005500EE">
        <w:rPr>
          <w:rFonts w:eastAsia="Times New Roman" w:cs="Times New Roman"/>
          <w:sz w:val="24"/>
          <w:szCs w:val="24"/>
          <w:lang w:eastAsia="ru-RU"/>
        </w:rPr>
        <w:t>мутуалистических</w:t>
      </w:r>
      <w:proofErr w:type="spellEnd"/>
      <w:r w:rsidRPr="005500EE">
        <w:rPr>
          <w:rFonts w:eastAsia="Times New Roman" w:cs="Times New Roman"/>
          <w:sz w:val="24"/>
          <w:szCs w:val="24"/>
          <w:lang w:eastAsia="ru-RU"/>
        </w:rPr>
        <w:t xml:space="preserve"> и трофических зависимостей.</w:t>
      </w:r>
    </w:p>
    <w:p w:rsidR="00CA6A1C" w:rsidRPr="005500EE" w:rsidRDefault="00CA6A1C" w:rsidP="00CA6A1C">
      <w:pPr>
        <w:widowControl w:val="0"/>
        <w:autoSpaceDE w:val="0"/>
        <w:autoSpaceDN w:val="0"/>
        <w:adjustRightInd w:val="0"/>
        <w:ind w:firstLine="567"/>
        <w:jc w:val="both"/>
        <w:rPr>
          <w:rFonts w:eastAsia="Times New Roman" w:cs="Times New Roman"/>
          <w:sz w:val="24"/>
          <w:szCs w:val="24"/>
          <w:lang w:eastAsia="ru-RU"/>
        </w:rPr>
      </w:pPr>
      <w:r w:rsidRPr="005500EE">
        <w:rPr>
          <w:rFonts w:eastAsia="Times New Roman" w:cs="Times New Roman"/>
          <w:sz w:val="24"/>
          <w:szCs w:val="24"/>
          <w:lang w:eastAsia="ru-RU"/>
        </w:rPr>
        <w:t>В результате сообщества приобретают известную степень автономности и независимости от окружаю</w:t>
      </w:r>
      <w:r w:rsidR="00F76CD4" w:rsidRPr="005500EE">
        <w:rPr>
          <w:rFonts w:eastAsia="Times New Roman" w:cs="Times New Roman"/>
          <w:sz w:val="24"/>
          <w:szCs w:val="24"/>
          <w:lang w:eastAsia="ru-RU"/>
        </w:rPr>
        <w:t>щих условий,</w:t>
      </w:r>
      <w:r w:rsidRPr="005500EE">
        <w:rPr>
          <w:rFonts w:eastAsia="Times New Roman" w:cs="Times New Roman"/>
          <w:sz w:val="24"/>
          <w:szCs w:val="24"/>
          <w:lang w:eastAsia="ru-RU"/>
        </w:rPr>
        <w:t xml:space="preserve"> вырабатывая собственные эндогенные ритмы.</w:t>
      </w:r>
    </w:p>
    <w:p w:rsidR="00CA6A1C" w:rsidRPr="005500EE" w:rsidRDefault="00CA6A1C" w:rsidP="00CA6A1C">
      <w:pPr>
        <w:widowControl w:val="0"/>
        <w:autoSpaceDE w:val="0"/>
        <w:autoSpaceDN w:val="0"/>
        <w:adjustRightInd w:val="0"/>
        <w:ind w:firstLine="567"/>
        <w:jc w:val="both"/>
        <w:rPr>
          <w:rFonts w:eastAsia="Times New Roman" w:cs="Times New Roman"/>
          <w:sz w:val="24"/>
          <w:szCs w:val="24"/>
          <w:lang w:eastAsia="ru-RU"/>
        </w:rPr>
      </w:pPr>
      <w:r w:rsidRPr="005500EE">
        <w:rPr>
          <w:rFonts w:eastAsia="Times New Roman" w:cs="Times New Roman"/>
          <w:sz w:val="24"/>
          <w:szCs w:val="24"/>
          <w:lang w:eastAsia="ru-RU"/>
        </w:rPr>
        <w:t>Не меньшие преобразования происходят и в энергетич</w:t>
      </w:r>
      <w:r w:rsidR="008D0FC3" w:rsidRPr="005500EE">
        <w:rPr>
          <w:rFonts w:eastAsia="Times New Roman" w:cs="Times New Roman"/>
          <w:sz w:val="24"/>
          <w:szCs w:val="24"/>
          <w:lang w:eastAsia="ru-RU"/>
        </w:rPr>
        <w:t>еском балансе системы</w:t>
      </w:r>
      <w:r w:rsidRPr="005500EE">
        <w:rPr>
          <w:rFonts w:eastAsia="Times New Roman" w:cs="Times New Roman"/>
          <w:sz w:val="24"/>
          <w:szCs w:val="24"/>
          <w:lang w:eastAsia="ru-RU"/>
        </w:rPr>
        <w:t>. С энергетических позиций сукцессия – такое неустойчивое состояние сообщества, которое характеризуется неравенством двух показателей: общей продуктивности и энергетических трат всей системы на поддержание обмена веществ.</w:t>
      </w:r>
    </w:p>
    <w:p w:rsidR="00CA6A1C" w:rsidRPr="005500EE" w:rsidRDefault="00CA6A1C" w:rsidP="00CA6A1C">
      <w:pPr>
        <w:widowControl w:val="0"/>
        <w:autoSpaceDE w:val="0"/>
        <w:autoSpaceDN w:val="0"/>
        <w:adjustRightInd w:val="0"/>
        <w:ind w:firstLine="567"/>
        <w:jc w:val="both"/>
        <w:rPr>
          <w:rFonts w:eastAsia="Times New Roman" w:cs="Times New Roman"/>
          <w:sz w:val="24"/>
          <w:szCs w:val="24"/>
          <w:lang w:eastAsia="ru-RU"/>
        </w:rPr>
      </w:pPr>
      <w:r w:rsidRPr="005500EE">
        <w:rPr>
          <w:rFonts w:eastAsia="Times New Roman" w:cs="Times New Roman"/>
          <w:sz w:val="24"/>
          <w:szCs w:val="24"/>
          <w:lang w:eastAsia="ru-RU"/>
        </w:rPr>
        <w:t>В ходе сукцессии общая биомасса сообщества сначала возрастает, но затем темпы этого прироста снижаются, и на стадии климакса биомасса системы стабилизируется. Это происходит потому, что на первых этапах сукцессии, когда видовой состав сообществ еще беден и пищевые цепи коротки, не вся часть прироста растительной массы потребляется гетеротрофами. Таким образом, относительно высока чистая продукция сообщества, которая идет на увеличение его биомассы. Накапливаются как общая масса живых организмов, так и запасы мертвого, неразложившегося органического вещества. В зрелых, устойчивых экосистемах практически весь годовой прирост растительности поступает и расходуется в цепях питания гетеротрофами, поэтому чистая продукция биоценоза, его «урожай», приближается к нулю.</w:t>
      </w:r>
    </w:p>
    <w:p w:rsidR="00CA6A1C" w:rsidRPr="005500EE" w:rsidRDefault="00CA6A1C" w:rsidP="00CA6A1C">
      <w:pPr>
        <w:widowControl w:val="0"/>
        <w:autoSpaceDE w:val="0"/>
        <w:autoSpaceDN w:val="0"/>
        <w:adjustRightInd w:val="0"/>
        <w:ind w:firstLine="567"/>
        <w:jc w:val="both"/>
        <w:rPr>
          <w:rFonts w:eastAsia="Times New Roman" w:cs="Times New Roman"/>
          <w:sz w:val="24"/>
          <w:szCs w:val="24"/>
          <w:lang w:eastAsia="ru-RU"/>
        </w:rPr>
      </w:pPr>
      <w:r w:rsidRPr="005500EE">
        <w:rPr>
          <w:rFonts w:eastAsia="Times New Roman" w:cs="Times New Roman"/>
          <w:sz w:val="24"/>
          <w:szCs w:val="24"/>
          <w:lang w:eastAsia="ru-RU"/>
        </w:rPr>
        <w:t>Биогенные элементы растения сначала черпают из запасов почвы, но постепенно, по мере истощения этих запасов и накопления в системе мертвого органического вещества, разложение его становится основным источником минерального питания растений, и круговороты биогенных веществ из открытых превращаются в закрытые.</w:t>
      </w:r>
    </w:p>
    <w:p w:rsidR="00CA6A1C" w:rsidRPr="005500EE" w:rsidRDefault="00CA6A1C" w:rsidP="00CA6A1C">
      <w:pPr>
        <w:widowControl w:val="0"/>
        <w:autoSpaceDE w:val="0"/>
        <w:autoSpaceDN w:val="0"/>
        <w:adjustRightInd w:val="0"/>
        <w:ind w:firstLine="567"/>
        <w:jc w:val="both"/>
        <w:rPr>
          <w:rFonts w:eastAsia="Times New Roman" w:cs="Times New Roman"/>
          <w:sz w:val="24"/>
          <w:szCs w:val="24"/>
          <w:lang w:eastAsia="ru-RU"/>
        </w:rPr>
      </w:pPr>
      <w:r w:rsidRPr="005500EE">
        <w:rPr>
          <w:rFonts w:eastAsia="Times New Roman" w:cs="Times New Roman"/>
          <w:sz w:val="24"/>
          <w:szCs w:val="24"/>
          <w:lang w:eastAsia="ru-RU"/>
        </w:rPr>
        <w:t>Неравенство трат энергии на образование первичной продукции и суммарный метаболизм (дыхание) сообщества проявляется в тех сукцессиях, в которых участвуют только гетеротрофные организмы. В этом частном случае первичная продукция равна нулю, и если приток мертвого органического вещества, за счет которого существует сообщество, не восполняет запасы в системе, то сообщество вскоре истощает свою энергетическую базу.</w:t>
      </w:r>
    </w:p>
    <w:p w:rsidR="00CA6A1C" w:rsidRPr="005500EE" w:rsidRDefault="00CA6A1C" w:rsidP="00CA6A1C">
      <w:pPr>
        <w:widowControl w:val="0"/>
        <w:autoSpaceDE w:val="0"/>
        <w:autoSpaceDN w:val="0"/>
        <w:adjustRightInd w:val="0"/>
        <w:ind w:firstLine="567"/>
        <w:jc w:val="both"/>
        <w:rPr>
          <w:rFonts w:eastAsia="Times New Roman" w:cs="Times New Roman"/>
          <w:sz w:val="24"/>
          <w:szCs w:val="24"/>
          <w:lang w:eastAsia="ru-RU"/>
        </w:rPr>
      </w:pPr>
      <w:r w:rsidRPr="005500EE">
        <w:rPr>
          <w:rFonts w:eastAsia="Times New Roman" w:cs="Times New Roman"/>
          <w:sz w:val="24"/>
          <w:szCs w:val="24"/>
          <w:lang w:eastAsia="ru-RU"/>
        </w:rPr>
        <w:t>С удлинением цепей питания увеличивается эффективность использования поступающей энергии, иначе – КПД всей системы, так как одна и та же порция энергии идет на поддержание большого количества биомассы. Знание этих закономерностей имеет большое значение в практической деятельности человека.</w:t>
      </w:r>
    </w:p>
    <w:p w:rsidR="00CA6A1C" w:rsidRPr="005500EE" w:rsidRDefault="00CA6A1C" w:rsidP="00CA6A1C">
      <w:pPr>
        <w:widowControl w:val="0"/>
        <w:autoSpaceDE w:val="0"/>
        <w:autoSpaceDN w:val="0"/>
        <w:adjustRightInd w:val="0"/>
        <w:ind w:firstLine="567"/>
        <w:jc w:val="both"/>
        <w:rPr>
          <w:rFonts w:eastAsia="Times New Roman" w:cs="Times New Roman"/>
          <w:sz w:val="24"/>
          <w:szCs w:val="24"/>
          <w:lang w:eastAsia="ru-RU"/>
        </w:rPr>
      </w:pPr>
      <w:r w:rsidRPr="005500EE">
        <w:rPr>
          <w:rFonts w:eastAsia="Times New Roman" w:cs="Times New Roman"/>
          <w:sz w:val="24"/>
          <w:szCs w:val="24"/>
          <w:lang w:eastAsia="ru-RU"/>
        </w:rPr>
        <w:t xml:space="preserve">Изымая избыток чистой продукции из биоценозов, находящихся в начале сукцессионных рядов, мы задерживаем сукцессию, но не подрываем основу существования сообщества. Вмешательство же в стабильные, </w:t>
      </w:r>
      <w:proofErr w:type="spellStart"/>
      <w:r w:rsidRPr="005500EE">
        <w:rPr>
          <w:rFonts w:eastAsia="Times New Roman" w:cs="Times New Roman"/>
          <w:sz w:val="24"/>
          <w:szCs w:val="24"/>
          <w:lang w:eastAsia="ru-RU"/>
        </w:rPr>
        <w:t>климаксовые</w:t>
      </w:r>
      <w:proofErr w:type="spellEnd"/>
      <w:r w:rsidRPr="005500EE">
        <w:rPr>
          <w:rFonts w:eastAsia="Times New Roman" w:cs="Times New Roman"/>
          <w:sz w:val="24"/>
          <w:szCs w:val="24"/>
          <w:lang w:eastAsia="ru-RU"/>
        </w:rPr>
        <w:t xml:space="preserve"> системы, с большой полнотой расходующие энергию на «свои» нужды, неминуемо вызывает нарушения сложившегося равновесия. Пока нарушения не превышают </w:t>
      </w:r>
      <w:proofErr w:type="spellStart"/>
      <w:r w:rsidRPr="005500EE">
        <w:rPr>
          <w:rFonts w:eastAsia="Times New Roman" w:cs="Times New Roman"/>
          <w:sz w:val="24"/>
          <w:szCs w:val="24"/>
          <w:lang w:eastAsia="ru-RU"/>
        </w:rPr>
        <w:t>самовосстановительной</w:t>
      </w:r>
      <w:proofErr w:type="spellEnd"/>
      <w:r w:rsidRPr="005500EE">
        <w:rPr>
          <w:rFonts w:eastAsia="Times New Roman" w:cs="Times New Roman"/>
          <w:sz w:val="24"/>
          <w:szCs w:val="24"/>
          <w:lang w:eastAsia="ru-RU"/>
        </w:rPr>
        <w:t xml:space="preserve"> способности </w:t>
      </w:r>
      <w:proofErr w:type="spellStart"/>
      <w:r w:rsidRPr="005500EE">
        <w:rPr>
          <w:rFonts w:eastAsia="Times New Roman" w:cs="Times New Roman"/>
          <w:sz w:val="24"/>
          <w:szCs w:val="24"/>
          <w:lang w:eastAsia="ru-RU"/>
        </w:rPr>
        <w:t>ценоза</w:t>
      </w:r>
      <w:proofErr w:type="spellEnd"/>
      <w:r w:rsidRPr="005500EE">
        <w:rPr>
          <w:rFonts w:eastAsia="Times New Roman" w:cs="Times New Roman"/>
          <w:sz w:val="24"/>
          <w:szCs w:val="24"/>
          <w:lang w:eastAsia="ru-RU"/>
        </w:rPr>
        <w:t xml:space="preserve">, возникающие </w:t>
      </w:r>
      <w:proofErr w:type="spellStart"/>
      <w:r w:rsidRPr="005500EE">
        <w:rPr>
          <w:rFonts w:eastAsia="Times New Roman" w:cs="Times New Roman"/>
          <w:sz w:val="24"/>
          <w:szCs w:val="24"/>
          <w:lang w:eastAsia="ru-RU"/>
        </w:rPr>
        <w:t>демутационные</w:t>
      </w:r>
      <w:proofErr w:type="spellEnd"/>
      <w:r w:rsidRPr="005500EE">
        <w:rPr>
          <w:rFonts w:eastAsia="Times New Roman" w:cs="Times New Roman"/>
          <w:sz w:val="24"/>
          <w:szCs w:val="24"/>
          <w:lang w:eastAsia="ru-RU"/>
        </w:rPr>
        <w:t xml:space="preserve"> смены могут вернуть его к исходному состоянию. Этим пользуются, например, при рациональном планировании рубок леса. Но если сила и частота воздействия выходят за рамки этих возможностей, то первоначально устойчивое, богатое видами сообщество постепенно деградирует, сменяясь производными с малой способностью к </w:t>
      </w:r>
      <w:proofErr w:type="spellStart"/>
      <w:r w:rsidRPr="005500EE">
        <w:rPr>
          <w:rFonts w:eastAsia="Times New Roman" w:cs="Times New Roman"/>
          <w:sz w:val="24"/>
          <w:szCs w:val="24"/>
          <w:lang w:eastAsia="ru-RU"/>
        </w:rPr>
        <w:t>самовозобновлению</w:t>
      </w:r>
      <w:proofErr w:type="spellEnd"/>
      <w:r w:rsidRPr="005500EE">
        <w:rPr>
          <w:rFonts w:eastAsia="Times New Roman" w:cs="Times New Roman"/>
          <w:sz w:val="24"/>
          <w:szCs w:val="24"/>
          <w:lang w:eastAsia="ru-RU"/>
        </w:rPr>
        <w:t>.</w:t>
      </w:r>
    </w:p>
    <w:p w:rsidR="00CA6A1C" w:rsidRPr="005500EE" w:rsidRDefault="00CA6A1C" w:rsidP="00CA6A1C">
      <w:pPr>
        <w:widowControl w:val="0"/>
        <w:autoSpaceDE w:val="0"/>
        <w:autoSpaceDN w:val="0"/>
        <w:adjustRightInd w:val="0"/>
        <w:ind w:firstLine="567"/>
        <w:jc w:val="both"/>
        <w:rPr>
          <w:rFonts w:eastAsia="Times New Roman" w:cs="Times New Roman"/>
          <w:sz w:val="24"/>
          <w:szCs w:val="24"/>
          <w:lang w:eastAsia="ru-RU"/>
        </w:rPr>
      </w:pPr>
      <w:r w:rsidRPr="005500EE">
        <w:rPr>
          <w:rFonts w:eastAsia="Times New Roman" w:cs="Times New Roman"/>
          <w:sz w:val="24"/>
          <w:szCs w:val="24"/>
          <w:lang w:eastAsia="ru-RU"/>
        </w:rPr>
        <w:t xml:space="preserve">Вырубка леса на локальных участках с оставлением части территории под коренными типами лесной растительности вызывает ускоренные сукцессии, исходные фитоценозы восстанавливаются за относительно короткий срок – немногие десятилетия. Сплошные же рубки на больших площадях, особенно если используется мощная </w:t>
      </w:r>
      <w:r w:rsidRPr="005500EE">
        <w:rPr>
          <w:rFonts w:eastAsia="Times New Roman" w:cs="Times New Roman"/>
          <w:sz w:val="24"/>
          <w:szCs w:val="24"/>
          <w:lang w:eastAsia="ru-RU"/>
        </w:rPr>
        <w:lastRenderedPageBreak/>
        <w:t>корчевальная техника, полностью разрушают не только лесное сообщество, но и весь почвенный покров, эволюция которого шла тысячелетия. В этом случае сукцессии приводят к иным, упрощенным типам сообществ, и на месте лесов возникают пустоши, болота или другие малопродуктивные экосистемы.</w:t>
      </w:r>
    </w:p>
    <w:p w:rsidR="00CA6A1C" w:rsidRPr="005500EE" w:rsidRDefault="00CA6A1C" w:rsidP="00CA6A1C">
      <w:pPr>
        <w:widowControl w:val="0"/>
        <w:autoSpaceDE w:val="0"/>
        <w:autoSpaceDN w:val="0"/>
        <w:adjustRightInd w:val="0"/>
        <w:ind w:firstLine="567"/>
        <w:jc w:val="both"/>
        <w:rPr>
          <w:rFonts w:eastAsia="Times New Roman" w:cs="Times New Roman"/>
          <w:sz w:val="24"/>
          <w:szCs w:val="24"/>
          <w:lang w:eastAsia="ru-RU"/>
        </w:rPr>
      </w:pPr>
      <w:r w:rsidRPr="005500EE">
        <w:rPr>
          <w:rFonts w:eastAsia="Times New Roman" w:cs="Times New Roman"/>
          <w:sz w:val="24"/>
          <w:szCs w:val="24"/>
          <w:lang w:eastAsia="ru-RU"/>
        </w:rPr>
        <w:t xml:space="preserve">Таким образом, сообщество не может одновременно сочетать два противоположных свойства: быть высокостабильным и давать большой запас чистой продукции, который можно было бы изымать без вреда для самого </w:t>
      </w:r>
      <w:proofErr w:type="spellStart"/>
      <w:r w:rsidRPr="005500EE">
        <w:rPr>
          <w:rFonts w:eastAsia="Times New Roman" w:cs="Times New Roman"/>
          <w:sz w:val="24"/>
          <w:szCs w:val="24"/>
          <w:lang w:eastAsia="ru-RU"/>
        </w:rPr>
        <w:t>ценоза</w:t>
      </w:r>
      <w:proofErr w:type="spellEnd"/>
      <w:r w:rsidRPr="005500EE">
        <w:rPr>
          <w:rFonts w:eastAsia="Times New Roman" w:cs="Times New Roman"/>
          <w:sz w:val="24"/>
          <w:szCs w:val="24"/>
          <w:lang w:eastAsia="ru-RU"/>
        </w:rPr>
        <w:t>.</w:t>
      </w:r>
    </w:p>
    <w:p w:rsidR="00CC4270" w:rsidRDefault="00CA6A1C" w:rsidP="00CA6A1C">
      <w:pPr>
        <w:widowControl w:val="0"/>
        <w:autoSpaceDE w:val="0"/>
        <w:autoSpaceDN w:val="0"/>
        <w:adjustRightInd w:val="0"/>
        <w:ind w:firstLine="567"/>
        <w:jc w:val="both"/>
        <w:rPr>
          <w:rFonts w:eastAsia="Times New Roman" w:cs="Times New Roman"/>
          <w:sz w:val="24"/>
          <w:szCs w:val="24"/>
          <w:lang w:eastAsia="ru-RU"/>
        </w:rPr>
      </w:pPr>
      <w:r w:rsidRPr="005500EE">
        <w:rPr>
          <w:rFonts w:eastAsia="Times New Roman" w:cs="Times New Roman"/>
          <w:sz w:val="24"/>
          <w:szCs w:val="24"/>
          <w:lang w:eastAsia="ru-RU"/>
        </w:rPr>
        <w:t>Стабильность экосистем, надежность протекания биологического круговорота веществ основаны на видовом разнообразии и полноте сукцессий.</w:t>
      </w:r>
    </w:p>
    <w:p w:rsidR="005500EE" w:rsidRDefault="005500EE" w:rsidP="00CA6A1C">
      <w:pPr>
        <w:widowControl w:val="0"/>
        <w:autoSpaceDE w:val="0"/>
        <w:autoSpaceDN w:val="0"/>
        <w:adjustRightInd w:val="0"/>
        <w:ind w:firstLine="567"/>
        <w:jc w:val="both"/>
        <w:rPr>
          <w:rFonts w:eastAsia="Times New Roman" w:cs="Times New Roman"/>
          <w:sz w:val="24"/>
          <w:szCs w:val="24"/>
          <w:lang w:eastAsia="ru-RU"/>
        </w:rPr>
      </w:pPr>
    </w:p>
    <w:p w:rsidR="005500EE" w:rsidRPr="005500EE" w:rsidRDefault="005500EE" w:rsidP="00CA6A1C">
      <w:pPr>
        <w:widowControl w:val="0"/>
        <w:autoSpaceDE w:val="0"/>
        <w:autoSpaceDN w:val="0"/>
        <w:adjustRightInd w:val="0"/>
        <w:ind w:firstLine="567"/>
        <w:jc w:val="both"/>
        <w:rPr>
          <w:rFonts w:eastAsia="Times New Roman" w:cs="Times New Roman"/>
          <w:sz w:val="24"/>
          <w:szCs w:val="24"/>
          <w:lang w:eastAsia="ru-RU"/>
        </w:rPr>
      </w:pPr>
    </w:p>
    <w:p w:rsidR="00CD4C35" w:rsidRDefault="00CD4C35" w:rsidP="00CD4C35">
      <w:pPr>
        <w:jc w:val="center"/>
        <w:rPr>
          <w:rFonts w:cs="Times New Roman"/>
          <w:b/>
          <w:i/>
          <w:sz w:val="24"/>
          <w:szCs w:val="24"/>
        </w:rPr>
      </w:pPr>
      <w:r>
        <w:rPr>
          <w:rFonts w:cs="Times New Roman"/>
          <w:b/>
          <w:i/>
          <w:sz w:val="24"/>
          <w:szCs w:val="24"/>
        </w:rPr>
        <w:t>Контрольные в</w:t>
      </w:r>
      <w:r w:rsidR="00C617C0" w:rsidRPr="00C617C0">
        <w:rPr>
          <w:rFonts w:cs="Times New Roman"/>
          <w:b/>
          <w:i/>
          <w:sz w:val="24"/>
          <w:szCs w:val="24"/>
        </w:rPr>
        <w:t>опросы</w:t>
      </w:r>
      <w:r>
        <w:rPr>
          <w:rFonts w:cs="Times New Roman"/>
          <w:b/>
          <w:i/>
          <w:sz w:val="24"/>
          <w:szCs w:val="24"/>
        </w:rPr>
        <w:t xml:space="preserve"> и задания</w:t>
      </w:r>
    </w:p>
    <w:p w:rsidR="00C86BD8" w:rsidRPr="00C86BD8" w:rsidRDefault="00C86BD8" w:rsidP="00CD4C35">
      <w:pPr>
        <w:jc w:val="center"/>
        <w:rPr>
          <w:rFonts w:cs="Times New Roman"/>
          <w:b/>
          <w:i/>
          <w:sz w:val="16"/>
          <w:szCs w:val="24"/>
        </w:rPr>
      </w:pPr>
    </w:p>
    <w:p w:rsidR="00C617C0" w:rsidRDefault="002C2281" w:rsidP="002C2281">
      <w:pPr>
        <w:pStyle w:val="a4"/>
        <w:ind w:left="420"/>
        <w:jc w:val="both"/>
        <w:rPr>
          <w:rFonts w:cs="Times New Roman"/>
          <w:i/>
          <w:sz w:val="24"/>
          <w:szCs w:val="24"/>
        </w:rPr>
      </w:pPr>
      <w:r>
        <w:rPr>
          <w:rFonts w:cs="Times New Roman"/>
          <w:i/>
          <w:sz w:val="24"/>
          <w:szCs w:val="24"/>
        </w:rPr>
        <w:t xml:space="preserve">1. </w:t>
      </w:r>
      <w:r w:rsidR="00E6486C">
        <w:rPr>
          <w:rFonts w:cs="Times New Roman"/>
          <w:i/>
          <w:sz w:val="24"/>
          <w:szCs w:val="24"/>
        </w:rPr>
        <w:t>Какие основные типы изменений экосистем вам известны? 2. Дайте определение экологической сукцессии. 3. Назовите основные типы сукцессионных смен.</w:t>
      </w:r>
      <w:r w:rsidR="00990AC0">
        <w:rPr>
          <w:rFonts w:cs="Times New Roman"/>
          <w:i/>
          <w:sz w:val="24"/>
          <w:szCs w:val="24"/>
        </w:rPr>
        <w:t xml:space="preserve"> 4. </w:t>
      </w:r>
      <w:r w:rsidR="00E6486C">
        <w:rPr>
          <w:rFonts w:cs="Times New Roman"/>
          <w:i/>
          <w:sz w:val="24"/>
          <w:szCs w:val="24"/>
        </w:rPr>
        <w:t>Что такое первичная сукцессия</w:t>
      </w:r>
      <w:r>
        <w:rPr>
          <w:rFonts w:cs="Times New Roman"/>
          <w:i/>
          <w:sz w:val="24"/>
          <w:szCs w:val="24"/>
        </w:rPr>
        <w:t>?</w:t>
      </w:r>
      <w:r w:rsidR="00E6486C">
        <w:rPr>
          <w:rFonts w:cs="Times New Roman"/>
          <w:i/>
          <w:sz w:val="24"/>
          <w:szCs w:val="24"/>
        </w:rPr>
        <w:t xml:space="preserve"> Приведите пример первичной сукцессии.</w:t>
      </w:r>
      <w:r>
        <w:rPr>
          <w:rFonts w:cs="Times New Roman"/>
          <w:i/>
          <w:sz w:val="24"/>
          <w:szCs w:val="24"/>
        </w:rPr>
        <w:t xml:space="preserve"> </w:t>
      </w:r>
      <w:r w:rsidR="00E6486C">
        <w:rPr>
          <w:rFonts w:cs="Times New Roman"/>
          <w:i/>
          <w:sz w:val="24"/>
          <w:szCs w:val="24"/>
        </w:rPr>
        <w:t xml:space="preserve">5. Что такое вторичная сукцессия? Приведите примеры. 6. </w:t>
      </w:r>
      <w:r w:rsidR="008E4BAA">
        <w:rPr>
          <w:rFonts w:cs="Times New Roman"/>
          <w:i/>
          <w:sz w:val="24"/>
          <w:szCs w:val="24"/>
        </w:rPr>
        <w:t xml:space="preserve">Какие этапы по Ф. </w:t>
      </w:r>
      <w:proofErr w:type="spellStart"/>
      <w:r w:rsidR="008E4BAA">
        <w:rPr>
          <w:rFonts w:cs="Times New Roman"/>
          <w:i/>
          <w:sz w:val="24"/>
          <w:szCs w:val="24"/>
        </w:rPr>
        <w:t>Клементсу</w:t>
      </w:r>
      <w:proofErr w:type="spellEnd"/>
      <w:r w:rsidR="008E4BAA">
        <w:rPr>
          <w:rFonts w:cs="Times New Roman"/>
          <w:i/>
          <w:sz w:val="24"/>
          <w:szCs w:val="24"/>
        </w:rPr>
        <w:t xml:space="preserve"> включает в себя процесс сукцессии? 7. Какие преобразования прои</w:t>
      </w:r>
      <w:bookmarkStart w:id="0" w:name="_GoBack"/>
      <w:bookmarkEnd w:id="0"/>
      <w:r w:rsidR="008E4BAA">
        <w:rPr>
          <w:rFonts w:cs="Times New Roman"/>
          <w:i/>
          <w:sz w:val="24"/>
          <w:szCs w:val="24"/>
        </w:rPr>
        <w:t>сходят в энергетическом балансе сообщества в ходе сукцессии?</w:t>
      </w:r>
    </w:p>
    <w:p w:rsidR="00C86BD8" w:rsidRPr="008E4BAA" w:rsidRDefault="00C86BD8" w:rsidP="008E4BAA">
      <w:pPr>
        <w:jc w:val="both"/>
        <w:rPr>
          <w:rFonts w:cs="Times New Roman"/>
          <w:i/>
          <w:sz w:val="24"/>
          <w:szCs w:val="24"/>
        </w:rPr>
      </w:pPr>
    </w:p>
    <w:p w:rsidR="00C86BD8" w:rsidRDefault="00C86BD8" w:rsidP="00C86BD8">
      <w:pPr>
        <w:pStyle w:val="a4"/>
        <w:ind w:left="420"/>
        <w:jc w:val="both"/>
        <w:rPr>
          <w:rFonts w:cs="Times New Roman"/>
          <w:i/>
          <w:sz w:val="24"/>
          <w:szCs w:val="24"/>
        </w:rPr>
      </w:pPr>
    </w:p>
    <w:p w:rsidR="00C86BD8" w:rsidRDefault="00C86BD8" w:rsidP="00C86BD8">
      <w:pPr>
        <w:pStyle w:val="a4"/>
        <w:ind w:left="420"/>
        <w:jc w:val="center"/>
        <w:rPr>
          <w:rFonts w:cs="Times New Roman"/>
          <w:b/>
          <w:i/>
          <w:sz w:val="24"/>
          <w:szCs w:val="24"/>
        </w:rPr>
      </w:pPr>
      <w:r w:rsidRPr="00C86BD8">
        <w:rPr>
          <w:rFonts w:cs="Times New Roman"/>
          <w:b/>
          <w:i/>
          <w:sz w:val="24"/>
          <w:szCs w:val="24"/>
        </w:rPr>
        <w:t>Литература</w:t>
      </w:r>
    </w:p>
    <w:p w:rsidR="00CF2DB7" w:rsidRPr="00CF2DB7" w:rsidRDefault="00CF2DB7" w:rsidP="00C86BD8">
      <w:pPr>
        <w:pStyle w:val="a4"/>
        <w:ind w:left="420"/>
        <w:jc w:val="center"/>
        <w:rPr>
          <w:rFonts w:cs="Times New Roman"/>
          <w:b/>
          <w:i/>
          <w:sz w:val="14"/>
          <w:szCs w:val="24"/>
        </w:rPr>
      </w:pPr>
    </w:p>
    <w:p w:rsidR="00990AC0" w:rsidRPr="00990AC0" w:rsidRDefault="00990AC0" w:rsidP="00990AC0">
      <w:pPr>
        <w:pStyle w:val="a4"/>
        <w:numPr>
          <w:ilvl w:val="0"/>
          <w:numId w:val="18"/>
        </w:numPr>
        <w:rPr>
          <w:rFonts w:eastAsia="Times New Roman" w:cs="Times New Roman"/>
          <w:i/>
          <w:sz w:val="24"/>
          <w:szCs w:val="24"/>
          <w:lang w:eastAsia="ru-RU"/>
        </w:rPr>
      </w:pPr>
      <w:r w:rsidRPr="00990AC0">
        <w:rPr>
          <w:rFonts w:eastAsia="Times New Roman" w:cs="Times New Roman"/>
          <w:i/>
          <w:sz w:val="24"/>
          <w:szCs w:val="24"/>
          <w:lang w:eastAsia="ru-RU"/>
        </w:rPr>
        <w:t xml:space="preserve">Дроздов В.В. Общая экология. Учебное пособие. - </w:t>
      </w:r>
      <w:proofErr w:type="gramStart"/>
      <w:r w:rsidRPr="00990AC0">
        <w:rPr>
          <w:rFonts w:eastAsia="Times New Roman" w:cs="Times New Roman"/>
          <w:i/>
          <w:sz w:val="24"/>
          <w:szCs w:val="24"/>
          <w:lang w:eastAsia="ru-RU"/>
        </w:rPr>
        <w:t>СПб.:</w:t>
      </w:r>
      <w:proofErr w:type="gramEnd"/>
      <w:r w:rsidRPr="00990AC0">
        <w:rPr>
          <w:rFonts w:eastAsia="Times New Roman" w:cs="Times New Roman"/>
          <w:i/>
          <w:sz w:val="24"/>
          <w:szCs w:val="24"/>
          <w:lang w:eastAsia="ru-RU"/>
        </w:rPr>
        <w:t xml:space="preserve"> РГГМУ, 2011.-412 с.</w:t>
      </w:r>
    </w:p>
    <w:p w:rsidR="00990AC0" w:rsidRDefault="00990AC0" w:rsidP="00990AC0">
      <w:pPr>
        <w:pStyle w:val="a4"/>
        <w:numPr>
          <w:ilvl w:val="0"/>
          <w:numId w:val="18"/>
        </w:numPr>
        <w:rPr>
          <w:rFonts w:eastAsia="Times New Roman" w:cs="Times New Roman"/>
          <w:i/>
          <w:sz w:val="24"/>
          <w:szCs w:val="24"/>
          <w:lang w:eastAsia="ru-RU"/>
        </w:rPr>
      </w:pPr>
      <w:proofErr w:type="spellStart"/>
      <w:r w:rsidRPr="00990AC0">
        <w:rPr>
          <w:rFonts w:eastAsia="Times New Roman" w:cs="Times New Roman"/>
          <w:i/>
          <w:sz w:val="24"/>
          <w:szCs w:val="24"/>
          <w:lang w:eastAsia="ru-RU"/>
        </w:rPr>
        <w:t>Степановских</w:t>
      </w:r>
      <w:proofErr w:type="spellEnd"/>
      <w:r w:rsidRPr="00990AC0">
        <w:rPr>
          <w:rFonts w:eastAsia="Times New Roman" w:cs="Times New Roman"/>
          <w:i/>
          <w:sz w:val="24"/>
          <w:szCs w:val="24"/>
          <w:lang w:eastAsia="ru-RU"/>
        </w:rPr>
        <w:t xml:space="preserve"> А.С. Экология. - М.: ЮНИТИ-ДАНА, </w:t>
      </w:r>
      <w:proofErr w:type="gramStart"/>
      <w:r w:rsidRPr="00990AC0">
        <w:rPr>
          <w:rFonts w:eastAsia="Times New Roman" w:cs="Times New Roman"/>
          <w:i/>
          <w:sz w:val="24"/>
          <w:szCs w:val="24"/>
          <w:lang w:eastAsia="ru-RU"/>
        </w:rPr>
        <w:t>2001.-</w:t>
      </w:r>
      <w:proofErr w:type="gramEnd"/>
      <w:r w:rsidRPr="00990AC0">
        <w:rPr>
          <w:rFonts w:eastAsia="Times New Roman" w:cs="Times New Roman"/>
          <w:i/>
          <w:sz w:val="24"/>
          <w:szCs w:val="24"/>
          <w:lang w:eastAsia="ru-RU"/>
        </w:rPr>
        <w:t>703с.</w:t>
      </w:r>
    </w:p>
    <w:p w:rsidR="005500EE" w:rsidRPr="005500EE" w:rsidRDefault="005500EE" w:rsidP="005500EE">
      <w:pPr>
        <w:pStyle w:val="a4"/>
        <w:numPr>
          <w:ilvl w:val="0"/>
          <w:numId w:val="18"/>
        </w:numPr>
        <w:rPr>
          <w:rFonts w:eastAsia="Times New Roman" w:cs="Times New Roman"/>
          <w:i/>
          <w:sz w:val="24"/>
          <w:szCs w:val="24"/>
          <w:lang w:eastAsia="ru-RU"/>
        </w:rPr>
      </w:pPr>
      <w:r w:rsidRPr="005500EE">
        <w:rPr>
          <w:rFonts w:eastAsia="Times New Roman" w:cs="Times New Roman"/>
          <w:i/>
          <w:sz w:val="24"/>
          <w:szCs w:val="24"/>
          <w:lang w:eastAsia="ru-RU"/>
        </w:rPr>
        <w:t>Чернова Н.М., Былова А.М. Общая экология. - М.: Дрофа, 2004. - 416с.</w:t>
      </w:r>
    </w:p>
    <w:p w:rsidR="005500EE" w:rsidRPr="00990AC0" w:rsidRDefault="005500EE" w:rsidP="005500EE">
      <w:pPr>
        <w:pStyle w:val="a4"/>
        <w:ind w:left="1065"/>
        <w:rPr>
          <w:rFonts w:eastAsia="Times New Roman" w:cs="Times New Roman"/>
          <w:i/>
          <w:sz w:val="24"/>
          <w:szCs w:val="24"/>
          <w:lang w:eastAsia="ru-RU"/>
        </w:rPr>
      </w:pPr>
    </w:p>
    <w:p w:rsidR="00CF2DB7" w:rsidRPr="00494E88" w:rsidRDefault="00CF2DB7" w:rsidP="00990AC0">
      <w:pPr>
        <w:pStyle w:val="a4"/>
        <w:shd w:val="clear" w:color="auto" w:fill="FFFFFF"/>
        <w:ind w:left="1065"/>
        <w:jc w:val="both"/>
        <w:rPr>
          <w:rFonts w:eastAsia="Times New Roman" w:cs="Times New Roman"/>
          <w:i/>
          <w:sz w:val="24"/>
          <w:szCs w:val="24"/>
          <w:lang w:eastAsia="ru-RU"/>
        </w:rPr>
      </w:pPr>
    </w:p>
    <w:p w:rsidR="00CF2DB7" w:rsidRPr="00C86BD8" w:rsidRDefault="00CF2DB7" w:rsidP="00CF2DB7">
      <w:pPr>
        <w:shd w:val="clear" w:color="auto" w:fill="FFFFFF"/>
        <w:spacing w:line="276" w:lineRule="auto"/>
        <w:ind w:left="360"/>
        <w:contextualSpacing/>
        <w:rPr>
          <w:rFonts w:eastAsia="Times New Roman" w:cs="Times New Roman"/>
          <w:i/>
          <w:sz w:val="24"/>
          <w:szCs w:val="24"/>
          <w:lang w:eastAsia="ru-RU"/>
        </w:rPr>
      </w:pPr>
    </w:p>
    <w:p w:rsidR="00C86BD8" w:rsidRPr="00C86BD8" w:rsidRDefault="00C86BD8" w:rsidP="00C86BD8">
      <w:pPr>
        <w:pStyle w:val="a4"/>
        <w:ind w:left="420"/>
        <w:rPr>
          <w:rFonts w:cs="Times New Roman"/>
          <w:b/>
          <w:sz w:val="24"/>
          <w:szCs w:val="24"/>
        </w:rPr>
      </w:pPr>
    </w:p>
    <w:sectPr w:rsidR="00C86BD8" w:rsidRPr="00C86BD8" w:rsidSect="00161D4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64E9"/>
    <w:multiLevelType w:val="hybridMultilevel"/>
    <w:tmpl w:val="55784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641553"/>
    <w:multiLevelType w:val="hybridMultilevel"/>
    <w:tmpl w:val="B90477F4"/>
    <w:lvl w:ilvl="0" w:tplc="CE182EBE">
      <w:start w:val="4"/>
      <w:numFmt w:val="decimal"/>
      <w:lvlText w:val="%1."/>
      <w:lvlJc w:val="left"/>
      <w:pPr>
        <w:ind w:left="1211"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E144B79"/>
    <w:multiLevelType w:val="hybridMultilevel"/>
    <w:tmpl w:val="A80C870C"/>
    <w:lvl w:ilvl="0" w:tplc="BDCA8584">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1F2211E"/>
    <w:multiLevelType w:val="hybridMultilevel"/>
    <w:tmpl w:val="B7FCD9B4"/>
    <w:lvl w:ilvl="0" w:tplc="7B94475A">
      <w:start w:val="1"/>
      <w:numFmt w:val="decimal"/>
      <w:lvlText w:val="%1"/>
      <w:lvlJc w:val="left"/>
      <w:pPr>
        <w:ind w:left="3349" w:hanging="26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3D75450"/>
    <w:multiLevelType w:val="hybridMultilevel"/>
    <w:tmpl w:val="41523988"/>
    <w:lvl w:ilvl="0" w:tplc="48CABA94">
      <w:start w:val="1"/>
      <w:numFmt w:val="decimal"/>
      <w:lvlText w:val="%1."/>
      <w:lvlJc w:val="left"/>
      <w:pPr>
        <w:ind w:left="420" w:hanging="360"/>
      </w:pPr>
      <w:rPr>
        <w:rFonts w:cstheme="minorBidi" w:hint="default"/>
        <w:i w:val="0"/>
        <w:sz w:val="22"/>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152D0DC1"/>
    <w:multiLevelType w:val="hybridMultilevel"/>
    <w:tmpl w:val="FFDE8328"/>
    <w:lvl w:ilvl="0" w:tplc="9EB28E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9E805EA"/>
    <w:multiLevelType w:val="hybridMultilevel"/>
    <w:tmpl w:val="B8F2BAD4"/>
    <w:lvl w:ilvl="0" w:tplc="3AA2D80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9ED2C4F"/>
    <w:multiLevelType w:val="hybridMultilevel"/>
    <w:tmpl w:val="EB62C7DE"/>
    <w:lvl w:ilvl="0" w:tplc="9EB28E5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B9A74FF"/>
    <w:multiLevelType w:val="hybridMultilevel"/>
    <w:tmpl w:val="82102590"/>
    <w:lvl w:ilvl="0" w:tplc="DD708C6C">
      <w:start w:val="1"/>
      <w:numFmt w:val="decimal"/>
      <w:lvlText w:val="%1."/>
      <w:lvlJc w:val="left"/>
      <w:pPr>
        <w:ind w:left="1191" w:hanging="765"/>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15:restartNumberingAfterBreak="0">
    <w:nsid w:val="336909CF"/>
    <w:multiLevelType w:val="hybridMultilevel"/>
    <w:tmpl w:val="012E8876"/>
    <w:lvl w:ilvl="0" w:tplc="67441B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7BC7060"/>
    <w:multiLevelType w:val="hybridMultilevel"/>
    <w:tmpl w:val="95B4B8DC"/>
    <w:lvl w:ilvl="0" w:tplc="380A57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F4F6FDA"/>
    <w:multiLevelType w:val="hybridMultilevel"/>
    <w:tmpl w:val="62A8244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2" w15:restartNumberingAfterBreak="0">
    <w:nsid w:val="4A306520"/>
    <w:multiLevelType w:val="hybridMultilevel"/>
    <w:tmpl w:val="0BD43B52"/>
    <w:lvl w:ilvl="0" w:tplc="8B8639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3A17EF0"/>
    <w:multiLevelType w:val="hybridMultilevel"/>
    <w:tmpl w:val="4EE0802C"/>
    <w:lvl w:ilvl="0" w:tplc="D0D2AAC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44F0FFF"/>
    <w:multiLevelType w:val="hybridMultilevel"/>
    <w:tmpl w:val="CD2A4790"/>
    <w:lvl w:ilvl="0" w:tplc="814A7A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8E34E15"/>
    <w:multiLevelType w:val="hybridMultilevel"/>
    <w:tmpl w:val="5950C590"/>
    <w:lvl w:ilvl="0" w:tplc="072A1880">
      <w:start w:val="3"/>
      <w:numFmt w:val="decimal"/>
      <w:lvlText w:val="%1."/>
      <w:lvlJc w:val="left"/>
      <w:pPr>
        <w:ind w:left="1770" w:hanging="360"/>
      </w:pPr>
      <w:rPr>
        <w:rFonts w:hint="default"/>
        <w:b/>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16" w15:restartNumberingAfterBreak="0">
    <w:nsid w:val="5F44780D"/>
    <w:multiLevelType w:val="hybridMultilevel"/>
    <w:tmpl w:val="8F6A74B4"/>
    <w:lvl w:ilvl="0" w:tplc="96CEEE2C">
      <w:start w:val="1"/>
      <w:numFmt w:val="decimal"/>
      <w:lvlText w:val="%1."/>
      <w:lvlJc w:val="left"/>
      <w:pPr>
        <w:ind w:left="1855" w:hanging="360"/>
      </w:pPr>
      <w:rPr>
        <w:rFonts w:hint="default"/>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17" w15:restartNumberingAfterBreak="0">
    <w:nsid w:val="607A78F2"/>
    <w:multiLevelType w:val="hybridMultilevel"/>
    <w:tmpl w:val="D70A4042"/>
    <w:lvl w:ilvl="0" w:tplc="0B3C798E">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C583E27"/>
    <w:multiLevelType w:val="hybridMultilevel"/>
    <w:tmpl w:val="62A82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CCC2DB9"/>
    <w:multiLevelType w:val="hybridMultilevel"/>
    <w:tmpl w:val="A92EF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600CA8"/>
    <w:multiLevelType w:val="hybridMultilevel"/>
    <w:tmpl w:val="6E08A6B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1"/>
  </w:num>
  <w:num w:numId="3">
    <w:abstractNumId w:val="9"/>
  </w:num>
  <w:num w:numId="4">
    <w:abstractNumId w:val="12"/>
  </w:num>
  <w:num w:numId="5">
    <w:abstractNumId w:val="14"/>
  </w:num>
  <w:num w:numId="6">
    <w:abstractNumId w:val="18"/>
  </w:num>
  <w:num w:numId="7">
    <w:abstractNumId w:val="10"/>
  </w:num>
  <w:num w:numId="8">
    <w:abstractNumId w:val="20"/>
  </w:num>
  <w:num w:numId="9">
    <w:abstractNumId w:val="6"/>
  </w:num>
  <w:num w:numId="10">
    <w:abstractNumId w:val="3"/>
  </w:num>
  <w:num w:numId="11">
    <w:abstractNumId w:val="16"/>
  </w:num>
  <w:num w:numId="12">
    <w:abstractNumId w:val="19"/>
  </w:num>
  <w:num w:numId="13">
    <w:abstractNumId w:val="8"/>
  </w:num>
  <w:num w:numId="14">
    <w:abstractNumId w:val="5"/>
  </w:num>
  <w:num w:numId="15">
    <w:abstractNumId w:val="7"/>
  </w:num>
  <w:num w:numId="16">
    <w:abstractNumId w:val="17"/>
  </w:num>
  <w:num w:numId="17">
    <w:abstractNumId w:val="4"/>
  </w:num>
  <w:num w:numId="18">
    <w:abstractNumId w:val="13"/>
  </w:num>
  <w:num w:numId="19">
    <w:abstractNumId w:val="1"/>
  </w:num>
  <w:num w:numId="20">
    <w:abstractNumId w:val="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F7D44"/>
    <w:rsid w:val="00000C88"/>
    <w:rsid w:val="00002FFC"/>
    <w:rsid w:val="00016414"/>
    <w:rsid w:val="00016C4C"/>
    <w:rsid w:val="000212B3"/>
    <w:rsid w:val="000228FD"/>
    <w:rsid w:val="00027691"/>
    <w:rsid w:val="00042B79"/>
    <w:rsid w:val="00043862"/>
    <w:rsid w:val="00045424"/>
    <w:rsid w:val="000455A6"/>
    <w:rsid w:val="0004661A"/>
    <w:rsid w:val="00051404"/>
    <w:rsid w:val="00053326"/>
    <w:rsid w:val="000648BC"/>
    <w:rsid w:val="0006511B"/>
    <w:rsid w:val="00067EE5"/>
    <w:rsid w:val="00076EC2"/>
    <w:rsid w:val="000829F0"/>
    <w:rsid w:val="00082F1C"/>
    <w:rsid w:val="00083B85"/>
    <w:rsid w:val="000855AE"/>
    <w:rsid w:val="0008705E"/>
    <w:rsid w:val="0009086E"/>
    <w:rsid w:val="0009787E"/>
    <w:rsid w:val="000A3863"/>
    <w:rsid w:val="000A6876"/>
    <w:rsid w:val="000B3711"/>
    <w:rsid w:val="000B7413"/>
    <w:rsid w:val="000C19EC"/>
    <w:rsid w:val="000C327B"/>
    <w:rsid w:val="000C35F6"/>
    <w:rsid w:val="000C722C"/>
    <w:rsid w:val="000D0C56"/>
    <w:rsid w:val="000D744C"/>
    <w:rsid w:val="0010119D"/>
    <w:rsid w:val="00103949"/>
    <w:rsid w:val="0010539F"/>
    <w:rsid w:val="00105D37"/>
    <w:rsid w:val="001230CB"/>
    <w:rsid w:val="00125FAD"/>
    <w:rsid w:val="00137882"/>
    <w:rsid w:val="00142EC7"/>
    <w:rsid w:val="00160DD9"/>
    <w:rsid w:val="00161D48"/>
    <w:rsid w:val="0016267F"/>
    <w:rsid w:val="00166ED6"/>
    <w:rsid w:val="00174799"/>
    <w:rsid w:val="0018313F"/>
    <w:rsid w:val="001A1562"/>
    <w:rsid w:val="001A362E"/>
    <w:rsid w:val="001A4A11"/>
    <w:rsid w:val="001B0812"/>
    <w:rsid w:val="001B1B84"/>
    <w:rsid w:val="001B3C18"/>
    <w:rsid w:val="001C016E"/>
    <w:rsid w:val="001C2D2A"/>
    <w:rsid w:val="001C39A7"/>
    <w:rsid w:val="001C7546"/>
    <w:rsid w:val="001D19A6"/>
    <w:rsid w:val="001E0D29"/>
    <w:rsid w:val="001E28DA"/>
    <w:rsid w:val="001E363C"/>
    <w:rsid w:val="001E6BA1"/>
    <w:rsid w:val="001E751C"/>
    <w:rsid w:val="001F29B3"/>
    <w:rsid w:val="001F7D44"/>
    <w:rsid w:val="00201595"/>
    <w:rsid w:val="0022019D"/>
    <w:rsid w:val="002231AC"/>
    <w:rsid w:val="00225C1D"/>
    <w:rsid w:val="00227F72"/>
    <w:rsid w:val="00232190"/>
    <w:rsid w:val="00235BF8"/>
    <w:rsid w:val="00241E59"/>
    <w:rsid w:val="00254FFB"/>
    <w:rsid w:val="00257E84"/>
    <w:rsid w:val="0027237B"/>
    <w:rsid w:val="00274272"/>
    <w:rsid w:val="00275C93"/>
    <w:rsid w:val="0028207A"/>
    <w:rsid w:val="00283291"/>
    <w:rsid w:val="002866EB"/>
    <w:rsid w:val="00287AFF"/>
    <w:rsid w:val="00293137"/>
    <w:rsid w:val="00297D47"/>
    <w:rsid w:val="002A30C2"/>
    <w:rsid w:val="002B16DF"/>
    <w:rsid w:val="002B7604"/>
    <w:rsid w:val="002C1B64"/>
    <w:rsid w:val="002C2281"/>
    <w:rsid w:val="002C42C1"/>
    <w:rsid w:val="002C59E7"/>
    <w:rsid w:val="002C5F94"/>
    <w:rsid w:val="002C604A"/>
    <w:rsid w:val="002D77A1"/>
    <w:rsid w:val="002E0A55"/>
    <w:rsid w:val="002E5708"/>
    <w:rsid w:val="002F183D"/>
    <w:rsid w:val="002F407A"/>
    <w:rsid w:val="002F79B9"/>
    <w:rsid w:val="00301307"/>
    <w:rsid w:val="00305804"/>
    <w:rsid w:val="00307E17"/>
    <w:rsid w:val="0031705D"/>
    <w:rsid w:val="0031737A"/>
    <w:rsid w:val="00322FC2"/>
    <w:rsid w:val="0032308B"/>
    <w:rsid w:val="00323937"/>
    <w:rsid w:val="0032789E"/>
    <w:rsid w:val="003335D3"/>
    <w:rsid w:val="0033576A"/>
    <w:rsid w:val="00337336"/>
    <w:rsid w:val="00340378"/>
    <w:rsid w:val="003443B7"/>
    <w:rsid w:val="00347054"/>
    <w:rsid w:val="003473DD"/>
    <w:rsid w:val="00347C15"/>
    <w:rsid w:val="00357269"/>
    <w:rsid w:val="00360933"/>
    <w:rsid w:val="003732C3"/>
    <w:rsid w:val="00384B82"/>
    <w:rsid w:val="00386882"/>
    <w:rsid w:val="003944FA"/>
    <w:rsid w:val="003948B9"/>
    <w:rsid w:val="00394989"/>
    <w:rsid w:val="00396458"/>
    <w:rsid w:val="003A5A1D"/>
    <w:rsid w:val="003A647E"/>
    <w:rsid w:val="003A72BD"/>
    <w:rsid w:val="003B2606"/>
    <w:rsid w:val="003C7E6F"/>
    <w:rsid w:val="003D7CC7"/>
    <w:rsid w:val="003E7F2B"/>
    <w:rsid w:val="003F30B5"/>
    <w:rsid w:val="004153E9"/>
    <w:rsid w:val="00422DED"/>
    <w:rsid w:val="00425341"/>
    <w:rsid w:val="004406D0"/>
    <w:rsid w:val="00441C37"/>
    <w:rsid w:val="00442811"/>
    <w:rsid w:val="004462F8"/>
    <w:rsid w:val="00460781"/>
    <w:rsid w:val="00460EED"/>
    <w:rsid w:val="00481653"/>
    <w:rsid w:val="004831AB"/>
    <w:rsid w:val="00491DEA"/>
    <w:rsid w:val="00492A7D"/>
    <w:rsid w:val="00494E88"/>
    <w:rsid w:val="004B12D7"/>
    <w:rsid w:val="004B728F"/>
    <w:rsid w:val="004C004E"/>
    <w:rsid w:val="004C219D"/>
    <w:rsid w:val="004C3F8E"/>
    <w:rsid w:val="004D1347"/>
    <w:rsid w:val="004D70E1"/>
    <w:rsid w:val="004E6B0A"/>
    <w:rsid w:val="004F1ABF"/>
    <w:rsid w:val="004F3604"/>
    <w:rsid w:val="00507C5D"/>
    <w:rsid w:val="0051192E"/>
    <w:rsid w:val="0051574C"/>
    <w:rsid w:val="00515D8E"/>
    <w:rsid w:val="00520042"/>
    <w:rsid w:val="0052290F"/>
    <w:rsid w:val="00525623"/>
    <w:rsid w:val="005275DA"/>
    <w:rsid w:val="005331A6"/>
    <w:rsid w:val="005345E0"/>
    <w:rsid w:val="00546417"/>
    <w:rsid w:val="00546FAF"/>
    <w:rsid w:val="005500EE"/>
    <w:rsid w:val="00566A1C"/>
    <w:rsid w:val="00572FA2"/>
    <w:rsid w:val="00586B35"/>
    <w:rsid w:val="00587478"/>
    <w:rsid w:val="005949D4"/>
    <w:rsid w:val="00596217"/>
    <w:rsid w:val="005A1D24"/>
    <w:rsid w:val="005A5633"/>
    <w:rsid w:val="005B36DD"/>
    <w:rsid w:val="005B4559"/>
    <w:rsid w:val="005C46BE"/>
    <w:rsid w:val="005C47E1"/>
    <w:rsid w:val="005C5109"/>
    <w:rsid w:val="005C7956"/>
    <w:rsid w:val="005E2292"/>
    <w:rsid w:val="005E3FCA"/>
    <w:rsid w:val="005E51CE"/>
    <w:rsid w:val="005E6119"/>
    <w:rsid w:val="00601CE2"/>
    <w:rsid w:val="00615108"/>
    <w:rsid w:val="00620D1F"/>
    <w:rsid w:val="0063590C"/>
    <w:rsid w:val="00641E36"/>
    <w:rsid w:val="006427DC"/>
    <w:rsid w:val="006443E4"/>
    <w:rsid w:val="00645465"/>
    <w:rsid w:val="00652E32"/>
    <w:rsid w:val="00655106"/>
    <w:rsid w:val="006633E4"/>
    <w:rsid w:val="00665925"/>
    <w:rsid w:val="00665F02"/>
    <w:rsid w:val="0067415B"/>
    <w:rsid w:val="00683022"/>
    <w:rsid w:val="00685E1E"/>
    <w:rsid w:val="00687B1C"/>
    <w:rsid w:val="00694BD5"/>
    <w:rsid w:val="00694C5B"/>
    <w:rsid w:val="006A20EA"/>
    <w:rsid w:val="006A4BE2"/>
    <w:rsid w:val="006A782A"/>
    <w:rsid w:val="006B2896"/>
    <w:rsid w:val="006B4854"/>
    <w:rsid w:val="006D1F49"/>
    <w:rsid w:val="006D4A78"/>
    <w:rsid w:val="006D5DF4"/>
    <w:rsid w:val="006D74C0"/>
    <w:rsid w:val="006E213C"/>
    <w:rsid w:val="006E3070"/>
    <w:rsid w:val="006E5DE4"/>
    <w:rsid w:val="006F0BE5"/>
    <w:rsid w:val="006F0F5D"/>
    <w:rsid w:val="006F2FD5"/>
    <w:rsid w:val="00700D5F"/>
    <w:rsid w:val="00700F24"/>
    <w:rsid w:val="00706B9C"/>
    <w:rsid w:val="00711C83"/>
    <w:rsid w:val="00714A57"/>
    <w:rsid w:val="00715CBC"/>
    <w:rsid w:val="00720934"/>
    <w:rsid w:val="00731227"/>
    <w:rsid w:val="00742084"/>
    <w:rsid w:val="00744847"/>
    <w:rsid w:val="00747A26"/>
    <w:rsid w:val="00750DED"/>
    <w:rsid w:val="00761E1C"/>
    <w:rsid w:val="00765C83"/>
    <w:rsid w:val="007748C7"/>
    <w:rsid w:val="007831C8"/>
    <w:rsid w:val="00794033"/>
    <w:rsid w:val="007A0B02"/>
    <w:rsid w:val="007A1A5A"/>
    <w:rsid w:val="007C07A2"/>
    <w:rsid w:val="007C24F4"/>
    <w:rsid w:val="007C5508"/>
    <w:rsid w:val="007D5FB8"/>
    <w:rsid w:val="007E1A2D"/>
    <w:rsid w:val="007E2C0C"/>
    <w:rsid w:val="007E5C9A"/>
    <w:rsid w:val="007F069C"/>
    <w:rsid w:val="007F14FC"/>
    <w:rsid w:val="007F2877"/>
    <w:rsid w:val="007F6AD2"/>
    <w:rsid w:val="00802193"/>
    <w:rsid w:val="00802D6E"/>
    <w:rsid w:val="00804DAA"/>
    <w:rsid w:val="00805E93"/>
    <w:rsid w:val="00810F06"/>
    <w:rsid w:val="00811C39"/>
    <w:rsid w:val="0081610F"/>
    <w:rsid w:val="00817D7E"/>
    <w:rsid w:val="00817D80"/>
    <w:rsid w:val="00840975"/>
    <w:rsid w:val="00851572"/>
    <w:rsid w:val="00864854"/>
    <w:rsid w:val="00864BA5"/>
    <w:rsid w:val="008656C0"/>
    <w:rsid w:val="0086630E"/>
    <w:rsid w:val="008671C0"/>
    <w:rsid w:val="00871892"/>
    <w:rsid w:val="0087576D"/>
    <w:rsid w:val="00880110"/>
    <w:rsid w:val="0089444F"/>
    <w:rsid w:val="008A0950"/>
    <w:rsid w:val="008A3E43"/>
    <w:rsid w:val="008C08AA"/>
    <w:rsid w:val="008C3C14"/>
    <w:rsid w:val="008C472A"/>
    <w:rsid w:val="008C596F"/>
    <w:rsid w:val="008C6C62"/>
    <w:rsid w:val="008D0FC3"/>
    <w:rsid w:val="008D1345"/>
    <w:rsid w:val="008D2B53"/>
    <w:rsid w:val="008D433F"/>
    <w:rsid w:val="008D435E"/>
    <w:rsid w:val="008D7CCC"/>
    <w:rsid w:val="008E0389"/>
    <w:rsid w:val="008E28B7"/>
    <w:rsid w:val="008E2FE4"/>
    <w:rsid w:val="008E4BAA"/>
    <w:rsid w:val="008F14C5"/>
    <w:rsid w:val="008F1604"/>
    <w:rsid w:val="008F3EC0"/>
    <w:rsid w:val="008F4586"/>
    <w:rsid w:val="009044FC"/>
    <w:rsid w:val="00910548"/>
    <w:rsid w:val="00915B46"/>
    <w:rsid w:val="00924931"/>
    <w:rsid w:val="00930265"/>
    <w:rsid w:val="009330FF"/>
    <w:rsid w:val="00943F94"/>
    <w:rsid w:val="00955274"/>
    <w:rsid w:val="00955846"/>
    <w:rsid w:val="009636FB"/>
    <w:rsid w:val="009650DD"/>
    <w:rsid w:val="009650F6"/>
    <w:rsid w:val="00971087"/>
    <w:rsid w:val="0097356A"/>
    <w:rsid w:val="00975E00"/>
    <w:rsid w:val="00976A4C"/>
    <w:rsid w:val="00981829"/>
    <w:rsid w:val="00981AC1"/>
    <w:rsid w:val="009820F0"/>
    <w:rsid w:val="009866BF"/>
    <w:rsid w:val="00990AC0"/>
    <w:rsid w:val="00992BD9"/>
    <w:rsid w:val="009A1F26"/>
    <w:rsid w:val="009B4F54"/>
    <w:rsid w:val="009B686E"/>
    <w:rsid w:val="009C3F32"/>
    <w:rsid w:val="009C4BF5"/>
    <w:rsid w:val="009D2BB9"/>
    <w:rsid w:val="009D42E8"/>
    <w:rsid w:val="009D47A2"/>
    <w:rsid w:val="009D5A5C"/>
    <w:rsid w:val="009E3F68"/>
    <w:rsid w:val="009E77B1"/>
    <w:rsid w:val="009E7FB9"/>
    <w:rsid w:val="009F0CA3"/>
    <w:rsid w:val="00A024EF"/>
    <w:rsid w:val="00A02ED5"/>
    <w:rsid w:val="00A10673"/>
    <w:rsid w:val="00A11928"/>
    <w:rsid w:val="00A14DF4"/>
    <w:rsid w:val="00A16C5D"/>
    <w:rsid w:val="00A26B2E"/>
    <w:rsid w:val="00A27F4B"/>
    <w:rsid w:val="00A37121"/>
    <w:rsid w:val="00A41EA3"/>
    <w:rsid w:val="00A45312"/>
    <w:rsid w:val="00A505FA"/>
    <w:rsid w:val="00A5577C"/>
    <w:rsid w:val="00A56638"/>
    <w:rsid w:val="00A62AF1"/>
    <w:rsid w:val="00A641F1"/>
    <w:rsid w:val="00A65A89"/>
    <w:rsid w:val="00A907BA"/>
    <w:rsid w:val="00AA4FD4"/>
    <w:rsid w:val="00AB48EF"/>
    <w:rsid w:val="00AC3B75"/>
    <w:rsid w:val="00AC76C3"/>
    <w:rsid w:val="00AD7A64"/>
    <w:rsid w:val="00AE1508"/>
    <w:rsid w:val="00AE656F"/>
    <w:rsid w:val="00AE6D01"/>
    <w:rsid w:val="00AE6F29"/>
    <w:rsid w:val="00AF047E"/>
    <w:rsid w:val="00AF1609"/>
    <w:rsid w:val="00AF431F"/>
    <w:rsid w:val="00AF5481"/>
    <w:rsid w:val="00AF7A92"/>
    <w:rsid w:val="00B01D27"/>
    <w:rsid w:val="00B049A5"/>
    <w:rsid w:val="00B05455"/>
    <w:rsid w:val="00B16B0A"/>
    <w:rsid w:val="00B20154"/>
    <w:rsid w:val="00B221E8"/>
    <w:rsid w:val="00B2252E"/>
    <w:rsid w:val="00B256CC"/>
    <w:rsid w:val="00B27C28"/>
    <w:rsid w:val="00B31393"/>
    <w:rsid w:val="00B316BB"/>
    <w:rsid w:val="00B40EBF"/>
    <w:rsid w:val="00B40FA9"/>
    <w:rsid w:val="00B509F5"/>
    <w:rsid w:val="00B516DD"/>
    <w:rsid w:val="00B52A92"/>
    <w:rsid w:val="00B537FC"/>
    <w:rsid w:val="00B53C5B"/>
    <w:rsid w:val="00B555BC"/>
    <w:rsid w:val="00B55DDE"/>
    <w:rsid w:val="00B564C4"/>
    <w:rsid w:val="00B56B36"/>
    <w:rsid w:val="00B602F9"/>
    <w:rsid w:val="00B717D0"/>
    <w:rsid w:val="00B77061"/>
    <w:rsid w:val="00B81CDC"/>
    <w:rsid w:val="00B86602"/>
    <w:rsid w:val="00B905B4"/>
    <w:rsid w:val="00B92D71"/>
    <w:rsid w:val="00BA1F97"/>
    <w:rsid w:val="00BB34DB"/>
    <w:rsid w:val="00BC0B0D"/>
    <w:rsid w:val="00BC3964"/>
    <w:rsid w:val="00BC5995"/>
    <w:rsid w:val="00BD2FBB"/>
    <w:rsid w:val="00BD5EC1"/>
    <w:rsid w:val="00BE1712"/>
    <w:rsid w:val="00BF2803"/>
    <w:rsid w:val="00BF3816"/>
    <w:rsid w:val="00BF3CC6"/>
    <w:rsid w:val="00BF3F1E"/>
    <w:rsid w:val="00BF4E35"/>
    <w:rsid w:val="00C06E0A"/>
    <w:rsid w:val="00C161A2"/>
    <w:rsid w:val="00C20247"/>
    <w:rsid w:val="00C2329E"/>
    <w:rsid w:val="00C24898"/>
    <w:rsid w:val="00C27FAD"/>
    <w:rsid w:val="00C3515B"/>
    <w:rsid w:val="00C473B5"/>
    <w:rsid w:val="00C47896"/>
    <w:rsid w:val="00C52A07"/>
    <w:rsid w:val="00C617C0"/>
    <w:rsid w:val="00C63612"/>
    <w:rsid w:val="00C642EE"/>
    <w:rsid w:val="00C65836"/>
    <w:rsid w:val="00C6784B"/>
    <w:rsid w:val="00C708BC"/>
    <w:rsid w:val="00C71D2B"/>
    <w:rsid w:val="00C72A2B"/>
    <w:rsid w:val="00C72BB2"/>
    <w:rsid w:val="00C775B1"/>
    <w:rsid w:val="00C86BD8"/>
    <w:rsid w:val="00C87E68"/>
    <w:rsid w:val="00C91B8F"/>
    <w:rsid w:val="00C93E69"/>
    <w:rsid w:val="00C96067"/>
    <w:rsid w:val="00CA0C71"/>
    <w:rsid w:val="00CA2A0F"/>
    <w:rsid w:val="00CA3814"/>
    <w:rsid w:val="00CA40E4"/>
    <w:rsid w:val="00CA508F"/>
    <w:rsid w:val="00CA6A1C"/>
    <w:rsid w:val="00CA7F84"/>
    <w:rsid w:val="00CB314D"/>
    <w:rsid w:val="00CB40CA"/>
    <w:rsid w:val="00CC4270"/>
    <w:rsid w:val="00CD1DA8"/>
    <w:rsid w:val="00CD3BD6"/>
    <w:rsid w:val="00CD4C35"/>
    <w:rsid w:val="00CD714D"/>
    <w:rsid w:val="00CD7D2F"/>
    <w:rsid w:val="00CE68A2"/>
    <w:rsid w:val="00CE78BE"/>
    <w:rsid w:val="00CF2DB7"/>
    <w:rsid w:val="00CF5055"/>
    <w:rsid w:val="00D022A4"/>
    <w:rsid w:val="00D02D6E"/>
    <w:rsid w:val="00D134C7"/>
    <w:rsid w:val="00D270A9"/>
    <w:rsid w:val="00D3127F"/>
    <w:rsid w:val="00D4439A"/>
    <w:rsid w:val="00D455C6"/>
    <w:rsid w:val="00D46D17"/>
    <w:rsid w:val="00D56957"/>
    <w:rsid w:val="00D6292B"/>
    <w:rsid w:val="00D63C72"/>
    <w:rsid w:val="00D6691B"/>
    <w:rsid w:val="00D73A8B"/>
    <w:rsid w:val="00D740F0"/>
    <w:rsid w:val="00D80AF5"/>
    <w:rsid w:val="00D81A6E"/>
    <w:rsid w:val="00D86623"/>
    <w:rsid w:val="00D90D8B"/>
    <w:rsid w:val="00D90F1B"/>
    <w:rsid w:val="00D92904"/>
    <w:rsid w:val="00DC0A28"/>
    <w:rsid w:val="00DC1592"/>
    <w:rsid w:val="00DC193D"/>
    <w:rsid w:val="00DC4BE5"/>
    <w:rsid w:val="00DC5271"/>
    <w:rsid w:val="00DD6827"/>
    <w:rsid w:val="00DD7086"/>
    <w:rsid w:val="00DD76BB"/>
    <w:rsid w:val="00DE10FE"/>
    <w:rsid w:val="00DE39C1"/>
    <w:rsid w:val="00DE45F2"/>
    <w:rsid w:val="00DE6574"/>
    <w:rsid w:val="00DF0891"/>
    <w:rsid w:val="00DF308E"/>
    <w:rsid w:val="00DF5C8A"/>
    <w:rsid w:val="00DF6125"/>
    <w:rsid w:val="00DF660D"/>
    <w:rsid w:val="00DF7E5F"/>
    <w:rsid w:val="00E04F49"/>
    <w:rsid w:val="00E13FF6"/>
    <w:rsid w:val="00E14053"/>
    <w:rsid w:val="00E16A9A"/>
    <w:rsid w:val="00E21990"/>
    <w:rsid w:val="00E26B7F"/>
    <w:rsid w:val="00E35257"/>
    <w:rsid w:val="00E41A74"/>
    <w:rsid w:val="00E54617"/>
    <w:rsid w:val="00E5747F"/>
    <w:rsid w:val="00E60667"/>
    <w:rsid w:val="00E63B4D"/>
    <w:rsid w:val="00E6486C"/>
    <w:rsid w:val="00E722E6"/>
    <w:rsid w:val="00E73806"/>
    <w:rsid w:val="00E7430A"/>
    <w:rsid w:val="00E82E02"/>
    <w:rsid w:val="00E85459"/>
    <w:rsid w:val="00E92897"/>
    <w:rsid w:val="00E936D4"/>
    <w:rsid w:val="00E95452"/>
    <w:rsid w:val="00E970C8"/>
    <w:rsid w:val="00EC1512"/>
    <w:rsid w:val="00ED3A92"/>
    <w:rsid w:val="00EE6A29"/>
    <w:rsid w:val="00EF0740"/>
    <w:rsid w:val="00EF2108"/>
    <w:rsid w:val="00EF4180"/>
    <w:rsid w:val="00F02CAD"/>
    <w:rsid w:val="00F04691"/>
    <w:rsid w:val="00F06B9E"/>
    <w:rsid w:val="00F16CAE"/>
    <w:rsid w:val="00F2077F"/>
    <w:rsid w:val="00F2328B"/>
    <w:rsid w:val="00F2469B"/>
    <w:rsid w:val="00F3142B"/>
    <w:rsid w:val="00F3348D"/>
    <w:rsid w:val="00F350AD"/>
    <w:rsid w:val="00F373ED"/>
    <w:rsid w:val="00F405CD"/>
    <w:rsid w:val="00F4147A"/>
    <w:rsid w:val="00F41C16"/>
    <w:rsid w:val="00F42FB7"/>
    <w:rsid w:val="00F5295E"/>
    <w:rsid w:val="00F53E4F"/>
    <w:rsid w:val="00F67C14"/>
    <w:rsid w:val="00F76CD4"/>
    <w:rsid w:val="00F77443"/>
    <w:rsid w:val="00F82C9A"/>
    <w:rsid w:val="00F83BD0"/>
    <w:rsid w:val="00F865D7"/>
    <w:rsid w:val="00F86701"/>
    <w:rsid w:val="00F87A18"/>
    <w:rsid w:val="00F91D5E"/>
    <w:rsid w:val="00F96408"/>
    <w:rsid w:val="00FA47D2"/>
    <w:rsid w:val="00FA7468"/>
    <w:rsid w:val="00FB2223"/>
    <w:rsid w:val="00FB5328"/>
    <w:rsid w:val="00FD0FAA"/>
    <w:rsid w:val="00FD281D"/>
    <w:rsid w:val="00FE0ED5"/>
    <w:rsid w:val="00FE13A5"/>
    <w:rsid w:val="00FE77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3936B9-BC15-4ACF-8726-5E11A3FD0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48EF"/>
    <w:pPr>
      <w:spacing w:after="0" w:line="240" w:lineRule="auto"/>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48EF"/>
    <w:pPr>
      <w:spacing w:after="0" w:line="240" w:lineRule="auto"/>
    </w:pPr>
  </w:style>
  <w:style w:type="paragraph" w:styleId="a4">
    <w:name w:val="List Paragraph"/>
    <w:basedOn w:val="a"/>
    <w:uiPriority w:val="34"/>
    <w:qFormat/>
    <w:rsid w:val="00B537FC"/>
    <w:pPr>
      <w:ind w:left="720"/>
      <w:contextualSpacing/>
    </w:pPr>
  </w:style>
  <w:style w:type="paragraph" w:styleId="a5">
    <w:name w:val="Balloon Text"/>
    <w:basedOn w:val="a"/>
    <w:link w:val="a6"/>
    <w:uiPriority w:val="99"/>
    <w:semiHidden/>
    <w:unhideWhenUsed/>
    <w:rsid w:val="00235BF8"/>
    <w:rPr>
      <w:rFonts w:ascii="Tahoma" w:hAnsi="Tahoma" w:cs="Tahoma"/>
      <w:sz w:val="16"/>
      <w:szCs w:val="16"/>
    </w:rPr>
  </w:style>
  <w:style w:type="character" w:customStyle="1" w:styleId="a6">
    <w:name w:val="Текст выноски Знак"/>
    <w:basedOn w:val="a0"/>
    <w:link w:val="a5"/>
    <w:uiPriority w:val="99"/>
    <w:semiHidden/>
    <w:rsid w:val="00235BF8"/>
    <w:rPr>
      <w:rFonts w:ascii="Tahoma" w:hAnsi="Tahoma" w:cs="Tahoma"/>
      <w:sz w:val="16"/>
      <w:szCs w:val="16"/>
    </w:rPr>
  </w:style>
  <w:style w:type="table" w:styleId="a7">
    <w:name w:val="Table Grid"/>
    <w:basedOn w:val="a1"/>
    <w:uiPriority w:val="59"/>
    <w:rsid w:val="000C72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35600-FBFE-4C49-9AAA-A9B976A1D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4907</TotalTime>
  <Pages>8</Pages>
  <Words>3491</Words>
  <Characters>19903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Пользователь</cp:lastModifiedBy>
  <cp:revision>20</cp:revision>
  <dcterms:created xsi:type="dcterms:W3CDTF">2018-05-15T08:35:00Z</dcterms:created>
  <dcterms:modified xsi:type="dcterms:W3CDTF">2020-04-13T11:20:00Z</dcterms:modified>
</cp:coreProperties>
</file>