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233863">
        <w:rPr>
          <w:rFonts w:ascii="Times New Roman" w:hAnsi="Times New Roman"/>
          <w:b/>
          <w:szCs w:val="24"/>
        </w:rPr>
        <w:t xml:space="preserve">Проблемы адаптации человека к </w:t>
      </w:r>
      <w:r w:rsidR="00233863" w:rsidRPr="00233863">
        <w:rPr>
          <w:rFonts w:ascii="Times New Roman" w:hAnsi="Times New Roman"/>
          <w:b/>
          <w:szCs w:val="24"/>
        </w:rPr>
        <w:t>окружающей среде.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233863" w:rsidP="0023386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Адаптация и адаптивность человека</w:t>
      </w:r>
      <w:r>
        <w:rPr>
          <w:rFonts w:ascii="Times New Roman" w:hAnsi="Times New Roman"/>
          <w:szCs w:val="24"/>
        </w:rPr>
        <w:t>.</w:t>
      </w:r>
    </w:p>
    <w:p w:rsidR="004B0BE2" w:rsidRDefault="00E76E48" w:rsidP="00E76E4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E76E48">
        <w:rPr>
          <w:rFonts w:ascii="Times New Roman" w:hAnsi="Times New Roman"/>
          <w:szCs w:val="24"/>
        </w:rPr>
        <w:t>Здоровье человека как критерий адаптации</w:t>
      </w:r>
      <w:r>
        <w:rPr>
          <w:rFonts w:ascii="Times New Roman" w:hAnsi="Times New Roman"/>
          <w:szCs w:val="24"/>
        </w:rPr>
        <w:t>.</w:t>
      </w:r>
    </w:p>
    <w:p w:rsidR="004B0BE2" w:rsidRPr="000F42E3" w:rsidRDefault="000F42E3" w:rsidP="000F42E3">
      <w:pPr>
        <w:pStyle w:val="a4"/>
        <w:numPr>
          <w:ilvl w:val="0"/>
          <w:numId w:val="14"/>
        </w:numPr>
        <w:ind w:left="709" w:firstLine="0"/>
        <w:jc w:val="both"/>
        <w:rPr>
          <w:rFonts w:ascii="Times New Roman" w:hAnsi="Times New Roman"/>
          <w:szCs w:val="24"/>
        </w:rPr>
      </w:pPr>
      <w:r w:rsidRPr="000F42E3">
        <w:rPr>
          <w:rFonts w:ascii="Times New Roman" w:hAnsi="Times New Roman"/>
          <w:szCs w:val="24"/>
        </w:rPr>
        <w:t>Взаимодействие человека с окружающей средой на разных</w:t>
      </w:r>
      <w:r>
        <w:rPr>
          <w:rFonts w:ascii="Times New Roman" w:hAnsi="Times New Roman"/>
          <w:szCs w:val="24"/>
        </w:rPr>
        <w:t xml:space="preserve"> </w:t>
      </w:r>
      <w:r w:rsidRPr="000F42E3">
        <w:rPr>
          <w:rFonts w:ascii="Times New Roman" w:hAnsi="Times New Roman"/>
          <w:szCs w:val="24"/>
        </w:rPr>
        <w:t>этапах исторического развития</w:t>
      </w:r>
      <w:r>
        <w:rPr>
          <w:rFonts w:ascii="Times New Roman" w:hAnsi="Times New Roman"/>
          <w:szCs w:val="24"/>
        </w:rPr>
        <w:t>.</w:t>
      </w:r>
    </w:p>
    <w:p w:rsidR="006B2BCF" w:rsidRPr="00D74ABC" w:rsidRDefault="00D74ABC" w:rsidP="00D74ABC">
      <w:pPr>
        <w:pStyle w:val="a4"/>
        <w:numPr>
          <w:ilvl w:val="0"/>
          <w:numId w:val="14"/>
        </w:numPr>
        <w:ind w:left="680" w:firstLine="0"/>
        <w:jc w:val="both"/>
        <w:rPr>
          <w:rFonts w:ascii="Times New Roman" w:hAnsi="Times New Roman"/>
          <w:szCs w:val="24"/>
        </w:rPr>
      </w:pPr>
      <w:r w:rsidRPr="00D74ABC">
        <w:rPr>
          <w:rFonts w:ascii="Times New Roman" w:hAnsi="Times New Roman"/>
          <w:szCs w:val="24"/>
        </w:rPr>
        <w:t>Влияние современной экологической обстановки на</w:t>
      </w:r>
      <w:r>
        <w:rPr>
          <w:rFonts w:ascii="Times New Roman" w:hAnsi="Times New Roman"/>
          <w:szCs w:val="24"/>
        </w:rPr>
        <w:t xml:space="preserve"> </w:t>
      </w:r>
      <w:r w:rsidRPr="00D74ABC">
        <w:rPr>
          <w:rFonts w:ascii="Times New Roman" w:hAnsi="Times New Roman"/>
          <w:szCs w:val="24"/>
        </w:rPr>
        <w:t>здоровье людей</w:t>
      </w:r>
      <w:r>
        <w:rPr>
          <w:rFonts w:ascii="Times New Roman" w:hAnsi="Times New Roman"/>
          <w:szCs w:val="24"/>
        </w:rPr>
        <w:t>.</w:t>
      </w:r>
      <w:r w:rsidR="00E76E48" w:rsidRPr="00D74ABC">
        <w:rPr>
          <w:rFonts w:ascii="Times New Roman" w:hAnsi="Times New Roman"/>
          <w:szCs w:val="24"/>
        </w:rPr>
        <w:t xml:space="preserve"> </w:t>
      </w:r>
    </w:p>
    <w:p w:rsidR="00D9093A" w:rsidRPr="004B0BE2" w:rsidRDefault="00D9093A" w:rsidP="00C454C5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EF2ACB" w:rsidRPr="004B0BE2" w:rsidRDefault="00EF2ACB" w:rsidP="004B0BE2">
      <w:pPr>
        <w:spacing w:line="240" w:lineRule="auto"/>
        <w:ind w:firstLine="0"/>
        <w:rPr>
          <w:rFonts w:ascii="Times New Roman" w:hAnsi="Times New Roman"/>
          <w:b/>
          <w:szCs w:val="24"/>
        </w:rPr>
      </w:pPr>
    </w:p>
    <w:p w:rsidR="00436EBA" w:rsidRPr="00213A73" w:rsidRDefault="00233863" w:rsidP="00D74ABC">
      <w:pPr>
        <w:pStyle w:val="a4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233863">
        <w:rPr>
          <w:rFonts w:ascii="Times New Roman" w:hAnsi="Times New Roman"/>
          <w:b/>
          <w:szCs w:val="24"/>
        </w:rPr>
        <w:t>Адаптация и адаптивность человека</w:t>
      </w:r>
    </w:p>
    <w:p w:rsidR="00A304D5" w:rsidRPr="00213A73" w:rsidRDefault="00A304D5" w:rsidP="00213A73">
      <w:pPr>
        <w:pStyle w:val="a4"/>
        <w:spacing w:after="0" w:line="240" w:lineRule="auto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233863" w:rsidRPr="00233863" w:rsidRDefault="00233863" w:rsidP="00233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Одним из ключевых свойств чело</w:t>
      </w:r>
      <w:r>
        <w:rPr>
          <w:rFonts w:ascii="Times New Roman" w:hAnsi="Times New Roman"/>
          <w:szCs w:val="24"/>
        </w:rPr>
        <w:t xml:space="preserve">века в его отношениях со средой </w:t>
      </w:r>
      <w:r w:rsidRPr="00233863">
        <w:rPr>
          <w:rFonts w:ascii="Times New Roman" w:hAnsi="Times New Roman"/>
          <w:szCs w:val="24"/>
        </w:rPr>
        <w:t xml:space="preserve">выступает </w:t>
      </w:r>
      <w:r w:rsidRPr="00233863">
        <w:rPr>
          <w:rFonts w:ascii="Times New Roman" w:hAnsi="Times New Roman"/>
          <w:b/>
          <w:i/>
          <w:szCs w:val="24"/>
        </w:rPr>
        <w:t>адаптивность</w:t>
      </w:r>
      <w:r w:rsidRPr="00233863">
        <w:rPr>
          <w:rFonts w:ascii="Times New Roman" w:hAnsi="Times New Roman"/>
          <w:szCs w:val="24"/>
        </w:rPr>
        <w:t xml:space="preserve"> - способно</w:t>
      </w:r>
      <w:r>
        <w:rPr>
          <w:rFonts w:ascii="Times New Roman" w:hAnsi="Times New Roman"/>
          <w:szCs w:val="24"/>
        </w:rPr>
        <w:t xml:space="preserve">сть активно приспосабливаться к </w:t>
      </w:r>
      <w:r w:rsidRPr="00233863">
        <w:rPr>
          <w:rFonts w:ascii="Times New Roman" w:hAnsi="Times New Roman"/>
          <w:szCs w:val="24"/>
        </w:rPr>
        <w:t>окружающей среде и ее из</w:t>
      </w:r>
      <w:r>
        <w:rPr>
          <w:rFonts w:ascii="Times New Roman" w:hAnsi="Times New Roman"/>
          <w:szCs w:val="24"/>
        </w:rPr>
        <w:t xml:space="preserve">менениям. Адаптивность человека </w:t>
      </w:r>
      <w:r w:rsidRPr="00233863">
        <w:rPr>
          <w:rFonts w:ascii="Times New Roman" w:hAnsi="Times New Roman"/>
          <w:szCs w:val="24"/>
        </w:rPr>
        <w:t>базируется на таких его св</w:t>
      </w:r>
      <w:r>
        <w:rPr>
          <w:rFonts w:ascii="Times New Roman" w:hAnsi="Times New Roman"/>
          <w:szCs w:val="24"/>
        </w:rPr>
        <w:t xml:space="preserve">ойствах, как наследственность и </w:t>
      </w:r>
      <w:r w:rsidRPr="00233863">
        <w:rPr>
          <w:rFonts w:ascii="Times New Roman" w:hAnsi="Times New Roman"/>
          <w:szCs w:val="24"/>
        </w:rPr>
        <w:t>изменчивость, а проявляе</w:t>
      </w:r>
      <w:r>
        <w:rPr>
          <w:rFonts w:ascii="Times New Roman" w:hAnsi="Times New Roman"/>
          <w:szCs w:val="24"/>
        </w:rPr>
        <w:t xml:space="preserve">тся в адаптивных способностях и </w:t>
      </w:r>
      <w:r w:rsidRPr="00233863">
        <w:rPr>
          <w:rFonts w:ascii="Times New Roman" w:hAnsi="Times New Roman"/>
          <w:szCs w:val="24"/>
        </w:rPr>
        <w:t>адаптивных признаках.</w:t>
      </w:r>
    </w:p>
    <w:p w:rsidR="00D9093A" w:rsidRDefault="00233863" w:rsidP="00233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b/>
          <w:i/>
          <w:szCs w:val="24"/>
        </w:rPr>
        <w:t>Адаптация</w:t>
      </w:r>
      <w:r w:rsidRPr="00233863">
        <w:rPr>
          <w:rFonts w:ascii="Times New Roman" w:hAnsi="Times New Roman"/>
          <w:szCs w:val="24"/>
        </w:rPr>
        <w:t xml:space="preserve"> – одно из основопо</w:t>
      </w:r>
      <w:r>
        <w:rPr>
          <w:rFonts w:ascii="Times New Roman" w:hAnsi="Times New Roman"/>
          <w:szCs w:val="24"/>
        </w:rPr>
        <w:t xml:space="preserve">лагающих качеств живой материи. </w:t>
      </w:r>
      <w:r w:rsidRPr="00233863">
        <w:rPr>
          <w:rFonts w:ascii="Times New Roman" w:hAnsi="Times New Roman"/>
          <w:szCs w:val="24"/>
        </w:rPr>
        <w:t>Процесс приспособления организма к природным,</w:t>
      </w:r>
      <w:r>
        <w:rPr>
          <w:rFonts w:ascii="Times New Roman" w:hAnsi="Times New Roman"/>
          <w:szCs w:val="24"/>
        </w:rPr>
        <w:t xml:space="preserve"> </w:t>
      </w:r>
      <w:r w:rsidRPr="00233863">
        <w:rPr>
          <w:rFonts w:ascii="Times New Roman" w:hAnsi="Times New Roman"/>
          <w:szCs w:val="24"/>
        </w:rPr>
        <w:t>климатогеографическим,</w:t>
      </w:r>
      <w:r>
        <w:rPr>
          <w:rFonts w:ascii="Times New Roman" w:hAnsi="Times New Roman"/>
          <w:szCs w:val="24"/>
        </w:rPr>
        <w:t xml:space="preserve"> социальным условиям происходит </w:t>
      </w:r>
      <w:r w:rsidRPr="00233863">
        <w:rPr>
          <w:rFonts w:ascii="Times New Roman" w:hAnsi="Times New Roman"/>
          <w:szCs w:val="24"/>
        </w:rPr>
        <w:t>непрерывно, начинаясь с момента р</w:t>
      </w:r>
      <w:r>
        <w:rPr>
          <w:rFonts w:ascii="Times New Roman" w:hAnsi="Times New Roman"/>
          <w:szCs w:val="24"/>
        </w:rPr>
        <w:t xml:space="preserve">ождения человека и заканчиваясь </w:t>
      </w:r>
      <w:r w:rsidRPr="00233863">
        <w:rPr>
          <w:rFonts w:ascii="Times New Roman" w:hAnsi="Times New Roman"/>
          <w:szCs w:val="24"/>
        </w:rPr>
        <w:t>его смертью.</w:t>
      </w:r>
    </w:p>
    <w:p w:rsidR="00233863" w:rsidRDefault="00233863" w:rsidP="00233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Под адаптацией понимают все виды вр</w:t>
      </w:r>
      <w:r>
        <w:rPr>
          <w:rFonts w:ascii="Times New Roman" w:hAnsi="Times New Roman"/>
          <w:szCs w:val="24"/>
        </w:rPr>
        <w:t>ожденной и приобретенной приспособительной деятельности</w:t>
      </w:r>
      <w:r w:rsidRPr="00233863">
        <w:rPr>
          <w:rFonts w:ascii="Times New Roman" w:hAnsi="Times New Roman"/>
          <w:szCs w:val="24"/>
        </w:rPr>
        <w:t xml:space="preserve"> ч</w:t>
      </w:r>
      <w:r>
        <w:rPr>
          <w:rFonts w:ascii="Times New Roman" w:hAnsi="Times New Roman"/>
          <w:szCs w:val="24"/>
        </w:rPr>
        <w:t xml:space="preserve">еловека, которая обеспечивается </w:t>
      </w:r>
      <w:r w:rsidRPr="00233863">
        <w:rPr>
          <w:rFonts w:ascii="Times New Roman" w:hAnsi="Times New Roman"/>
          <w:szCs w:val="24"/>
        </w:rPr>
        <w:t xml:space="preserve">приспособительными реакциями </w:t>
      </w:r>
      <w:r>
        <w:rPr>
          <w:rFonts w:ascii="Times New Roman" w:hAnsi="Times New Roman"/>
          <w:szCs w:val="24"/>
        </w:rPr>
        <w:t xml:space="preserve">на генном, клеточном, органном, </w:t>
      </w:r>
      <w:r w:rsidRPr="00233863">
        <w:rPr>
          <w:rFonts w:ascii="Times New Roman" w:hAnsi="Times New Roman"/>
          <w:szCs w:val="24"/>
        </w:rPr>
        <w:t>системном уровнях. Огромное значен</w:t>
      </w:r>
      <w:r>
        <w:rPr>
          <w:rFonts w:ascii="Times New Roman" w:hAnsi="Times New Roman"/>
          <w:szCs w:val="24"/>
        </w:rPr>
        <w:t xml:space="preserve">ие проблема адаптации имеет как </w:t>
      </w:r>
      <w:r w:rsidRPr="00233863">
        <w:rPr>
          <w:rFonts w:ascii="Times New Roman" w:hAnsi="Times New Roman"/>
          <w:szCs w:val="24"/>
        </w:rPr>
        <w:t>для экологии, так и для медицины.</w:t>
      </w:r>
    </w:p>
    <w:p w:rsidR="00233863" w:rsidRDefault="00233863" w:rsidP="00233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Адаптация – это лишь начальн</w:t>
      </w:r>
      <w:r>
        <w:rPr>
          <w:rFonts w:ascii="Times New Roman" w:hAnsi="Times New Roman"/>
          <w:szCs w:val="24"/>
        </w:rPr>
        <w:t xml:space="preserve">ый этап, на котором преобладают </w:t>
      </w:r>
      <w:r w:rsidRPr="00233863">
        <w:rPr>
          <w:rFonts w:ascii="Times New Roman" w:hAnsi="Times New Roman"/>
          <w:szCs w:val="24"/>
        </w:rPr>
        <w:t>реактивные формы поведения. Чел</w:t>
      </w:r>
      <w:r>
        <w:rPr>
          <w:rFonts w:ascii="Times New Roman" w:hAnsi="Times New Roman"/>
          <w:szCs w:val="24"/>
        </w:rPr>
        <w:t xml:space="preserve">овек не останавливается на этом </w:t>
      </w:r>
      <w:r w:rsidRPr="00233863">
        <w:rPr>
          <w:rFonts w:ascii="Times New Roman" w:hAnsi="Times New Roman"/>
          <w:szCs w:val="24"/>
        </w:rPr>
        <w:t xml:space="preserve">этапе. Он проявляет физическую, </w:t>
      </w:r>
      <w:r>
        <w:rPr>
          <w:rFonts w:ascii="Times New Roman" w:hAnsi="Times New Roman"/>
          <w:szCs w:val="24"/>
        </w:rPr>
        <w:t xml:space="preserve">интеллектуальную, нравственную, </w:t>
      </w:r>
      <w:r w:rsidRPr="00233863">
        <w:rPr>
          <w:rFonts w:ascii="Times New Roman" w:hAnsi="Times New Roman"/>
          <w:szCs w:val="24"/>
        </w:rPr>
        <w:t>духовную активность, преобразует</w:t>
      </w:r>
      <w:r>
        <w:rPr>
          <w:rFonts w:ascii="Times New Roman" w:hAnsi="Times New Roman"/>
          <w:szCs w:val="24"/>
        </w:rPr>
        <w:t xml:space="preserve"> свою среду в лучшую или худшую </w:t>
      </w:r>
      <w:r w:rsidRPr="00233863">
        <w:rPr>
          <w:rFonts w:ascii="Times New Roman" w:hAnsi="Times New Roman"/>
          <w:szCs w:val="24"/>
        </w:rPr>
        <w:t xml:space="preserve">сторону. Тем не менее, проблема </w:t>
      </w:r>
      <w:r>
        <w:rPr>
          <w:rFonts w:ascii="Times New Roman" w:hAnsi="Times New Roman"/>
          <w:szCs w:val="24"/>
        </w:rPr>
        <w:t xml:space="preserve">адаптации человека к окружающей </w:t>
      </w:r>
      <w:r w:rsidRPr="00233863">
        <w:rPr>
          <w:rFonts w:ascii="Times New Roman" w:hAnsi="Times New Roman"/>
          <w:szCs w:val="24"/>
        </w:rPr>
        <w:t>его среде остается достаточно серьезной и еще слабо изученной.</w:t>
      </w:r>
    </w:p>
    <w:p w:rsidR="00233863" w:rsidRPr="00233863" w:rsidRDefault="00233863" w:rsidP="00E76E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Адаптация – это комплекс присп</w:t>
      </w:r>
      <w:r>
        <w:rPr>
          <w:rFonts w:ascii="Times New Roman" w:hAnsi="Times New Roman"/>
          <w:szCs w:val="24"/>
        </w:rPr>
        <w:t xml:space="preserve">особительных реакций человека к </w:t>
      </w:r>
      <w:r w:rsidRPr="00233863">
        <w:rPr>
          <w:rFonts w:ascii="Times New Roman" w:hAnsi="Times New Roman"/>
          <w:szCs w:val="24"/>
        </w:rPr>
        <w:t>изменяющимся условиям внешне</w:t>
      </w:r>
      <w:r>
        <w:rPr>
          <w:rFonts w:ascii="Times New Roman" w:hAnsi="Times New Roman"/>
          <w:szCs w:val="24"/>
        </w:rPr>
        <w:t xml:space="preserve">й и внутренней среды. Некоторые </w:t>
      </w:r>
      <w:r w:rsidRPr="00233863">
        <w:rPr>
          <w:rFonts w:ascii="Times New Roman" w:hAnsi="Times New Roman"/>
          <w:szCs w:val="24"/>
        </w:rPr>
        <w:t>механизмы адаптации уже заложен</w:t>
      </w:r>
      <w:r>
        <w:rPr>
          <w:rFonts w:ascii="Times New Roman" w:hAnsi="Times New Roman"/>
          <w:szCs w:val="24"/>
        </w:rPr>
        <w:t xml:space="preserve">ы </w:t>
      </w:r>
      <w:proofErr w:type="spellStart"/>
      <w:r>
        <w:rPr>
          <w:rFonts w:ascii="Times New Roman" w:hAnsi="Times New Roman"/>
          <w:szCs w:val="24"/>
        </w:rPr>
        <w:t>генотипически</w:t>
      </w:r>
      <w:proofErr w:type="spellEnd"/>
      <w:r>
        <w:rPr>
          <w:rFonts w:ascii="Times New Roman" w:hAnsi="Times New Roman"/>
          <w:szCs w:val="24"/>
        </w:rPr>
        <w:t xml:space="preserve">. Так человек на </w:t>
      </w:r>
      <w:r w:rsidRPr="00233863">
        <w:rPr>
          <w:rFonts w:ascii="Times New Roman" w:hAnsi="Times New Roman"/>
          <w:szCs w:val="24"/>
        </w:rPr>
        <w:t>бессознательном уровне приспосаб</w:t>
      </w:r>
      <w:r>
        <w:rPr>
          <w:rFonts w:ascii="Times New Roman" w:hAnsi="Times New Roman"/>
          <w:szCs w:val="24"/>
        </w:rPr>
        <w:t xml:space="preserve">ливается к темноте или к яркому </w:t>
      </w:r>
      <w:r w:rsidRPr="00233863">
        <w:rPr>
          <w:rFonts w:ascii="Times New Roman" w:hAnsi="Times New Roman"/>
          <w:szCs w:val="24"/>
        </w:rPr>
        <w:t>свету, к вкусу пищи, к перепаду т</w:t>
      </w:r>
      <w:r>
        <w:rPr>
          <w:rFonts w:ascii="Times New Roman" w:hAnsi="Times New Roman"/>
          <w:szCs w:val="24"/>
        </w:rPr>
        <w:t xml:space="preserve">емператур и так далее. В других </w:t>
      </w:r>
      <w:r w:rsidRPr="00233863">
        <w:rPr>
          <w:rFonts w:ascii="Times New Roman" w:hAnsi="Times New Roman"/>
          <w:szCs w:val="24"/>
        </w:rPr>
        <w:t>случаях необходимо включени</w:t>
      </w:r>
      <w:r>
        <w:rPr>
          <w:rFonts w:ascii="Times New Roman" w:hAnsi="Times New Roman"/>
          <w:szCs w:val="24"/>
        </w:rPr>
        <w:t xml:space="preserve">е сознания, использование своих </w:t>
      </w:r>
      <w:r w:rsidRPr="00233863">
        <w:rPr>
          <w:rFonts w:ascii="Times New Roman" w:hAnsi="Times New Roman"/>
          <w:szCs w:val="24"/>
        </w:rPr>
        <w:t>личностных качеств, чтобы приспособит</w:t>
      </w:r>
      <w:r>
        <w:rPr>
          <w:rFonts w:ascii="Times New Roman" w:hAnsi="Times New Roman"/>
          <w:szCs w:val="24"/>
        </w:rPr>
        <w:t xml:space="preserve">ься, например, к условиям </w:t>
      </w:r>
      <w:r w:rsidRPr="00233863">
        <w:rPr>
          <w:rFonts w:ascii="Times New Roman" w:hAnsi="Times New Roman"/>
          <w:szCs w:val="24"/>
        </w:rPr>
        <w:t>труда, коллективу, нормам и</w:t>
      </w:r>
      <w:r>
        <w:rPr>
          <w:rFonts w:ascii="Times New Roman" w:hAnsi="Times New Roman"/>
          <w:szCs w:val="24"/>
        </w:rPr>
        <w:t xml:space="preserve"> правилам поведения и </w:t>
      </w:r>
      <w:proofErr w:type="gramStart"/>
      <w:r>
        <w:rPr>
          <w:rFonts w:ascii="Times New Roman" w:hAnsi="Times New Roman"/>
          <w:szCs w:val="24"/>
        </w:rPr>
        <w:t>к</w:t>
      </w:r>
      <w:proofErr w:type="gramEnd"/>
      <w:r>
        <w:rPr>
          <w:rFonts w:ascii="Times New Roman" w:hAnsi="Times New Roman"/>
          <w:szCs w:val="24"/>
        </w:rPr>
        <w:t xml:space="preserve"> многому </w:t>
      </w:r>
      <w:r w:rsidRPr="00233863">
        <w:rPr>
          <w:rFonts w:ascii="Times New Roman" w:hAnsi="Times New Roman"/>
          <w:szCs w:val="24"/>
        </w:rPr>
        <w:t>другому. По сравнению с животным</w:t>
      </w:r>
      <w:r w:rsidR="00E76E48">
        <w:rPr>
          <w:rFonts w:ascii="Times New Roman" w:hAnsi="Times New Roman"/>
          <w:szCs w:val="24"/>
        </w:rPr>
        <w:t xml:space="preserve">и, человек обладает несравненно </w:t>
      </w:r>
      <w:r w:rsidRPr="00233863">
        <w:rPr>
          <w:rFonts w:ascii="Times New Roman" w:hAnsi="Times New Roman"/>
          <w:szCs w:val="24"/>
        </w:rPr>
        <w:t>большими возможностями адаптации.</w:t>
      </w:r>
    </w:p>
    <w:p w:rsidR="00233863" w:rsidRDefault="00233863" w:rsidP="00E76E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233863">
        <w:rPr>
          <w:rFonts w:ascii="Times New Roman" w:hAnsi="Times New Roman"/>
          <w:szCs w:val="24"/>
        </w:rPr>
        <w:t>У человека, как и у животных, адаптация может осуществл</w:t>
      </w:r>
      <w:r w:rsidR="00E76E48">
        <w:rPr>
          <w:rFonts w:ascii="Times New Roman" w:hAnsi="Times New Roman"/>
          <w:szCs w:val="24"/>
        </w:rPr>
        <w:t xml:space="preserve">яться на </w:t>
      </w:r>
      <w:r w:rsidRPr="00233863">
        <w:rPr>
          <w:rFonts w:ascii="Times New Roman" w:hAnsi="Times New Roman"/>
          <w:szCs w:val="24"/>
        </w:rPr>
        <w:t>морфологическом, физиологическом и поведенческом уровне.</w:t>
      </w:r>
    </w:p>
    <w:p w:rsidR="00C454C5" w:rsidRDefault="00E76E48" w:rsidP="00A1402E">
      <w:pPr>
        <w:spacing w:after="0" w:line="240" w:lineRule="auto"/>
        <w:jc w:val="both"/>
        <w:rPr>
          <w:rFonts w:ascii="Times New Roman" w:hAnsi="Times New Roman"/>
        </w:rPr>
      </w:pPr>
      <w:r w:rsidRPr="00E76E48">
        <w:rPr>
          <w:rFonts w:ascii="Times New Roman" w:hAnsi="Times New Roman"/>
        </w:rPr>
        <w:t xml:space="preserve">В. В. </w:t>
      </w:r>
      <w:proofErr w:type="spellStart"/>
      <w:r w:rsidRPr="00E76E48">
        <w:rPr>
          <w:rFonts w:ascii="Times New Roman" w:hAnsi="Times New Roman"/>
        </w:rPr>
        <w:t>Станчинский</w:t>
      </w:r>
      <w:proofErr w:type="spellEnd"/>
      <w:r w:rsidRPr="00E76E48">
        <w:rPr>
          <w:rFonts w:ascii="Times New Roman" w:hAnsi="Times New Roman"/>
        </w:rPr>
        <w:t xml:space="preserve"> отметил две ре</w:t>
      </w:r>
      <w:r w:rsidR="00A1402E">
        <w:rPr>
          <w:rFonts w:ascii="Times New Roman" w:hAnsi="Times New Roman"/>
        </w:rPr>
        <w:t xml:space="preserve">акции организма в процессе его </w:t>
      </w:r>
      <w:r w:rsidRPr="00E76E48">
        <w:rPr>
          <w:rFonts w:ascii="Times New Roman" w:hAnsi="Times New Roman"/>
        </w:rPr>
        <w:t xml:space="preserve">приспособления </w:t>
      </w:r>
      <w:r>
        <w:rPr>
          <w:rFonts w:ascii="Times New Roman" w:hAnsi="Times New Roman"/>
        </w:rPr>
        <w:t xml:space="preserve">к новым условиям существования: </w:t>
      </w:r>
      <w:proofErr w:type="spellStart"/>
      <w:r w:rsidRPr="00E76E48">
        <w:rPr>
          <w:rFonts w:ascii="Times New Roman" w:hAnsi="Times New Roman"/>
        </w:rPr>
        <w:t>феноакклиматизацию</w:t>
      </w:r>
      <w:proofErr w:type="spellEnd"/>
      <w:r w:rsidRPr="00E76E48">
        <w:rPr>
          <w:rFonts w:ascii="Times New Roman" w:hAnsi="Times New Roman"/>
        </w:rPr>
        <w:t xml:space="preserve"> и </w:t>
      </w:r>
      <w:proofErr w:type="spellStart"/>
      <w:r w:rsidRPr="00E76E48">
        <w:rPr>
          <w:rFonts w:ascii="Times New Roman" w:hAnsi="Times New Roman"/>
        </w:rPr>
        <w:t>геноакклиматизацию</w:t>
      </w:r>
      <w:proofErr w:type="spellEnd"/>
      <w:r w:rsidRPr="00E76E48">
        <w:rPr>
          <w:rFonts w:ascii="Times New Roman" w:hAnsi="Times New Roman"/>
        </w:rPr>
        <w:t xml:space="preserve">. </w:t>
      </w:r>
      <w:proofErr w:type="spellStart"/>
      <w:r w:rsidRPr="00E76E48">
        <w:rPr>
          <w:rFonts w:ascii="Times New Roman" w:hAnsi="Times New Roman"/>
          <w:b/>
          <w:i/>
        </w:rPr>
        <w:t>Феноакклиматизация</w:t>
      </w:r>
      <w:proofErr w:type="spellEnd"/>
      <w:r w:rsidRPr="00E76E48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это непосредственная реакция организма на новую среду,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выражающаяся в фенотипических, компенсаторных, физиологических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изменениях, которые помогают организму сохранить внутреннее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равновесие в новых условиях. При переходе к прежним условиям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восстанавливается и прежнее состояние фенотипа, компенсаторные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 xml:space="preserve">изменения исчезают. </w:t>
      </w:r>
      <w:proofErr w:type="spellStart"/>
      <w:r w:rsidRPr="00E76E48">
        <w:rPr>
          <w:rFonts w:ascii="Times New Roman" w:hAnsi="Times New Roman"/>
          <w:b/>
          <w:i/>
        </w:rPr>
        <w:t>Геноакклиматизация</w:t>
      </w:r>
      <w:proofErr w:type="spellEnd"/>
      <w:r w:rsidRPr="00E76E48">
        <w:rPr>
          <w:rFonts w:ascii="Times New Roman" w:hAnsi="Times New Roman"/>
        </w:rPr>
        <w:t xml:space="preserve"> – это принципиально иной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путь приспособления организма к среде. В этом случае речь идет о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 xml:space="preserve">более глубоких </w:t>
      </w:r>
      <w:r w:rsidRPr="00E76E48">
        <w:rPr>
          <w:rFonts w:ascii="Times New Roman" w:hAnsi="Times New Roman"/>
        </w:rPr>
        <w:lastRenderedPageBreak/>
        <w:t>сдвигах в морфологии и физиологии, а самое главное –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о передаче их по наследству, о переходе фенотипических изменений,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происходящих в условиях новых биоценозов, в генотип, и закрепление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их в качестве новых наследственных характеристик популяций,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 xml:space="preserve">географических рас и видов. </w:t>
      </w:r>
      <w:proofErr w:type="spellStart"/>
      <w:r w:rsidRPr="00E76E48">
        <w:rPr>
          <w:rFonts w:ascii="Times New Roman" w:hAnsi="Times New Roman"/>
        </w:rPr>
        <w:t>Геноакклиматизация</w:t>
      </w:r>
      <w:proofErr w:type="spellEnd"/>
      <w:r w:rsidRPr="00E76E48">
        <w:rPr>
          <w:rFonts w:ascii="Times New Roman" w:hAnsi="Times New Roman"/>
        </w:rPr>
        <w:t xml:space="preserve"> требует значительно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 xml:space="preserve">больше времени, чем </w:t>
      </w:r>
      <w:proofErr w:type="spellStart"/>
      <w:r w:rsidRPr="00E76E48">
        <w:rPr>
          <w:rFonts w:ascii="Times New Roman" w:hAnsi="Times New Roman"/>
        </w:rPr>
        <w:t>феноакклимати</w:t>
      </w:r>
      <w:r>
        <w:rPr>
          <w:rFonts w:ascii="Times New Roman" w:hAnsi="Times New Roman"/>
        </w:rPr>
        <w:t>зация</w:t>
      </w:r>
      <w:proofErr w:type="spellEnd"/>
      <w:r>
        <w:rPr>
          <w:rFonts w:ascii="Times New Roman" w:hAnsi="Times New Roman"/>
        </w:rPr>
        <w:t xml:space="preserve">. Тут изменения происходят </w:t>
      </w:r>
      <w:r w:rsidRPr="00E76E48">
        <w:rPr>
          <w:rFonts w:ascii="Times New Roman" w:hAnsi="Times New Roman"/>
        </w:rPr>
        <w:t>в течение жизни нескольких поколений, и процесс контролируется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естественным отбором.</w:t>
      </w:r>
    </w:p>
    <w:p w:rsidR="00E76E48" w:rsidRPr="00E76E48" w:rsidRDefault="00E76E48" w:rsidP="00E76E48">
      <w:pPr>
        <w:spacing w:after="0" w:line="240" w:lineRule="auto"/>
        <w:jc w:val="both"/>
        <w:rPr>
          <w:rFonts w:ascii="Times New Roman" w:hAnsi="Times New Roman"/>
        </w:rPr>
      </w:pPr>
      <w:r w:rsidRPr="00E76E48">
        <w:rPr>
          <w:rFonts w:ascii="Times New Roman" w:hAnsi="Times New Roman"/>
        </w:rPr>
        <w:t xml:space="preserve">Понятие </w:t>
      </w:r>
      <w:proofErr w:type="spellStart"/>
      <w:r w:rsidRPr="00E76E48">
        <w:rPr>
          <w:rFonts w:ascii="Times New Roman" w:hAnsi="Times New Roman"/>
          <w:b/>
          <w:i/>
        </w:rPr>
        <w:t>адаптированность</w:t>
      </w:r>
      <w:proofErr w:type="spellEnd"/>
      <w:r w:rsidRPr="00E76E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отражает меру приспособленности </w:t>
      </w:r>
      <w:r w:rsidRPr="00E76E48">
        <w:rPr>
          <w:rFonts w:ascii="Times New Roman" w:hAnsi="Times New Roman"/>
        </w:rPr>
        <w:t>человека к конкретным условиям существования, а также наличие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(отсутствие) свойств, приобретаемых в результате приспособления к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 xml:space="preserve">изменениям условий. В качестве показателей </w:t>
      </w:r>
      <w:proofErr w:type="spellStart"/>
      <w:r w:rsidRPr="00E76E48">
        <w:rPr>
          <w:rFonts w:ascii="Times New Roman" w:hAnsi="Times New Roman"/>
        </w:rPr>
        <w:t>адаптированности</w:t>
      </w:r>
      <w:proofErr w:type="spellEnd"/>
      <w:r w:rsidRPr="00E76E48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экологии человека используют такие характеристики, как социально-трудовой потенциал и здоровье.</w:t>
      </w:r>
    </w:p>
    <w:p w:rsidR="00E76E48" w:rsidRDefault="00E76E48" w:rsidP="00E76E48">
      <w:pPr>
        <w:spacing w:after="0" w:line="240" w:lineRule="auto"/>
        <w:jc w:val="both"/>
        <w:rPr>
          <w:rFonts w:ascii="Times New Roman" w:hAnsi="Times New Roman"/>
        </w:rPr>
      </w:pPr>
      <w:r w:rsidRPr="00E76E48">
        <w:rPr>
          <w:rFonts w:ascii="Times New Roman" w:hAnsi="Times New Roman"/>
        </w:rPr>
        <w:t>Понятие социально-т</w:t>
      </w:r>
      <w:r>
        <w:rPr>
          <w:rFonts w:ascii="Times New Roman" w:hAnsi="Times New Roman"/>
        </w:rPr>
        <w:t>рудовой потенциал предложено В.</w:t>
      </w:r>
      <w:r w:rsidRPr="00E76E48">
        <w:rPr>
          <w:rFonts w:ascii="Times New Roman" w:hAnsi="Times New Roman"/>
        </w:rPr>
        <w:t xml:space="preserve">П. </w:t>
      </w:r>
      <w:proofErr w:type="spellStart"/>
      <w:r w:rsidRPr="00E76E48">
        <w:rPr>
          <w:rFonts w:ascii="Times New Roman" w:hAnsi="Times New Roman"/>
        </w:rPr>
        <w:t>Казначеевым</w:t>
      </w:r>
      <w:proofErr w:type="spellEnd"/>
      <w:r w:rsidRPr="00E76E48">
        <w:rPr>
          <w:rFonts w:ascii="Times New Roman" w:hAnsi="Times New Roman"/>
        </w:rPr>
        <w:t xml:space="preserve"> как интегральный показатель организации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общества, отражающий качество народонаселения. Автор определил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его как «способ организации жизнедеятельности популяции, при</w:t>
      </w:r>
      <w:r>
        <w:rPr>
          <w:rFonts w:ascii="Times New Roman" w:hAnsi="Times New Roman"/>
        </w:rPr>
        <w:t xml:space="preserve"> </w:t>
      </w:r>
      <w:proofErr w:type="gramStart"/>
      <w:r w:rsidRPr="00E76E48">
        <w:rPr>
          <w:rFonts w:ascii="Times New Roman" w:hAnsi="Times New Roman"/>
        </w:rPr>
        <w:t>котором</w:t>
      </w:r>
      <w:proofErr w:type="gramEnd"/>
      <w:r w:rsidRPr="00E76E48">
        <w:rPr>
          <w:rFonts w:ascii="Times New Roman" w:hAnsi="Times New Roman"/>
        </w:rPr>
        <w:t xml:space="preserve"> осуществление различных естественно-природных и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социальных мер создает оптимальные условия для полезной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общественно-трудовой деятельности индивидов и групп населения».</w:t>
      </w:r>
    </w:p>
    <w:p w:rsidR="00FC0BB0" w:rsidRDefault="00FC0BB0" w:rsidP="00EB0736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</w:p>
    <w:p w:rsidR="00E76E48" w:rsidRDefault="00E76E48" w:rsidP="00EB0736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</w:p>
    <w:p w:rsidR="00E76E48" w:rsidRPr="00E76E48" w:rsidRDefault="00E76E48" w:rsidP="00E76E48">
      <w:pPr>
        <w:pStyle w:val="a4"/>
        <w:numPr>
          <w:ilvl w:val="3"/>
          <w:numId w:val="14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E76E48">
        <w:rPr>
          <w:rFonts w:ascii="Times New Roman" w:hAnsi="Times New Roman"/>
          <w:b/>
          <w:szCs w:val="24"/>
        </w:rPr>
        <w:t>Здоровье человека как критерий адаптации</w:t>
      </w:r>
    </w:p>
    <w:p w:rsidR="00E76E48" w:rsidRPr="00E76E48" w:rsidRDefault="00E76E48" w:rsidP="00E76E48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E76E48">
        <w:rPr>
          <w:rFonts w:ascii="Times New Roman" w:hAnsi="Times New Roman"/>
        </w:rPr>
        <w:t>В качестве критерия адаптации в экологии человека широко</w:t>
      </w:r>
      <w:r>
        <w:rPr>
          <w:rFonts w:ascii="Times New Roman" w:hAnsi="Times New Roman"/>
        </w:rPr>
        <w:t xml:space="preserve"> </w:t>
      </w:r>
      <w:r w:rsidRPr="00E76E48">
        <w:rPr>
          <w:rFonts w:ascii="Times New Roman" w:hAnsi="Times New Roman"/>
        </w:rPr>
        <w:t>используется понятие «здоровь</w:t>
      </w:r>
      <w:r>
        <w:rPr>
          <w:rFonts w:ascii="Times New Roman" w:hAnsi="Times New Roman"/>
        </w:rPr>
        <w:t xml:space="preserve">е». Немецкий философ Шопенгауэр </w:t>
      </w:r>
      <w:r w:rsidRPr="00E76E48">
        <w:rPr>
          <w:rFonts w:ascii="Times New Roman" w:hAnsi="Times New Roman"/>
        </w:rPr>
        <w:t>отмечал, что здоровье является</w:t>
      </w:r>
      <w:r>
        <w:rPr>
          <w:rFonts w:ascii="Times New Roman" w:hAnsi="Times New Roman"/>
        </w:rPr>
        <w:t xml:space="preserve"> главным условием человеческого </w:t>
      </w:r>
      <w:r w:rsidRPr="00E76E48">
        <w:rPr>
          <w:rFonts w:ascii="Times New Roman" w:hAnsi="Times New Roman"/>
        </w:rPr>
        <w:t>счастья. Действительно, для</w:t>
      </w:r>
      <w:r>
        <w:rPr>
          <w:rFonts w:ascii="Times New Roman" w:hAnsi="Times New Roman"/>
        </w:rPr>
        <w:t xml:space="preserve"> здорового человека все в жизни </w:t>
      </w:r>
      <w:r w:rsidRPr="00E76E48">
        <w:rPr>
          <w:rFonts w:ascii="Times New Roman" w:hAnsi="Times New Roman"/>
        </w:rPr>
        <w:t>становится источником радости, а больному никакие внешние блага</w:t>
      </w:r>
      <w:r>
        <w:rPr>
          <w:rFonts w:ascii="Times New Roman" w:hAnsi="Times New Roman"/>
        </w:rPr>
        <w:t xml:space="preserve"> не </w:t>
      </w:r>
      <w:r w:rsidRPr="00E76E48">
        <w:rPr>
          <w:rFonts w:ascii="Times New Roman" w:hAnsi="Times New Roman"/>
        </w:rPr>
        <w:t>могут доставить удовольствие. Н</w:t>
      </w:r>
      <w:r>
        <w:rPr>
          <w:rFonts w:ascii="Times New Roman" w:hAnsi="Times New Roman"/>
        </w:rPr>
        <w:t xml:space="preserve">о о том, что же такое здоровье, </w:t>
      </w:r>
      <w:r w:rsidRPr="00E76E48">
        <w:rPr>
          <w:rFonts w:ascii="Times New Roman" w:hAnsi="Times New Roman"/>
        </w:rPr>
        <w:t xml:space="preserve">ученые задумались не так давно. </w:t>
      </w:r>
      <w:r>
        <w:rPr>
          <w:rFonts w:ascii="Times New Roman" w:hAnsi="Times New Roman"/>
        </w:rPr>
        <w:t xml:space="preserve">Много веков эта проблема была в </w:t>
      </w:r>
      <w:r w:rsidRPr="00E76E48">
        <w:rPr>
          <w:rFonts w:ascii="Times New Roman" w:hAnsi="Times New Roman"/>
        </w:rPr>
        <w:t>компетенции медиков, внимание</w:t>
      </w:r>
      <w:r>
        <w:rPr>
          <w:rFonts w:ascii="Times New Roman" w:hAnsi="Times New Roman"/>
        </w:rPr>
        <w:t xml:space="preserve"> которых было в большей степени </w:t>
      </w:r>
      <w:r w:rsidRPr="00E76E48">
        <w:rPr>
          <w:rFonts w:ascii="Times New Roman" w:hAnsi="Times New Roman"/>
        </w:rPr>
        <w:t>направлено на болезнь, здоровье понимали как отсутствие болезни.</w:t>
      </w:r>
      <w:r>
        <w:rPr>
          <w:rFonts w:ascii="Times New Roman" w:hAnsi="Times New Roman"/>
        </w:rPr>
        <w:t xml:space="preserve"> В </w:t>
      </w:r>
      <w:r w:rsidRPr="00E76E48">
        <w:rPr>
          <w:rFonts w:ascii="Times New Roman" w:hAnsi="Times New Roman"/>
        </w:rPr>
        <w:t>то же время еще Авиценна (арабский</w:t>
      </w:r>
      <w:r>
        <w:rPr>
          <w:rFonts w:ascii="Times New Roman" w:hAnsi="Times New Roman"/>
        </w:rPr>
        <w:t xml:space="preserve"> ученый X-XI веков) и Гиппократ </w:t>
      </w:r>
      <w:r w:rsidRPr="00E76E48">
        <w:rPr>
          <w:rFonts w:ascii="Times New Roman" w:hAnsi="Times New Roman"/>
        </w:rPr>
        <w:t>(Греция, до н.э.) выделяли неско</w:t>
      </w:r>
      <w:r>
        <w:rPr>
          <w:rFonts w:ascii="Times New Roman" w:hAnsi="Times New Roman"/>
        </w:rPr>
        <w:t xml:space="preserve">лько градаций здоровья, а Гален </w:t>
      </w:r>
      <w:r w:rsidRPr="00E76E48">
        <w:rPr>
          <w:rFonts w:ascii="Times New Roman" w:hAnsi="Times New Roman"/>
        </w:rPr>
        <w:t>сформулировал понятие «третьего</w:t>
      </w:r>
      <w:r>
        <w:rPr>
          <w:rFonts w:ascii="Times New Roman" w:hAnsi="Times New Roman"/>
        </w:rPr>
        <w:t xml:space="preserve"> состояния» – переходного между </w:t>
      </w:r>
      <w:r w:rsidRPr="00E76E48">
        <w:rPr>
          <w:rFonts w:ascii="Times New Roman" w:hAnsi="Times New Roman"/>
        </w:rPr>
        <w:t>здоровьем и болезнью.</w:t>
      </w:r>
    </w:p>
    <w:p w:rsidR="00E76E48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Первую современную попы</w:t>
      </w:r>
      <w:r w:rsidR="00E76E48" w:rsidRPr="00E76E48">
        <w:rPr>
          <w:rFonts w:ascii="Times New Roman" w:hAnsi="Times New Roman"/>
        </w:rPr>
        <w:t>тку сформулирова</w:t>
      </w:r>
      <w:r>
        <w:rPr>
          <w:rFonts w:ascii="Times New Roman" w:hAnsi="Times New Roman"/>
        </w:rPr>
        <w:t xml:space="preserve">ть положение о </w:t>
      </w:r>
      <w:r w:rsidR="00E76E48" w:rsidRPr="00E76E48">
        <w:rPr>
          <w:rFonts w:ascii="Times New Roman" w:hAnsi="Times New Roman"/>
        </w:rPr>
        <w:t>механизмах здоровья и способах воз</w:t>
      </w:r>
      <w:r>
        <w:rPr>
          <w:rFonts w:ascii="Times New Roman" w:hAnsi="Times New Roman"/>
        </w:rPr>
        <w:t xml:space="preserve">действия на него сделали в 60-е </w:t>
      </w:r>
      <w:r w:rsidR="00E76E48" w:rsidRPr="00E76E48">
        <w:rPr>
          <w:rFonts w:ascii="Times New Roman" w:hAnsi="Times New Roman"/>
        </w:rPr>
        <w:t>годы XX века медики С. М. Па</w:t>
      </w:r>
      <w:r>
        <w:rPr>
          <w:rFonts w:ascii="Times New Roman" w:hAnsi="Times New Roman"/>
        </w:rPr>
        <w:t xml:space="preserve">вленко и С. Ф. Олейник, которые </w:t>
      </w:r>
      <w:r w:rsidR="00E76E48" w:rsidRPr="00E76E48">
        <w:rPr>
          <w:rFonts w:ascii="Times New Roman" w:hAnsi="Times New Roman"/>
        </w:rPr>
        <w:t xml:space="preserve">сформулировали </w:t>
      </w:r>
      <w:r w:rsidR="00E76E48" w:rsidRPr="00552476">
        <w:rPr>
          <w:rFonts w:ascii="Times New Roman" w:hAnsi="Times New Roman"/>
          <w:b/>
          <w:i/>
        </w:rPr>
        <w:t xml:space="preserve">концепцию </w:t>
      </w:r>
      <w:proofErr w:type="spellStart"/>
      <w:r w:rsidR="00E76E48" w:rsidRPr="00552476">
        <w:rPr>
          <w:rFonts w:ascii="Times New Roman" w:hAnsi="Times New Roman"/>
          <w:b/>
          <w:i/>
        </w:rPr>
        <w:t>саногенеза</w:t>
      </w:r>
      <w:proofErr w:type="spellEnd"/>
      <w:r w:rsidR="00E76E48" w:rsidRPr="00E76E48">
        <w:rPr>
          <w:rFonts w:ascii="Times New Roman" w:hAnsi="Times New Roman"/>
        </w:rPr>
        <w:t xml:space="preserve">. </w:t>
      </w:r>
      <w:proofErr w:type="spellStart"/>
      <w:r w:rsidR="00E76E48" w:rsidRPr="00552476">
        <w:rPr>
          <w:rFonts w:ascii="Times New Roman" w:hAnsi="Times New Roman"/>
          <w:b/>
          <w:i/>
        </w:rPr>
        <w:t>Саногенез</w:t>
      </w:r>
      <w:proofErr w:type="spellEnd"/>
      <w:r w:rsidR="00E76E48" w:rsidRPr="0055247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– это комплекс </w:t>
      </w:r>
      <w:r w:rsidR="00E76E48" w:rsidRPr="00E76E48">
        <w:rPr>
          <w:rFonts w:ascii="Times New Roman" w:hAnsi="Times New Roman"/>
        </w:rPr>
        <w:t>защитно-приспособительных механизмов, возникающий при действии</w:t>
      </w:r>
      <w:r>
        <w:rPr>
          <w:rFonts w:ascii="Times New Roman" w:hAnsi="Times New Roman"/>
        </w:rPr>
        <w:t xml:space="preserve"> </w:t>
      </w:r>
      <w:r w:rsidRPr="00552476">
        <w:rPr>
          <w:rFonts w:ascii="Times New Roman" w:hAnsi="Times New Roman"/>
        </w:rPr>
        <w:t>чрезвычайного раздражителя и ра</w:t>
      </w:r>
      <w:r>
        <w:rPr>
          <w:rFonts w:ascii="Times New Roman" w:hAnsi="Times New Roman"/>
        </w:rPr>
        <w:t xml:space="preserve">звивающийся на протяжении всего </w:t>
      </w:r>
      <w:r w:rsidRPr="00552476">
        <w:rPr>
          <w:rFonts w:ascii="Times New Roman" w:hAnsi="Times New Roman"/>
        </w:rPr>
        <w:t>процесса от предболезни до выздор</w:t>
      </w:r>
      <w:r>
        <w:rPr>
          <w:rFonts w:ascii="Times New Roman" w:hAnsi="Times New Roman"/>
        </w:rPr>
        <w:t xml:space="preserve">овления. Предложенная концепция </w:t>
      </w:r>
      <w:r w:rsidRPr="00552476">
        <w:rPr>
          <w:rFonts w:ascii="Times New Roman" w:hAnsi="Times New Roman"/>
        </w:rPr>
        <w:t>не была воспринята медициной того времени и оказалась забытой на 2</w:t>
      </w:r>
      <w:r>
        <w:rPr>
          <w:rFonts w:ascii="Times New Roman" w:hAnsi="Times New Roman"/>
        </w:rPr>
        <w:t xml:space="preserve">0 </w:t>
      </w:r>
      <w:r w:rsidRPr="00552476">
        <w:rPr>
          <w:rFonts w:ascii="Times New Roman" w:hAnsi="Times New Roman"/>
        </w:rPr>
        <w:t>лет.</w:t>
      </w:r>
    </w:p>
    <w:p w:rsidR="00E76E48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</w:rPr>
        <w:t>Сегодня существует и развивае</w:t>
      </w:r>
      <w:r>
        <w:rPr>
          <w:rFonts w:ascii="Times New Roman" w:hAnsi="Times New Roman"/>
        </w:rPr>
        <w:t xml:space="preserve">тся наука о здоровье человека – </w:t>
      </w:r>
      <w:proofErr w:type="spellStart"/>
      <w:r w:rsidRPr="00552476">
        <w:rPr>
          <w:rFonts w:ascii="Times New Roman" w:hAnsi="Times New Roman"/>
          <w:b/>
          <w:i/>
        </w:rPr>
        <w:t>валеология</w:t>
      </w:r>
      <w:proofErr w:type="spellEnd"/>
      <w:r w:rsidRPr="00552476">
        <w:rPr>
          <w:rFonts w:ascii="Times New Roman" w:hAnsi="Times New Roman"/>
          <w:b/>
          <w:i/>
        </w:rPr>
        <w:t>,</w:t>
      </w:r>
      <w:r w:rsidRPr="00552476">
        <w:rPr>
          <w:rFonts w:ascii="Times New Roman" w:hAnsi="Times New Roman"/>
        </w:rPr>
        <w:t xml:space="preserve"> основоположником кото</w:t>
      </w:r>
      <w:r>
        <w:rPr>
          <w:rFonts w:ascii="Times New Roman" w:hAnsi="Times New Roman"/>
        </w:rPr>
        <w:t>рой стал ученый из Владивостока И.</w:t>
      </w:r>
      <w:r w:rsidRPr="00552476">
        <w:rPr>
          <w:rFonts w:ascii="Times New Roman" w:hAnsi="Times New Roman"/>
        </w:rPr>
        <w:t xml:space="preserve">И. </w:t>
      </w:r>
      <w:proofErr w:type="spellStart"/>
      <w:r w:rsidRPr="00552476">
        <w:rPr>
          <w:rFonts w:ascii="Times New Roman" w:hAnsi="Times New Roman"/>
        </w:rPr>
        <w:t>Брехман</w:t>
      </w:r>
      <w:proofErr w:type="spellEnd"/>
      <w:r w:rsidRPr="00552476">
        <w:rPr>
          <w:rFonts w:ascii="Times New Roman" w:hAnsi="Times New Roman"/>
        </w:rPr>
        <w:t xml:space="preserve">. Изучая </w:t>
      </w:r>
      <w:r>
        <w:rPr>
          <w:rFonts w:ascii="Times New Roman" w:hAnsi="Times New Roman"/>
        </w:rPr>
        <w:t xml:space="preserve">адаптогены, он пришел к мысли о </w:t>
      </w:r>
      <w:r w:rsidRPr="00552476">
        <w:rPr>
          <w:rFonts w:ascii="Times New Roman" w:hAnsi="Times New Roman"/>
        </w:rPr>
        <w:t>необходимости изменить страте</w:t>
      </w:r>
      <w:r>
        <w:rPr>
          <w:rFonts w:ascii="Times New Roman" w:hAnsi="Times New Roman"/>
        </w:rPr>
        <w:t xml:space="preserve">гию здравоохранения: от лечения </w:t>
      </w:r>
      <w:r w:rsidRPr="00552476">
        <w:rPr>
          <w:rFonts w:ascii="Times New Roman" w:hAnsi="Times New Roman"/>
        </w:rPr>
        <w:t>болезней перейти к управлению</w:t>
      </w:r>
      <w:r>
        <w:rPr>
          <w:rFonts w:ascii="Times New Roman" w:hAnsi="Times New Roman"/>
        </w:rPr>
        <w:t xml:space="preserve"> здоровьем человека. Его первая </w:t>
      </w:r>
      <w:r w:rsidRPr="00552476">
        <w:rPr>
          <w:rFonts w:ascii="Times New Roman" w:hAnsi="Times New Roman"/>
        </w:rPr>
        <w:t xml:space="preserve">монография: «Введение в </w:t>
      </w:r>
      <w:proofErr w:type="spellStart"/>
      <w:r w:rsidRPr="00552476">
        <w:rPr>
          <w:rFonts w:ascii="Times New Roman" w:hAnsi="Times New Roman"/>
        </w:rPr>
        <w:t>валеоло</w:t>
      </w:r>
      <w:r>
        <w:rPr>
          <w:rFonts w:ascii="Times New Roman" w:hAnsi="Times New Roman"/>
        </w:rPr>
        <w:t>гию</w:t>
      </w:r>
      <w:proofErr w:type="spellEnd"/>
      <w:r>
        <w:rPr>
          <w:rFonts w:ascii="Times New Roman" w:hAnsi="Times New Roman"/>
        </w:rPr>
        <w:t xml:space="preserve"> – науку о здоровье» вышла в </w:t>
      </w:r>
      <w:r w:rsidRPr="00552476">
        <w:rPr>
          <w:rFonts w:ascii="Times New Roman" w:hAnsi="Times New Roman"/>
        </w:rPr>
        <w:t xml:space="preserve">1987 году. </w:t>
      </w:r>
      <w:proofErr w:type="spellStart"/>
      <w:r w:rsidRPr="00552476">
        <w:rPr>
          <w:rFonts w:ascii="Times New Roman" w:hAnsi="Times New Roman"/>
        </w:rPr>
        <w:t>Брехман</w:t>
      </w:r>
      <w:proofErr w:type="spellEnd"/>
      <w:r w:rsidRPr="00552476">
        <w:rPr>
          <w:rFonts w:ascii="Times New Roman" w:hAnsi="Times New Roman"/>
        </w:rPr>
        <w:t xml:space="preserve"> считает, ч</w:t>
      </w:r>
      <w:r>
        <w:rPr>
          <w:rFonts w:ascii="Times New Roman" w:hAnsi="Times New Roman"/>
        </w:rPr>
        <w:t xml:space="preserve">то наука о здоровье должна быть </w:t>
      </w:r>
      <w:r w:rsidRPr="00552476">
        <w:rPr>
          <w:rFonts w:ascii="Times New Roman" w:hAnsi="Times New Roman"/>
        </w:rPr>
        <w:t>интегральной, формируясь на основ</w:t>
      </w:r>
      <w:r>
        <w:rPr>
          <w:rFonts w:ascii="Times New Roman" w:hAnsi="Times New Roman"/>
        </w:rPr>
        <w:t xml:space="preserve">е медицины, экологии, биологии, </w:t>
      </w:r>
      <w:r w:rsidRPr="00552476">
        <w:rPr>
          <w:rFonts w:ascii="Times New Roman" w:hAnsi="Times New Roman"/>
        </w:rPr>
        <w:t>психологии и других наук о человеке.</w:t>
      </w:r>
    </w:p>
    <w:p w:rsidR="00552476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</w:rPr>
        <w:t xml:space="preserve">В конце 80-х годов был реанимирован термин </w:t>
      </w:r>
      <w:r w:rsidRPr="00552476">
        <w:rPr>
          <w:rFonts w:ascii="Times New Roman" w:hAnsi="Times New Roman"/>
          <w:b/>
        </w:rPr>
        <w:t>«</w:t>
      </w:r>
      <w:proofErr w:type="spellStart"/>
      <w:r w:rsidRPr="00552476">
        <w:rPr>
          <w:rFonts w:ascii="Times New Roman" w:hAnsi="Times New Roman"/>
          <w:b/>
        </w:rPr>
        <w:t>санология</w:t>
      </w:r>
      <w:proofErr w:type="spellEnd"/>
      <w:r w:rsidRPr="00552476">
        <w:rPr>
          <w:rFonts w:ascii="Times New Roman" w:hAnsi="Times New Roman"/>
          <w:b/>
        </w:rPr>
        <w:t>»</w:t>
      </w:r>
      <w:r>
        <w:rPr>
          <w:rFonts w:ascii="Times New Roman" w:hAnsi="Times New Roman"/>
        </w:rPr>
        <w:t xml:space="preserve"> – наука </w:t>
      </w:r>
      <w:r w:rsidRPr="00552476">
        <w:rPr>
          <w:rFonts w:ascii="Times New Roman" w:hAnsi="Times New Roman"/>
        </w:rPr>
        <w:t>об общественном здоровье, фунд</w:t>
      </w:r>
      <w:r>
        <w:rPr>
          <w:rFonts w:ascii="Times New Roman" w:hAnsi="Times New Roman"/>
        </w:rPr>
        <w:t xml:space="preserve">аментом которого является образ </w:t>
      </w:r>
      <w:r w:rsidRPr="00552476">
        <w:rPr>
          <w:rFonts w:ascii="Times New Roman" w:hAnsi="Times New Roman"/>
        </w:rPr>
        <w:t>жизни людей. За рубежом аналог</w:t>
      </w:r>
      <w:r>
        <w:rPr>
          <w:rFonts w:ascii="Times New Roman" w:hAnsi="Times New Roman"/>
        </w:rPr>
        <w:t xml:space="preserve">ом </w:t>
      </w:r>
      <w:proofErr w:type="spellStart"/>
      <w:r>
        <w:rPr>
          <w:rFonts w:ascii="Times New Roman" w:hAnsi="Times New Roman"/>
        </w:rPr>
        <w:t>валеологии</w:t>
      </w:r>
      <w:proofErr w:type="spellEnd"/>
      <w:r>
        <w:rPr>
          <w:rFonts w:ascii="Times New Roman" w:hAnsi="Times New Roman"/>
        </w:rPr>
        <w:t xml:space="preserve"> стало направление </w:t>
      </w:r>
      <w:r w:rsidRPr="00552476">
        <w:rPr>
          <w:rFonts w:ascii="Times New Roman" w:hAnsi="Times New Roman"/>
        </w:rPr>
        <w:t>«</w:t>
      </w:r>
      <w:proofErr w:type="spellStart"/>
      <w:r w:rsidRPr="00552476">
        <w:rPr>
          <w:rFonts w:ascii="Times New Roman" w:hAnsi="Times New Roman"/>
        </w:rPr>
        <w:t>Health</w:t>
      </w:r>
      <w:proofErr w:type="spellEnd"/>
      <w:r w:rsidRPr="00552476">
        <w:rPr>
          <w:rFonts w:ascii="Times New Roman" w:hAnsi="Times New Roman"/>
        </w:rPr>
        <w:t xml:space="preserve"> </w:t>
      </w:r>
      <w:proofErr w:type="spellStart"/>
      <w:r w:rsidRPr="00552476">
        <w:rPr>
          <w:rFonts w:ascii="Times New Roman" w:hAnsi="Times New Roman"/>
        </w:rPr>
        <w:t>education</w:t>
      </w:r>
      <w:proofErr w:type="spellEnd"/>
      <w:r w:rsidRPr="00552476">
        <w:rPr>
          <w:rFonts w:ascii="Times New Roman" w:hAnsi="Times New Roman"/>
        </w:rPr>
        <w:t xml:space="preserve">», но отечественные достижения </w:t>
      </w:r>
      <w:r>
        <w:rPr>
          <w:rFonts w:ascii="Times New Roman" w:hAnsi="Times New Roman"/>
        </w:rPr>
        <w:t xml:space="preserve">в этой области </w:t>
      </w:r>
      <w:r w:rsidRPr="00552476">
        <w:rPr>
          <w:rFonts w:ascii="Times New Roman" w:hAnsi="Times New Roman"/>
        </w:rPr>
        <w:t>гораздо значительнее.</w:t>
      </w:r>
    </w:p>
    <w:p w:rsidR="00552476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</w:rPr>
        <w:t>Здоровье – сложная категория,</w:t>
      </w:r>
      <w:r>
        <w:rPr>
          <w:rFonts w:ascii="Times New Roman" w:hAnsi="Times New Roman"/>
        </w:rPr>
        <w:t xml:space="preserve"> представляющая собой результат </w:t>
      </w:r>
      <w:r w:rsidRPr="00552476">
        <w:rPr>
          <w:rFonts w:ascii="Times New Roman" w:hAnsi="Times New Roman"/>
        </w:rPr>
        <w:t>взаимодействия индивида и окружающей среды. Согласно «Уставу</w:t>
      </w:r>
      <w:r>
        <w:rPr>
          <w:rFonts w:ascii="Times New Roman" w:hAnsi="Times New Roman"/>
        </w:rPr>
        <w:t xml:space="preserve"> </w:t>
      </w:r>
      <w:r w:rsidRPr="00552476">
        <w:rPr>
          <w:rFonts w:ascii="Times New Roman" w:hAnsi="Times New Roman"/>
        </w:rPr>
        <w:t>ВОЗ» – это состояние полного физич</w:t>
      </w:r>
      <w:r>
        <w:rPr>
          <w:rFonts w:ascii="Times New Roman" w:hAnsi="Times New Roman"/>
        </w:rPr>
        <w:t xml:space="preserve">еского, душевного и социального </w:t>
      </w:r>
      <w:r w:rsidRPr="00552476">
        <w:rPr>
          <w:rFonts w:ascii="Times New Roman" w:hAnsi="Times New Roman"/>
        </w:rPr>
        <w:t>благополучия, а не только отсутс</w:t>
      </w:r>
      <w:r>
        <w:rPr>
          <w:rFonts w:ascii="Times New Roman" w:hAnsi="Times New Roman"/>
        </w:rPr>
        <w:t xml:space="preserve">твие болезней. С одной стороны, </w:t>
      </w:r>
      <w:r w:rsidRPr="00552476">
        <w:rPr>
          <w:rFonts w:ascii="Times New Roman" w:hAnsi="Times New Roman"/>
        </w:rPr>
        <w:t>здоровье понимают как интегра</w:t>
      </w:r>
      <w:r>
        <w:rPr>
          <w:rFonts w:ascii="Times New Roman" w:hAnsi="Times New Roman"/>
        </w:rPr>
        <w:t xml:space="preserve">льную характеристику организма, </w:t>
      </w:r>
      <w:r w:rsidRPr="00552476">
        <w:rPr>
          <w:rFonts w:ascii="Times New Roman" w:hAnsi="Times New Roman"/>
        </w:rPr>
        <w:lastRenderedPageBreak/>
        <w:t>влияющую на процесс и результ</w:t>
      </w:r>
      <w:r>
        <w:rPr>
          <w:rFonts w:ascii="Times New Roman" w:hAnsi="Times New Roman"/>
        </w:rPr>
        <w:t xml:space="preserve">ат взаимодействия со средой, на </w:t>
      </w:r>
      <w:r w:rsidRPr="00552476">
        <w:rPr>
          <w:rFonts w:ascii="Times New Roman" w:hAnsi="Times New Roman"/>
        </w:rPr>
        <w:t>адаптацию к ней, а с другой –</w:t>
      </w:r>
      <w:r>
        <w:rPr>
          <w:rFonts w:ascii="Times New Roman" w:hAnsi="Times New Roman"/>
        </w:rPr>
        <w:t xml:space="preserve"> как результат приспособления к </w:t>
      </w:r>
      <w:r w:rsidRPr="00552476">
        <w:rPr>
          <w:rFonts w:ascii="Times New Roman" w:hAnsi="Times New Roman"/>
        </w:rPr>
        <w:t>условиям существования.</w:t>
      </w:r>
    </w:p>
    <w:p w:rsidR="00552476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</w:rPr>
        <w:t>Сегодня существует множеств</w:t>
      </w:r>
      <w:r>
        <w:rPr>
          <w:rFonts w:ascii="Times New Roman" w:hAnsi="Times New Roman"/>
        </w:rPr>
        <w:t xml:space="preserve">о определений здоровья, которые </w:t>
      </w:r>
      <w:r w:rsidRPr="00552476">
        <w:rPr>
          <w:rFonts w:ascii="Times New Roman" w:hAnsi="Times New Roman"/>
        </w:rPr>
        <w:t xml:space="preserve">содержат пять критериев: </w:t>
      </w:r>
      <w:r>
        <w:rPr>
          <w:rFonts w:ascii="Times New Roman" w:hAnsi="Times New Roman"/>
        </w:rPr>
        <w:t xml:space="preserve">отсутствие болезней; нормальное </w:t>
      </w:r>
      <w:r w:rsidRPr="00552476">
        <w:rPr>
          <w:rFonts w:ascii="Times New Roman" w:hAnsi="Times New Roman"/>
        </w:rPr>
        <w:t xml:space="preserve">функционирование организма в </w:t>
      </w:r>
      <w:r>
        <w:rPr>
          <w:rFonts w:ascii="Times New Roman" w:hAnsi="Times New Roman"/>
        </w:rPr>
        <w:t xml:space="preserve">системе «человек-среда»; полное </w:t>
      </w:r>
      <w:r w:rsidRPr="00552476">
        <w:rPr>
          <w:rFonts w:ascii="Times New Roman" w:hAnsi="Times New Roman"/>
        </w:rPr>
        <w:t>физическое, духовное, нравств</w:t>
      </w:r>
      <w:r>
        <w:rPr>
          <w:rFonts w:ascii="Times New Roman" w:hAnsi="Times New Roman"/>
        </w:rPr>
        <w:t xml:space="preserve">енное, социальное благополучие; </w:t>
      </w:r>
      <w:r w:rsidRPr="00552476">
        <w:rPr>
          <w:rFonts w:ascii="Times New Roman" w:hAnsi="Times New Roman"/>
        </w:rPr>
        <w:t>способность адаптироваться к постоян</w:t>
      </w:r>
      <w:r>
        <w:rPr>
          <w:rFonts w:ascii="Times New Roman" w:hAnsi="Times New Roman"/>
        </w:rPr>
        <w:t xml:space="preserve">но меняющимся условиям </w:t>
      </w:r>
      <w:r w:rsidRPr="00552476">
        <w:rPr>
          <w:rFonts w:ascii="Times New Roman" w:hAnsi="Times New Roman"/>
        </w:rPr>
        <w:t>существования в окружающей ср</w:t>
      </w:r>
      <w:r>
        <w:rPr>
          <w:rFonts w:ascii="Times New Roman" w:hAnsi="Times New Roman"/>
        </w:rPr>
        <w:t xml:space="preserve">еде; способность к полноценному </w:t>
      </w:r>
      <w:r w:rsidRPr="00552476">
        <w:rPr>
          <w:rFonts w:ascii="Times New Roman" w:hAnsi="Times New Roman"/>
        </w:rPr>
        <w:t>выполнению основных со</w:t>
      </w:r>
      <w:r>
        <w:rPr>
          <w:rFonts w:ascii="Times New Roman" w:hAnsi="Times New Roman"/>
        </w:rPr>
        <w:t xml:space="preserve">циальных функций. Для выражения </w:t>
      </w:r>
      <w:r w:rsidRPr="00552476">
        <w:rPr>
          <w:rFonts w:ascii="Times New Roman" w:hAnsi="Times New Roman"/>
        </w:rPr>
        <w:t>состояния здоровья человека использу</w:t>
      </w:r>
      <w:r>
        <w:rPr>
          <w:rFonts w:ascii="Times New Roman" w:hAnsi="Times New Roman"/>
        </w:rPr>
        <w:t xml:space="preserve">ются понятия «норма», «стресс», </w:t>
      </w:r>
      <w:r w:rsidRPr="00552476">
        <w:rPr>
          <w:rFonts w:ascii="Times New Roman" w:hAnsi="Times New Roman"/>
        </w:rPr>
        <w:t>«болезнь», «смерть».</w:t>
      </w:r>
    </w:p>
    <w:p w:rsidR="00552476" w:rsidRDefault="00552476" w:rsidP="0055247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  <w:b/>
          <w:i/>
        </w:rPr>
        <w:t xml:space="preserve">Норма </w:t>
      </w:r>
      <w:r w:rsidRPr="00552476">
        <w:rPr>
          <w:rFonts w:ascii="Times New Roman" w:hAnsi="Times New Roman"/>
        </w:rPr>
        <w:t>– состояние, когда п</w:t>
      </w:r>
      <w:r>
        <w:rPr>
          <w:rFonts w:ascii="Times New Roman" w:hAnsi="Times New Roman"/>
        </w:rPr>
        <w:t xml:space="preserve">оддержание гомеостаза полностью </w:t>
      </w:r>
      <w:r w:rsidRPr="00552476">
        <w:rPr>
          <w:rFonts w:ascii="Times New Roman" w:hAnsi="Times New Roman"/>
        </w:rPr>
        <w:t>обеспечивается имеющимися</w:t>
      </w:r>
      <w:r>
        <w:rPr>
          <w:rFonts w:ascii="Times New Roman" w:hAnsi="Times New Roman"/>
        </w:rPr>
        <w:t xml:space="preserve"> резервами и восстановительными </w:t>
      </w:r>
      <w:r w:rsidRPr="00552476">
        <w:rPr>
          <w:rFonts w:ascii="Times New Roman" w:hAnsi="Times New Roman"/>
        </w:rPr>
        <w:t>процессами.</w:t>
      </w:r>
    </w:p>
    <w:p w:rsidR="00552476" w:rsidRDefault="00552476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552476">
        <w:rPr>
          <w:rFonts w:ascii="Times New Roman" w:hAnsi="Times New Roman"/>
          <w:b/>
          <w:i/>
        </w:rPr>
        <w:t>Стресс</w:t>
      </w:r>
      <w:r w:rsidRPr="00552476">
        <w:rPr>
          <w:rFonts w:ascii="Times New Roman" w:hAnsi="Times New Roman"/>
        </w:rPr>
        <w:t xml:space="preserve"> – общая приспособител</w:t>
      </w:r>
      <w:r w:rsidR="00CE2A4B">
        <w:rPr>
          <w:rFonts w:ascii="Times New Roman" w:hAnsi="Times New Roman"/>
        </w:rPr>
        <w:t xml:space="preserve">ьная реакция организма на любое </w:t>
      </w:r>
      <w:r w:rsidRPr="00552476">
        <w:rPr>
          <w:rFonts w:ascii="Times New Roman" w:hAnsi="Times New Roman"/>
        </w:rPr>
        <w:t>сильное воздействие, приводящее</w:t>
      </w:r>
      <w:r w:rsidR="00CE2A4B">
        <w:rPr>
          <w:rFonts w:ascii="Times New Roman" w:hAnsi="Times New Roman"/>
        </w:rPr>
        <w:t xml:space="preserve"> к нарушению гомеостаза. Стресс </w:t>
      </w:r>
      <w:r w:rsidRPr="00552476">
        <w:rPr>
          <w:rFonts w:ascii="Times New Roman" w:hAnsi="Times New Roman"/>
        </w:rPr>
        <w:t>сопровождается активизацие</w:t>
      </w:r>
      <w:r w:rsidR="00CE2A4B">
        <w:rPr>
          <w:rFonts w:ascii="Times New Roman" w:hAnsi="Times New Roman"/>
        </w:rPr>
        <w:t xml:space="preserve">й обменных процессов, усилением </w:t>
      </w:r>
      <w:r w:rsidRPr="00552476">
        <w:rPr>
          <w:rFonts w:ascii="Times New Roman" w:hAnsi="Times New Roman"/>
        </w:rPr>
        <w:t>потоотделения, повышением темпера</w:t>
      </w:r>
      <w:r w:rsidR="00CE2A4B">
        <w:rPr>
          <w:rFonts w:ascii="Times New Roman" w:hAnsi="Times New Roman"/>
        </w:rPr>
        <w:t xml:space="preserve">туры тела и другими процессами. </w:t>
      </w:r>
      <w:r w:rsidRPr="00552476">
        <w:rPr>
          <w:rFonts w:ascii="Times New Roman" w:hAnsi="Times New Roman"/>
        </w:rPr>
        <w:t>Выделяют множество разновидност</w:t>
      </w:r>
      <w:r w:rsidR="00CE2A4B">
        <w:rPr>
          <w:rFonts w:ascii="Times New Roman" w:hAnsi="Times New Roman"/>
        </w:rPr>
        <w:t xml:space="preserve">ей стресса, например, тепловой, </w:t>
      </w:r>
      <w:r w:rsidRPr="00552476">
        <w:rPr>
          <w:rFonts w:ascii="Times New Roman" w:hAnsi="Times New Roman"/>
        </w:rPr>
        <w:t xml:space="preserve">световой, </w:t>
      </w:r>
      <w:proofErr w:type="gramStart"/>
      <w:r w:rsidRPr="00552476">
        <w:rPr>
          <w:rFonts w:ascii="Times New Roman" w:hAnsi="Times New Roman"/>
        </w:rPr>
        <w:t>хирургический</w:t>
      </w:r>
      <w:proofErr w:type="gramEnd"/>
      <w:r w:rsidRPr="00552476">
        <w:rPr>
          <w:rFonts w:ascii="Times New Roman" w:hAnsi="Times New Roman"/>
        </w:rPr>
        <w:t>, не</w:t>
      </w:r>
      <w:r w:rsidR="00CE2A4B">
        <w:rPr>
          <w:rFonts w:ascii="Times New Roman" w:hAnsi="Times New Roman"/>
        </w:rPr>
        <w:t xml:space="preserve">рвно-психический и др. Отличают </w:t>
      </w:r>
      <w:r w:rsidRPr="00552476">
        <w:rPr>
          <w:rFonts w:ascii="Times New Roman" w:hAnsi="Times New Roman"/>
        </w:rPr>
        <w:t>положительные и отрицательные форм</w:t>
      </w:r>
      <w:r w:rsidR="00CE2A4B">
        <w:rPr>
          <w:rFonts w:ascii="Times New Roman" w:hAnsi="Times New Roman"/>
        </w:rPr>
        <w:t>ы стресса (</w:t>
      </w:r>
      <w:proofErr w:type="spellStart"/>
      <w:r w:rsidR="00CE2A4B">
        <w:rPr>
          <w:rFonts w:ascii="Times New Roman" w:hAnsi="Times New Roman"/>
        </w:rPr>
        <w:t>дистресс</w:t>
      </w:r>
      <w:proofErr w:type="spellEnd"/>
      <w:r w:rsidR="00CE2A4B">
        <w:rPr>
          <w:rFonts w:ascii="Times New Roman" w:hAnsi="Times New Roman"/>
        </w:rPr>
        <w:t xml:space="preserve">, </w:t>
      </w:r>
      <w:proofErr w:type="spellStart"/>
      <w:r w:rsidR="00CE2A4B">
        <w:rPr>
          <w:rFonts w:ascii="Times New Roman" w:hAnsi="Times New Roman"/>
        </w:rPr>
        <w:t>эвстресс</w:t>
      </w:r>
      <w:proofErr w:type="spellEnd"/>
      <w:r w:rsidR="00CE2A4B">
        <w:rPr>
          <w:rFonts w:ascii="Times New Roman" w:hAnsi="Times New Roman"/>
        </w:rPr>
        <w:t xml:space="preserve">). </w:t>
      </w:r>
      <w:proofErr w:type="spellStart"/>
      <w:r w:rsidRPr="00552476">
        <w:rPr>
          <w:rFonts w:ascii="Times New Roman" w:hAnsi="Times New Roman"/>
        </w:rPr>
        <w:t>Эвстресс</w:t>
      </w:r>
      <w:proofErr w:type="spellEnd"/>
      <w:r w:rsidRPr="00552476">
        <w:rPr>
          <w:rFonts w:ascii="Times New Roman" w:hAnsi="Times New Roman"/>
        </w:rPr>
        <w:t xml:space="preserve"> мобилизует</w:t>
      </w:r>
      <w:r w:rsidR="00CE2A4B">
        <w:rPr>
          <w:rFonts w:ascii="Times New Roman" w:hAnsi="Times New Roman"/>
        </w:rPr>
        <w:t xml:space="preserve"> организм, стимулирует развитие </w:t>
      </w:r>
      <w:r w:rsidRPr="00552476">
        <w:rPr>
          <w:rFonts w:ascii="Times New Roman" w:hAnsi="Times New Roman"/>
        </w:rPr>
        <w:t>приспособительных механизм</w:t>
      </w:r>
      <w:r w:rsidR="00CE2A4B">
        <w:rPr>
          <w:rFonts w:ascii="Times New Roman" w:hAnsi="Times New Roman"/>
        </w:rPr>
        <w:t xml:space="preserve">ов. </w:t>
      </w:r>
      <w:proofErr w:type="spellStart"/>
      <w:r w:rsidR="00CE2A4B">
        <w:rPr>
          <w:rFonts w:ascii="Times New Roman" w:hAnsi="Times New Roman"/>
        </w:rPr>
        <w:t>Дистресс</w:t>
      </w:r>
      <w:proofErr w:type="spellEnd"/>
      <w:r w:rsidR="00CE2A4B">
        <w:rPr>
          <w:rFonts w:ascii="Times New Roman" w:hAnsi="Times New Roman"/>
        </w:rPr>
        <w:t xml:space="preserve"> ведет к ослаблению </w:t>
      </w:r>
      <w:r w:rsidRPr="00552476">
        <w:rPr>
          <w:rFonts w:ascii="Times New Roman" w:hAnsi="Times New Roman"/>
        </w:rPr>
        <w:t>организма и к развитию болезней.</w:t>
      </w:r>
    </w:p>
    <w:p w:rsid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  <w:b/>
          <w:i/>
        </w:rPr>
        <w:t>Болезнь</w:t>
      </w:r>
      <w:r w:rsidRPr="00CE2A4B">
        <w:rPr>
          <w:rFonts w:ascii="Times New Roman" w:hAnsi="Times New Roman"/>
        </w:rPr>
        <w:t xml:space="preserve"> – особое состоян</w:t>
      </w:r>
      <w:r>
        <w:rPr>
          <w:rFonts w:ascii="Times New Roman" w:hAnsi="Times New Roman"/>
        </w:rPr>
        <w:t xml:space="preserve">ие организма, характеризующееся </w:t>
      </w:r>
      <w:r w:rsidRPr="00CE2A4B">
        <w:rPr>
          <w:rFonts w:ascii="Times New Roman" w:hAnsi="Times New Roman"/>
        </w:rPr>
        <w:t>серьезным нарушением гоме</w:t>
      </w:r>
      <w:r>
        <w:rPr>
          <w:rFonts w:ascii="Times New Roman" w:hAnsi="Times New Roman"/>
        </w:rPr>
        <w:t xml:space="preserve">остаза и развитием на этом фоне </w:t>
      </w:r>
      <w:r w:rsidRPr="00CE2A4B">
        <w:rPr>
          <w:rFonts w:ascii="Times New Roman" w:hAnsi="Times New Roman"/>
        </w:rPr>
        <w:t>специфических приспособительных</w:t>
      </w:r>
      <w:r>
        <w:rPr>
          <w:rFonts w:ascii="Times New Roman" w:hAnsi="Times New Roman"/>
        </w:rPr>
        <w:t xml:space="preserve"> реакций, например, воспаления, </w:t>
      </w:r>
      <w:r w:rsidRPr="00CE2A4B">
        <w:rPr>
          <w:rFonts w:ascii="Times New Roman" w:hAnsi="Times New Roman"/>
        </w:rPr>
        <w:t>направленных на восстановление нормального состояния.</w:t>
      </w:r>
    </w:p>
    <w:p w:rsid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  <w:b/>
        </w:rPr>
        <w:t>Смерть</w:t>
      </w:r>
      <w:r w:rsidRPr="00CE2A4B">
        <w:rPr>
          <w:rFonts w:ascii="Times New Roman" w:hAnsi="Times New Roman"/>
        </w:rPr>
        <w:t xml:space="preserve"> – полное прекра</w:t>
      </w:r>
      <w:r>
        <w:rPr>
          <w:rFonts w:ascii="Times New Roman" w:hAnsi="Times New Roman"/>
        </w:rPr>
        <w:t xml:space="preserve">щение всех обменных процессов в </w:t>
      </w:r>
      <w:r w:rsidRPr="00CE2A4B">
        <w:rPr>
          <w:rFonts w:ascii="Times New Roman" w:hAnsi="Times New Roman"/>
        </w:rPr>
        <w:t xml:space="preserve">организме, потеря им системных свойств, </w:t>
      </w:r>
      <w:r>
        <w:rPr>
          <w:rFonts w:ascii="Times New Roman" w:hAnsi="Times New Roman"/>
        </w:rPr>
        <w:t xml:space="preserve">вследствие неспособности </w:t>
      </w:r>
      <w:r w:rsidRPr="00CE2A4B">
        <w:rPr>
          <w:rFonts w:ascii="Times New Roman" w:hAnsi="Times New Roman"/>
        </w:rPr>
        <w:t>приспособительных меха</w:t>
      </w:r>
      <w:r>
        <w:rPr>
          <w:rFonts w:ascii="Times New Roman" w:hAnsi="Times New Roman"/>
        </w:rPr>
        <w:t xml:space="preserve">низмов обеспечить поддержание и </w:t>
      </w:r>
      <w:r w:rsidRPr="00CE2A4B">
        <w:rPr>
          <w:rFonts w:ascii="Times New Roman" w:hAnsi="Times New Roman"/>
        </w:rPr>
        <w:t>восстановление гомеостаза.</w:t>
      </w:r>
    </w:p>
    <w:p w:rsidR="00CE2A4B" w:rsidRP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Для сохранения и укрепления зд</w:t>
      </w:r>
      <w:r>
        <w:rPr>
          <w:rFonts w:ascii="Times New Roman" w:hAnsi="Times New Roman"/>
        </w:rPr>
        <w:t xml:space="preserve">оровья необходимо им управлять. </w:t>
      </w:r>
      <w:r w:rsidRPr="00CE2A4B">
        <w:rPr>
          <w:rFonts w:ascii="Times New Roman" w:hAnsi="Times New Roman"/>
        </w:rPr>
        <w:t>Процесс управления состоит из следующих этапов:</w:t>
      </w:r>
    </w:p>
    <w:p w:rsidR="00CE2A4B" w:rsidRP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- оценка и прогноз состояния объекта,</w:t>
      </w:r>
    </w:p>
    <w:p w:rsidR="00CE2A4B" w:rsidRP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- формирование и реализация программы управляющих действий,</w:t>
      </w:r>
    </w:p>
    <w:p w:rsidR="00CE2A4B" w:rsidRP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- анализ эффективности управления.</w:t>
      </w:r>
    </w:p>
    <w:p w:rsidR="00552476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Оценить здоровье колич</w:t>
      </w:r>
      <w:r>
        <w:rPr>
          <w:rFonts w:ascii="Times New Roman" w:hAnsi="Times New Roman"/>
        </w:rPr>
        <w:t xml:space="preserve">ественно можно с помощью разных </w:t>
      </w:r>
      <w:r w:rsidRPr="00CE2A4B">
        <w:rPr>
          <w:rFonts w:ascii="Times New Roman" w:hAnsi="Times New Roman"/>
        </w:rPr>
        <w:t>показателей: биохимических, иммуно</w:t>
      </w:r>
      <w:r>
        <w:rPr>
          <w:rFonts w:ascii="Times New Roman" w:hAnsi="Times New Roman"/>
        </w:rPr>
        <w:t xml:space="preserve">логических, антропометрических, </w:t>
      </w:r>
      <w:r w:rsidRPr="00CE2A4B">
        <w:rPr>
          <w:rFonts w:ascii="Times New Roman" w:hAnsi="Times New Roman"/>
        </w:rPr>
        <w:t>физиологических, психологических.</w:t>
      </w:r>
    </w:p>
    <w:p w:rsid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 xml:space="preserve">Понятие «мощность здоровья» </w:t>
      </w:r>
      <w:r>
        <w:rPr>
          <w:rFonts w:ascii="Times New Roman" w:hAnsi="Times New Roman"/>
        </w:rPr>
        <w:t xml:space="preserve">характеризует его количество на </w:t>
      </w:r>
      <w:r w:rsidRPr="00CE2A4B">
        <w:rPr>
          <w:rFonts w:ascii="Times New Roman" w:hAnsi="Times New Roman"/>
        </w:rPr>
        <w:t>определенном отрезке времени и вкл</w:t>
      </w:r>
      <w:r>
        <w:rPr>
          <w:rFonts w:ascii="Times New Roman" w:hAnsi="Times New Roman"/>
        </w:rPr>
        <w:t xml:space="preserve">ючает три блока. Это физическое </w:t>
      </w:r>
      <w:r w:rsidRPr="00CE2A4B">
        <w:rPr>
          <w:rFonts w:ascii="Times New Roman" w:hAnsi="Times New Roman"/>
        </w:rPr>
        <w:t>состояние, то есть физическое ра</w:t>
      </w:r>
      <w:r>
        <w:rPr>
          <w:rFonts w:ascii="Times New Roman" w:hAnsi="Times New Roman"/>
        </w:rPr>
        <w:t xml:space="preserve">звитие и физическая подготовка, </w:t>
      </w:r>
      <w:r w:rsidRPr="00CE2A4B">
        <w:rPr>
          <w:rFonts w:ascii="Times New Roman" w:hAnsi="Times New Roman"/>
        </w:rPr>
        <w:t>болезненность (заболеваемость,</w:t>
      </w:r>
      <w:r>
        <w:rPr>
          <w:rFonts w:ascii="Times New Roman" w:hAnsi="Times New Roman"/>
        </w:rPr>
        <w:t xml:space="preserve"> госпитализация, </w:t>
      </w:r>
      <w:proofErr w:type="spellStart"/>
      <w:r>
        <w:rPr>
          <w:rFonts w:ascii="Times New Roman" w:hAnsi="Times New Roman"/>
        </w:rPr>
        <w:t>инвалидизация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CE2A4B">
        <w:rPr>
          <w:rFonts w:ascii="Times New Roman" w:hAnsi="Times New Roman"/>
        </w:rPr>
        <w:t>трудопотери</w:t>
      </w:r>
      <w:proofErr w:type="spellEnd"/>
      <w:r w:rsidRPr="00CE2A4B">
        <w:rPr>
          <w:rFonts w:ascii="Times New Roman" w:hAnsi="Times New Roman"/>
        </w:rPr>
        <w:t>) и нервно-психически</w:t>
      </w:r>
      <w:r>
        <w:rPr>
          <w:rFonts w:ascii="Times New Roman" w:hAnsi="Times New Roman"/>
        </w:rPr>
        <w:t xml:space="preserve">й статус (психическое развитие, </w:t>
      </w:r>
      <w:r w:rsidRPr="00CE2A4B">
        <w:rPr>
          <w:rFonts w:ascii="Times New Roman" w:hAnsi="Times New Roman"/>
        </w:rPr>
        <w:t>нервно-психическая устойчивость, самооценка, коммуникабельность).</w:t>
      </w:r>
    </w:p>
    <w:p w:rsid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Общественное здоровь</w:t>
      </w:r>
      <w:r>
        <w:rPr>
          <w:rFonts w:ascii="Times New Roman" w:hAnsi="Times New Roman"/>
        </w:rPr>
        <w:t xml:space="preserve">е можно оценить с помощью таких </w:t>
      </w:r>
      <w:r w:rsidRPr="00CE2A4B">
        <w:rPr>
          <w:rFonts w:ascii="Times New Roman" w:hAnsi="Times New Roman"/>
        </w:rPr>
        <w:t>показателей, как заболеваемость</w:t>
      </w:r>
      <w:r>
        <w:rPr>
          <w:rFonts w:ascii="Times New Roman" w:hAnsi="Times New Roman"/>
        </w:rPr>
        <w:t xml:space="preserve"> (распространенность болезней в </w:t>
      </w:r>
      <w:r w:rsidRPr="00CE2A4B">
        <w:rPr>
          <w:rFonts w:ascii="Times New Roman" w:hAnsi="Times New Roman"/>
        </w:rPr>
        <w:t>обществе), смертн</w:t>
      </w:r>
      <w:r>
        <w:rPr>
          <w:rFonts w:ascii="Times New Roman" w:hAnsi="Times New Roman"/>
        </w:rPr>
        <w:t xml:space="preserve">ость (продолжительность жизни), </w:t>
      </w:r>
      <w:r w:rsidRPr="00CE2A4B">
        <w:rPr>
          <w:rFonts w:ascii="Times New Roman" w:hAnsi="Times New Roman"/>
        </w:rPr>
        <w:t>нетрудоспособность (стойкая, вр</w:t>
      </w:r>
      <w:r>
        <w:rPr>
          <w:rFonts w:ascii="Times New Roman" w:hAnsi="Times New Roman"/>
        </w:rPr>
        <w:t xml:space="preserve">еменная), частота отклонения от </w:t>
      </w:r>
      <w:r w:rsidRPr="00CE2A4B">
        <w:rPr>
          <w:rFonts w:ascii="Times New Roman" w:hAnsi="Times New Roman"/>
        </w:rPr>
        <w:t>нормальных биологических пара</w:t>
      </w:r>
      <w:r>
        <w:rPr>
          <w:rFonts w:ascii="Times New Roman" w:hAnsi="Times New Roman"/>
        </w:rPr>
        <w:t xml:space="preserve">метров, способствующих развитию </w:t>
      </w:r>
      <w:r w:rsidRPr="00CE2A4B">
        <w:rPr>
          <w:rFonts w:ascii="Times New Roman" w:hAnsi="Times New Roman"/>
        </w:rPr>
        <w:t>заболеваний (избыточный вес, артериальное давление и т.п.).</w:t>
      </w:r>
    </w:p>
    <w:p w:rsidR="00CE2A4B" w:rsidRDefault="00CE2A4B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E2A4B">
        <w:rPr>
          <w:rFonts w:ascii="Times New Roman" w:hAnsi="Times New Roman"/>
        </w:rPr>
        <w:t>Профессиональное здоровье – способно</w:t>
      </w:r>
      <w:r>
        <w:rPr>
          <w:rFonts w:ascii="Times New Roman" w:hAnsi="Times New Roman"/>
        </w:rPr>
        <w:t xml:space="preserve">сть человека сохранять </w:t>
      </w:r>
      <w:r w:rsidRPr="00CE2A4B">
        <w:rPr>
          <w:rFonts w:ascii="Times New Roman" w:hAnsi="Times New Roman"/>
        </w:rPr>
        <w:t>защитные и компенсаторные сво</w:t>
      </w:r>
      <w:r>
        <w:rPr>
          <w:rFonts w:ascii="Times New Roman" w:hAnsi="Times New Roman"/>
        </w:rPr>
        <w:t xml:space="preserve">йства, которые обеспечивают его </w:t>
      </w:r>
      <w:r w:rsidRPr="00CE2A4B">
        <w:rPr>
          <w:rFonts w:ascii="Times New Roman" w:hAnsi="Times New Roman"/>
        </w:rPr>
        <w:t>работоспособность в условиях профе</w:t>
      </w:r>
      <w:r>
        <w:rPr>
          <w:rFonts w:ascii="Times New Roman" w:hAnsi="Times New Roman"/>
        </w:rPr>
        <w:t xml:space="preserve">ссиональной деятельности. В тех </w:t>
      </w:r>
      <w:r w:rsidRPr="00CE2A4B">
        <w:rPr>
          <w:rFonts w:ascii="Times New Roman" w:hAnsi="Times New Roman"/>
        </w:rPr>
        <w:t xml:space="preserve">профессиях, которые связаны с </w:t>
      </w:r>
      <w:r>
        <w:rPr>
          <w:rFonts w:ascii="Times New Roman" w:hAnsi="Times New Roman"/>
        </w:rPr>
        <w:t xml:space="preserve">высоким физическим и умственным </w:t>
      </w:r>
      <w:r w:rsidRPr="00CE2A4B">
        <w:rPr>
          <w:rFonts w:ascii="Times New Roman" w:hAnsi="Times New Roman"/>
        </w:rPr>
        <w:t>напряжением, мощность профессионального здор</w:t>
      </w:r>
      <w:r>
        <w:rPr>
          <w:rFonts w:ascii="Times New Roman" w:hAnsi="Times New Roman"/>
        </w:rPr>
        <w:t xml:space="preserve">овья связана с </w:t>
      </w:r>
      <w:r w:rsidRPr="00CE2A4B">
        <w:rPr>
          <w:rFonts w:ascii="Times New Roman" w:hAnsi="Times New Roman"/>
        </w:rPr>
        <w:t>биологическим возрастом.</w:t>
      </w:r>
    </w:p>
    <w:p w:rsidR="000F42E3" w:rsidRDefault="000F42E3" w:rsidP="00CE2A4B">
      <w:pPr>
        <w:spacing w:after="0" w:line="240" w:lineRule="auto"/>
        <w:ind w:firstLine="680"/>
        <w:jc w:val="both"/>
        <w:rPr>
          <w:rFonts w:ascii="Times New Roman" w:hAnsi="Times New Roman"/>
        </w:rPr>
      </w:pPr>
    </w:p>
    <w:p w:rsidR="00CE2A4B" w:rsidRPr="000F42E3" w:rsidRDefault="00CE2A4B" w:rsidP="000F42E3">
      <w:pPr>
        <w:pStyle w:val="a4"/>
        <w:numPr>
          <w:ilvl w:val="3"/>
          <w:numId w:val="14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F42E3">
        <w:rPr>
          <w:rFonts w:ascii="Times New Roman" w:hAnsi="Times New Roman"/>
          <w:b/>
        </w:rPr>
        <w:t xml:space="preserve">Взаимодействие </w:t>
      </w:r>
      <w:r w:rsidR="000F42E3" w:rsidRPr="000F42E3">
        <w:rPr>
          <w:rFonts w:ascii="Times New Roman" w:hAnsi="Times New Roman"/>
          <w:b/>
        </w:rPr>
        <w:t xml:space="preserve">человека с окружающей средой на </w:t>
      </w:r>
      <w:r w:rsidRPr="000F42E3">
        <w:rPr>
          <w:rFonts w:ascii="Times New Roman" w:hAnsi="Times New Roman"/>
          <w:b/>
        </w:rPr>
        <w:t>разных</w:t>
      </w:r>
      <w:r w:rsidR="000F42E3" w:rsidRPr="000F42E3">
        <w:rPr>
          <w:rFonts w:ascii="Times New Roman" w:hAnsi="Times New Roman"/>
          <w:b/>
        </w:rPr>
        <w:t xml:space="preserve"> </w:t>
      </w:r>
      <w:r w:rsidRPr="000F42E3">
        <w:rPr>
          <w:rFonts w:ascii="Times New Roman" w:hAnsi="Times New Roman"/>
          <w:b/>
        </w:rPr>
        <w:t>этапах исторического развития</w:t>
      </w:r>
    </w:p>
    <w:p w:rsidR="00E76E48" w:rsidRPr="000F42E3" w:rsidRDefault="000F42E3" w:rsidP="000F42E3">
      <w:pPr>
        <w:spacing w:after="0" w:line="240" w:lineRule="auto"/>
        <w:jc w:val="both"/>
        <w:rPr>
          <w:rFonts w:ascii="Times New Roman" w:hAnsi="Times New Roman"/>
        </w:rPr>
      </w:pPr>
      <w:r w:rsidRPr="000F42E3">
        <w:rPr>
          <w:rFonts w:ascii="Times New Roman" w:hAnsi="Times New Roman"/>
        </w:rPr>
        <w:lastRenderedPageBreak/>
        <w:t>Новейшие исследования антропо</w:t>
      </w:r>
      <w:r>
        <w:rPr>
          <w:rFonts w:ascii="Times New Roman" w:hAnsi="Times New Roman"/>
        </w:rPr>
        <w:t xml:space="preserve">логов позволяют оценить возраст </w:t>
      </w:r>
      <w:r w:rsidRPr="000F42E3">
        <w:rPr>
          <w:rFonts w:ascii="Times New Roman" w:hAnsi="Times New Roman"/>
        </w:rPr>
        <w:t>наиболее древнего представителя человеческого рода (</w:t>
      </w:r>
      <w:proofErr w:type="spellStart"/>
      <w:r w:rsidRPr="000F42E3">
        <w:rPr>
          <w:rFonts w:ascii="Times New Roman" w:hAnsi="Times New Roman"/>
        </w:rPr>
        <w:t>Homo</w:t>
      </w:r>
      <w:proofErr w:type="spellEnd"/>
      <w:r w:rsidRPr="000F42E3">
        <w:rPr>
          <w:rFonts w:ascii="Times New Roman" w:hAnsi="Times New Roman"/>
        </w:rPr>
        <w:t xml:space="preserve"> </w:t>
      </w:r>
      <w:proofErr w:type="spellStart"/>
      <w:r w:rsidRPr="000F42E3">
        <w:rPr>
          <w:rFonts w:ascii="Times New Roman" w:hAnsi="Times New Roman"/>
        </w:rPr>
        <w:t>habilis</w:t>
      </w:r>
      <w:proofErr w:type="spellEnd"/>
      <w:r w:rsidRPr="000F42E3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человек умелый) в 2-3 млн. лет. Примерно 200 тыс. лет назад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 xml:space="preserve">сформировался вид </w:t>
      </w:r>
      <w:proofErr w:type="spellStart"/>
      <w:r w:rsidRPr="000F42E3">
        <w:rPr>
          <w:rFonts w:ascii="Times New Roman" w:hAnsi="Times New Roman"/>
        </w:rPr>
        <w:t>Homo</w:t>
      </w:r>
      <w:proofErr w:type="spellEnd"/>
      <w:r w:rsidRPr="000F42E3">
        <w:rPr>
          <w:rFonts w:ascii="Times New Roman" w:hAnsi="Times New Roman"/>
        </w:rPr>
        <w:t xml:space="preserve"> </w:t>
      </w:r>
      <w:proofErr w:type="spellStart"/>
      <w:r w:rsidRPr="000F42E3">
        <w:rPr>
          <w:rFonts w:ascii="Times New Roman" w:hAnsi="Times New Roman"/>
        </w:rPr>
        <w:t>sapiens</w:t>
      </w:r>
      <w:proofErr w:type="spellEnd"/>
      <w:r w:rsidRPr="000F42E3">
        <w:rPr>
          <w:rFonts w:ascii="Times New Roman" w:hAnsi="Times New Roman"/>
        </w:rPr>
        <w:t>. Около 10-15 тысяч лет назад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человечество расселилось по всему ареалу своего современного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обитания. Общая численность населения Земли к началу мезолита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(около 10 тысяч лет назад) достигла 3-5 миллионов человек. Средняя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плотность населения в этот период составляла 0,05 человек/км</w:t>
      </w:r>
      <w:proofErr w:type="gramStart"/>
      <w:r w:rsidRPr="000F42E3">
        <w:rPr>
          <w:rFonts w:ascii="Times New Roman" w:hAnsi="Times New Roman"/>
        </w:rPr>
        <w:t>2</w:t>
      </w:r>
      <w:proofErr w:type="gramEnd"/>
      <w:r w:rsidRPr="000F42E3">
        <w:rPr>
          <w:rFonts w:ascii="Times New Roman" w:hAnsi="Times New Roman"/>
        </w:rPr>
        <w:t>.</w:t>
      </w:r>
    </w:p>
    <w:p w:rsidR="00E76E48" w:rsidRDefault="000F42E3" w:rsidP="000F42E3">
      <w:pPr>
        <w:spacing w:after="0" w:line="240" w:lineRule="auto"/>
        <w:jc w:val="both"/>
        <w:rPr>
          <w:rFonts w:ascii="Times New Roman" w:hAnsi="Times New Roman"/>
        </w:rPr>
      </w:pPr>
      <w:r w:rsidRPr="000F42E3">
        <w:rPr>
          <w:rFonts w:ascii="Times New Roman" w:hAnsi="Times New Roman"/>
        </w:rPr>
        <w:t>Палеолитические, мезоли</w:t>
      </w:r>
      <w:r>
        <w:rPr>
          <w:rFonts w:ascii="Times New Roman" w:hAnsi="Times New Roman"/>
        </w:rPr>
        <w:t xml:space="preserve">тические и ранние неолитические </w:t>
      </w:r>
      <w:r w:rsidRPr="000F42E3">
        <w:rPr>
          <w:rFonts w:ascii="Times New Roman" w:hAnsi="Times New Roman"/>
        </w:rPr>
        <w:t>поселения людей имеют культурные слои, свидетельствующие о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недолговременном существовании и о немногочисленности их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обитателей, ведущих полуоседлый образ жизни. Величина групп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первобытных людей достигала, как правило, 20-25 человек. Каждая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такая группа занимала обширную площадь, в пределах которой вела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экс</w:t>
      </w:r>
      <w:r>
        <w:rPr>
          <w:rFonts w:ascii="Times New Roman" w:hAnsi="Times New Roman"/>
        </w:rPr>
        <w:t xml:space="preserve">тенсивное хозяйство. Иногда, по- </w:t>
      </w:r>
      <w:proofErr w:type="gramStart"/>
      <w:r w:rsidRPr="000F42E3">
        <w:rPr>
          <w:rFonts w:ascii="Times New Roman" w:hAnsi="Times New Roman"/>
        </w:rPr>
        <w:t>видимому</w:t>
      </w:r>
      <w:proofErr w:type="gramEnd"/>
      <w:r w:rsidRPr="000F42E3">
        <w:rPr>
          <w:rFonts w:ascii="Times New Roman" w:hAnsi="Times New Roman"/>
        </w:rPr>
        <w:t>, в наиболее суровые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месяцы года, несколько групп собирались вместе, для того, чтобы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пережить тяжелое время.</w:t>
      </w:r>
    </w:p>
    <w:p w:rsidR="000F42E3" w:rsidRPr="000F42E3" w:rsidRDefault="000F42E3" w:rsidP="000F42E3">
      <w:pPr>
        <w:spacing w:after="0" w:line="240" w:lineRule="auto"/>
        <w:jc w:val="both"/>
        <w:rPr>
          <w:rFonts w:ascii="Times New Roman" w:hAnsi="Times New Roman"/>
        </w:rPr>
      </w:pPr>
      <w:r w:rsidRPr="000F42E3">
        <w:rPr>
          <w:rFonts w:ascii="Times New Roman" w:hAnsi="Times New Roman"/>
        </w:rPr>
        <w:t>Воздействие в</w:t>
      </w:r>
      <w:r>
        <w:rPr>
          <w:rFonts w:ascii="Times New Roman" w:hAnsi="Times New Roman"/>
        </w:rPr>
        <w:t xml:space="preserve">нешних условий и общий характер </w:t>
      </w:r>
      <w:r w:rsidRPr="000F42E3">
        <w:rPr>
          <w:rFonts w:ascii="Times New Roman" w:hAnsi="Times New Roman"/>
        </w:rPr>
        <w:t>жизнедеятельности первобытных охотников и собирателей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предопределили изменения в состоянии их здоровья. В костных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останках первобытных людей антропологи обнаружили характерные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болезненные изменения: рахит, кариес зубов, заболевания челюстей,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повреждения суставов позвоночника, деформирующие артриты и др.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Возникновение большинства костных патологий специалисты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связывают с увеличением и видоизменением нагрузок на опорн</w:t>
      </w:r>
      <w:proofErr w:type="gramStart"/>
      <w:r w:rsidRPr="000F42E3"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двигательный аппарат в результате перехода предков человека к</w:t>
      </w:r>
      <w:r>
        <w:rPr>
          <w:rFonts w:ascii="Times New Roman" w:hAnsi="Times New Roman"/>
        </w:rPr>
        <w:t xml:space="preserve"> </w:t>
      </w:r>
      <w:proofErr w:type="spellStart"/>
      <w:r w:rsidRPr="000F42E3">
        <w:rPr>
          <w:rFonts w:ascii="Times New Roman" w:hAnsi="Times New Roman"/>
        </w:rPr>
        <w:t>прямохождению</w:t>
      </w:r>
      <w:proofErr w:type="spellEnd"/>
      <w:r w:rsidRPr="000F42E3">
        <w:rPr>
          <w:rFonts w:ascii="Times New Roman" w:hAnsi="Times New Roman"/>
        </w:rPr>
        <w:t>.</w:t>
      </w:r>
    </w:p>
    <w:p w:rsidR="000F42E3" w:rsidRDefault="000F42E3" w:rsidP="000F42E3">
      <w:pPr>
        <w:spacing w:after="0" w:line="240" w:lineRule="auto"/>
        <w:jc w:val="both"/>
        <w:rPr>
          <w:rFonts w:ascii="Times New Roman" w:hAnsi="Times New Roman"/>
        </w:rPr>
      </w:pPr>
      <w:r w:rsidRPr="000F42E3">
        <w:rPr>
          <w:rFonts w:ascii="Times New Roman" w:hAnsi="Times New Roman"/>
        </w:rPr>
        <w:t>Средняя продолжительность</w:t>
      </w:r>
      <w:r w:rsidRPr="000F42E3">
        <w:t xml:space="preserve"> </w:t>
      </w:r>
      <w:r w:rsidRPr="000F42E3">
        <w:rPr>
          <w:rFonts w:ascii="Times New Roman" w:hAnsi="Times New Roman"/>
        </w:rPr>
        <w:t>жизни мезолитическ</w:t>
      </w:r>
      <w:r>
        <w:rPr>
          <w:rFonts w:ascii="Times New Roman" w:hAnsi="Times New Roman"/>
        </w:rPr>
        <w:t xml:space="preserve">ого человека, </w:t>
      </w:r>
      <w:r w:rsidRPr="000F42E3">
        <w:rPr>
          <w:rFonts w:ascii="Times New Roman" w:hAnsi="Times New Roman"/>
        </w:rPr>
        <w:t>установленная по костным останкам, равнялась примерно 26 годам.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Среди болезней первобытного человека и причин его смерти на первом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 xml:space="preserve">месте </w:t>
      </w:r>
      <w:r>
        <w:rPr>
          <w:rFonts w:ascii="Times New Roman" w:hAnsi="Times New Roman"/>
        </w:rPr>
        <w:t xml:space="preserve">были </w:t>
      </w:r>
      <w:r w:rsidRPr="000F42E3">
        <w:rPr>
          <w:rFonts w:ascii="Times New Roman" w:hAnsi="Times New Roman"/>
        </w:rPr>
        <w:t>травмы, полученные при охоте и при стычках с представителями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других групп людей. Одной из основных причин болезней и смерти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человека был голод.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Его жертв</w:t>
      </w:r>
      <w:r>
        <w:rPr>
          <w:rFonts w:ascii="Times New Roman" w:hAnsi="Times New Roman"/>
        </w:rPr>
        <w:t xml:space="preserve">ами становились преимущественно </w:t>
      </w:r>
      <w:r w:rsidRPr="000F42E3">
        <w:rPr>
          <w:rFonts w:ascii="Times New Roman" w:hAnsi="Times New Roman"/>
        </w:rPr>
        <w:t>старики и дети. Велики также были показатели женской смертности.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Однако адаптационные возможности организма позволили человеку не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только выжить на ранних этапах своего существования, пережить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резкие изменения в природе Земли (похолодание, оледенение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обширных районов, резкие потепления, изменение уровня морей и</w:t>
      </w:r>
      <w:r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океанов), но и заселить все природные зоны планеты.</w:t>
      </w:r>
    </w:p>
    <w:p w:rsidR="000F42E3" w:rsidRDefault="000F42E3" w:rsidP="00830D34">
      <w:pPr>
        <w:spacing w:after="0" w:line="240" w:lineRule="auto"/>
        <w:jc w:val="both"/>
        <w:rPr>
          <w:rFonts w:ascii="Times New Roman" w:hAnsi="Times New Roman"/>
        </w:rPr>
      </w:pPr>
      <w:r w:rsidRPr="000F42E3">
        <w:rPr>
          <w:rFonts w:ascii="Times New Roman" w:hAnsi="Times New Roman"/>
        </w:rPr>
        <w:t>Переход к аграрной культуре (</w:t>
      </w:r>
      <w:r w:rsidR="00830D34">
        <w:rPr>
          <w:rFonts w:ascii="Times New Roman" w:hAnsi="Times New Roman"/>
        </w:rPr>
        <w:t xml:space="preserve">около 8 тысяч лет до нашей эры) </w:t>
      </w:r>
      <w:r w:rsidRPr="000F42E3">
        <w:rPr>
          <w:rFonts w:ascii="Times New Roman" w:hAnsi="Times New Roman"/>
        </w:rPr>
        <w:t>называют неолитической революцией, так как человек перешел от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присваивающей экономики к экономике производящей. Важными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особенностями жизни неолитического человека стали оседлость или</w:t>
      </w:r>
      <w:r w:rsidR="00830D34">
        <w:rPr>
          <w:rFonts w:ascii="Times New Roman" w:hAnsi="Times New Roman"/>
        </w:rPr>
        <w:t xml:space="preserve"> </w:t>
      </w:r>
      <w:proofErr w:type="spellStart"/>
      <w:r w:rsidRPr="000F42E3">
        <w:rPr>
          <w:rFonts w:ascii="Times New Roman" w:hAnsi="Times New Roman"/>
        </w:rPr>
        <w:t>полуоседлость</w:t>
      </w:r>
      <w:proofErr w:type="spellEnd"/>
      <w:r w:rsidRPr="000F42E3">
        <w:rPr>
          <w:rFonts w:ascii="Times New Roman" w:hAnsi="Times New Roman"/>
        </w:rPr>
        <w:t>, что предполагало тесный контакт с территорией,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которую он обрабатывал, увеличение плотности населения, овладение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гончарным ремеслом, высокие достижения в технике шлифования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камня. В этот же период в хозяйственной деятельности человека начал</w:t>
      </w:r>
      <w:r w:rsidR="00830D34">
        <w:rPr>
          <w:rFonts w:ascii="Times New Roman" w:hAnsi="Times New Roman"/>
        </w:rPr>
        <w:t xml:space="preserve"> </w:t>
      </w:r>
      <w:r w:rsidRPr="000F42E3">
        <w:rPr>
          <w:rFonts w:ascii="Times New Roman" w:hAnsi="Times New Roman"/>
        </w:rPr>
        <w:t>использоваться плуг.</w:t>
      </w:r>
    </w:p>
    <w:p w:rsidR="00830D34" w:rsidRDefault="00830D34" w:rsidP="00830D34">
      <w:pPr>
        <w:spacing w:after="0" w:line="240" w:lineRule="auto"/>
        <w:jc w:val="both"/>
        <w:rPr>
          <w:rFonts w:ascii="Times New Roman" w:hAnsi="Times New Roman"/>
        </w:rPr>
      </w:pPr>
      <w:r w:rsidRPr="00830D34">
        <w:rPr>
          <w:rFonts w:ascii="Times New Roman" w:hAnsi="Times New Roman"/>
        </w:rPr>
        <w:t>По оценкам демографов численно</w:t>
      </w:r>
      <w:r>
        <w:rPr>
          <w:rFonts w:ascii="Times New Roman" w:hAnsi="Times New Roman"/>
        </w:rPr>
        <w:t xml:space="preserve">сть населения, которая в начале </w:t>
      </w:r>
      <w:r w:rsidRPr="00830D34">
        <w:rPr>
          <w:rFonts w:ascii="Times New Roman" w:hAnsi="Times New Roman"/>
        </w:rPr>
        <w:t>неолита (6 тыс. лет назад) достигла 26,5 миллионов человек, к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четвертому тысячелетию до н.э. составила уже 70-90 миллионов, а во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втором тысячелетии до н.э. превысила 130 миллионов. Плотность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населения в начале неолита достигала в некоторых районах 500</w:t>
      </w:r>
      <w:r>
        <w:rPr>
          <w:rFonts w:ascii="Times New Roman" w:hAnsi="Times New Roman"/>
        </w:rPr>
        <w:t xml:space="preserve"> человек /</w:t>
      </w:r>
      <w:proofErr w:type="gramStart"/>
      <w:r>
        <w:rPr>
          <w:rFonts w:ascii="Times New Roman" w:hAnsi="Times New Roman"/>
        </w:rPr>
        <w:t>км</w:t>
      </w:r>
      <w:proofErr w:type="gramEnd"/>
      <w:r>
        <w:rPr>
          <w:rFonts w:ascii="Times New Roman" w:hAnsi="Times New Roman"/>
        </w:rPr>
        <w:t>²</w:t>
      </w:r>
      <w:r w:rsidRPr="00830D34">
        <w:rPr>
          <w:rFonts w:ascii="Times New Roman" w:hAnsi="Times New Roman"/>
        </w:rPr>
        <w:t>. Первобытные земледельцы и скотоводы объединялись в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группы от 50 до 300-500 человек. Если ранее размеры человеческих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групп и продолжительность жизни людей определялись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преимущественно количеством доступных продуктов питания, то с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развитием земледелия, главным регулирующим фактором стали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болезни.</w:t>
      </w:r>
    </w:p>
    <w:p w:rsidR="00E76E48" w:rsidRDefault="00830D34" w:rsidP="00830D34">
      <w:pPr>
        <w:spacing w:after="0" w:line="240" w:lineRule="auto"/>
        <w:jc w:val="both"/>
        <w:rPr>
          <w:rFonts w:ascii="Times New Roman" w:hAnsi="Times New Roman"/>
        </w:rPr>
      </w:pPr>
      <w:r w:rsidRPr="00830D34">
        <w:rPr>
          <w:rFonts w:ascii="Times New Roman" w:hAnsi="Times New Roman"/>
        </w:rPr>
        <w:t>Земледелие и скотоводство не т</w:t>
      </w:r>
      <w:r>
        <w:rPr>
          <w:rFonts w:ascii="Times New Roman" w:hAnsi="Times New Roman"/>
        </w:rPr>
        <w:t xml:space="preserve">олько изменило весь уклад жизни </w:t>
      </w:r>
      <w:r w:rsidRPr="00830D34">
        <w:rPr>
          <w:rFonts w:ascii="Times New Roman" w:hAnsi="Times New Roman"/>
        </w:rPr>
        <w:t>людей, но и повлияло на их заболеваемость. Важнейшим фактором при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этом стало повышение плотности населения. Скопление довольно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большого количества людей на ограниченных площадях создавало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условия для распространения инфекций. Указывают три важнейших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источника их возникновения. Первым, по-видимому, служили болезни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животных предков человека (малярия, гельминтозы, брюшной тиф).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 xml:space="preserve">Вторым источником могло стать </w:t>
      </w:r>
      <w:r w:rsidRPr="00830D34">
        <w:rPr>
          <w:rFonts w:ascii="Times New Roman" w:hAnsi="Times New Roman"/>
        </w:rPr>
        <w:lastRenderedPageBreak/>
        <w:t>приобретение патогенных свойств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теми организмами, которые ранее не представляли опасности для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человека (холера). Третий источник, наиболее обильный, связан с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заражением болезнями животных, с которыми люди вступали в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контакт при хозяйственном использовании и в процессе употребления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в пищу. Так произошли оспа человека из коровьей оспы, сыпной тиф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из крысиного риккетсиоза, возвратный тиф из клещевого спирохетоза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грызунов и др.</w:t>
      </w:r>
    </w:p>
    <w:p w:rsidR="00830D34" w:rsidRDefault="00830D34" w:rsidP="00830D34">
      <w:pPr>
        <w:spacing w:after="0" w:line="240" w:lineRule="auto"/>
        <w:jc w:val="both"/>
        <w:rPr>
          <w:rFonts w:ascii="Times New Roman" w:hAnsi="Times New Roman"/>
        </w:rPr>
      </w:pPr>
      <w:r w:rsidRPr="00830D34">
        <w:rPr>
          <w:rFonts w:ascii="Times New Roman" w:hAnsi="Times New Roman"/>
        </w:rPr>
        <w:t>Жизнь первобытных зе</w:t>
      </w:r>
      <w:r>
        <w:rPr>
          <w:rFonts w:ascii="Times New Roman" w:hAnsi="Times New Roman"/>
        </w:rPr>
        <w:t xml:space="preserve">мледельцев в поселках привела к </w:t>
      </w:r>
      <w:r w:rsidRPr="00830D34">
        <w:rPr>
          <w:rFonts w:ascii="Times New Roman" w:hAnsi="Times New Roman"/>
        </w:rPr>
        <w:t>ухудшению санитарного состояния окружающей среды. Вокруг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поселений стали скапливаться отбросы, происходило загрязнение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почвы и водоемов, что способствовало распространению возбудителей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инфекции. Хранилища зерна и свалки привлекали к себе диких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животных - переносчиков многих опасных инфекций. При этом многие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возбудители инфекционных заболеваний с помощью кровососущих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переносчиков передавались от диких животных домашним.</w:t>
      </w:r>
    </w:p>
    <w:p w:rsidR="00830D34" w:rsidRDefault="00830D34" w:rsidP="00830D34">
      <w:pPr>
        <w:spacing w:after="0" w:line="240" w:lineRule="auto"/>
        <w:jc w:val="both"/>
        <w:rPr>
          <w:rFonts w:ascii="Times New Roman" w:hAnsi="Times New Roman"/>
        </w:rPr>
      </w:pPr>
      <w:r w:rsidRPr="00830D34">
        <w:rPr>
          <w:rFonts w:ascii="Times New Roman" w:hAnsi="Times New Roman"/>
        </w:rPr>
        <w:t>Разведение сельскохозя</w:t>
      </w:r>
      <w:r>
        <w:rPr>
          <w:rFonts w:ascii="Times New Roman" w:hAnsi="Times New Roman"/>
        </w:rPr>
        <w:t xml:space="preserve">йственных животных существенным </w:t>
      </w:r>
      <w:r w:rsidRPr="00830D34">
        <w:rPr>
          <w:rFonts w:ascii="Times New Roman" w:hAnsi="Times New Roman"/>
        </w:rPr>
        <w:t>образом влияло на здоровье неолитического человека. Употребление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недостаточно обработанного термически мяса домашних животных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 xml:space="preserve">нередко приводило к заражению людей </w:t>
      </w:r>
      <w:proofErr w:type="spellStart"/>
      <w:r w:rsidRPr="00830D34">
        <w:rPr>
          <w:rFonts w:ascii="Times New Roman" w:hAnsi="Times New Roman"/>
        </w:rPr>
        <w:t>биогельминтозами</w:t>
      </w:r>
      <w:proofErr w:type="spellEnd"/>
      <w:r w:rsidRPr="00830D34">
        <w:rPr>
          <w:rFonts w:ascii="Times New Roman" w:hAnsi="Times New Roman"/>
        </w:rPr>
        <w:t>, в частности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– трихинеллезом. Тяжелое течение трихинеллеза, нередко ведущее к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смерти, породило впоследствии запрет в некоторых религиях (ислам,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иудаизм) употребления свиного мяса, с которым связан возбудитель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этой болезни. Охота и животноводство способствовали заболеваемости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людей, живших в Африке, сонной болезнью, переносчиком которой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 xml:space="preserve">является паразитирующая на животных муха </w:t>
      </w:r>
      <w:proofErr w:type="spellStart"/>
      <w:r w:rsidRPr="00830D34">
        <w:rPr>
          <w:rFonts w:ascii="Times New Roman" w:hAnsi="Times New Roman"/>
        </w:rPr>
        <w:t>цэ-цэ</w:t>
      </w:r>
      <w:proofErr w:type="spellEnd"/>
      <w:r w:rsidRPr="00830D34">
        <w:rPr>
          <w:rFonts w:ascii="Times New Roman" w:hAnsi="Times New Roman"/>
        </w:rPr>
        <w:t>.</w:t>
      </w:r>
    </w:p>
    <w:p w:rsidR="00830D34" w:rsidRDefault="00830D34" w:rsidP="00761332">
      <w:pPr>
        <w:spacing w:after="0" w:line="240" w:lineRule="auto"/>
        <w:jc w:val="both"/>
        <w:rPr>
          <w:rFonts w:ascii="Times New Roman" w:hAnsi="Times New Roman"/>
        </w:rPr>
      </w:pPr>
      <w:r w:rsidRPr="00830D34">
        <w:rPr>
          <w:rFonts w:ascii="Times New Roman" w:hAnsi="Times New Roman"/>
        </w:rPr>
        <w:t xml:space="preserve">Рубеж 4-3 тысячелетий до </w:t>
      </w:r>
      <w:r>
        <w:rPr>
          <w:rFonts w:ascii="Times New Roman" w:hAnsi="Times New Roman"/>
        </w:rPr>
        <w:t xml:space="preserve">нашей эры ознаменовался крупным </w:t>
      </w:r>
      <w:r w:rsidRPr="00830D34">
        <w:rPr>
          <w:rFonts w:ascii="Times New Roman" w:hAnsi="Times New Roman"/>
        </w:rPr>
        <w:t>событием – возникновением городов, организацией городской среды.</w:t>
      </w:r>
      <w:r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Концентрация населения в городах создает серьезные изменения в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окружающей среде. Выбрасывание и слив отходов, вырубка леса и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кустарников на топливо, интенсификация земледелия и выпаса скота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приводили к необратимым изменениям пригородных ландшафтов. В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этот период (эпоха аграрной культуры) происходили плавные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колебания численности населения, связанные, по-видимому, с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изменениями количества доступной пищи. Однако наблюдались и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резкие пики смертности: до 300-500 смертей на 1000 человек. Иногда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они совпадали с войнами, но чаще возникали из-за вспышек эпидемий</w:t>
      </w:r>
      <w:r w:rsidR="00761332">
        <w:rPr>
          <w:rFonts w:ascii="Times New Roman" w:hAnsi="Times New Roman"/>
        </w:rPr>
        <w:t xml:space="preserve"> </w:t>
      </w:r>
      <w:r w:rsidRPr="00830D34">
        <w:rPr>
          <w:rFonts w:ascii="Times New Roman" w:hAnsi="Times New Roman"/>
        </w:rPr>
        <w:t>и голода.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О характере питания людей в это</w:t>
      </w:r>
      <w:r>
        <w:rPr>
          <w:rFonts w:ascii="Times New Roman" w:hAnsi="Times New Roman"/>
        </w:rPr>
        <w:t xml:space="preserve">т период можно судить по данным </w:t>
      </w:r>
      <w:r w:rsidRPr="00761332">
        <w:rPr>
          <w:rFonts w:ascii="Times New Roman" w:hAnsi="Times New Roman"/>
        </w:rPr>
        <w:t xml:space="preserve">немецкого историка </w:t>
      </w:r>
      <w:proofErr w:type="spellStart"/>
      <w:r w:rsidRPr="00761332">
        <w:rPr>
          <w:rFonts w:ascii="Times New Roman" w:hAnsi="Times New Roman"/>
        </w:rPr>
        <w:t>Кленгель</w:t>
      </w:r>
      <w:proofErr w:type="spellEnd"/>
      <w:r w:rsidRPr="00761332">
        <w:rPr>
          <w:rFonts w:ascii="Times New Roman" w:hAnsi="Times New Roman"/>
        </w:rPr>
        <w:t>-Брандта. Он пишет, что жители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Вавилона употребляли преимущественно растительную пищу: лук,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огурцы, тыквы и дыни. Бобы, чечевица, пшено и ячмень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использовались для приготовления каши. Основным продуктом был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хлеб. В пищу употреблялись также фрукты – финики, гранаты, яблоки,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груши и виноград. Мясная пища из-за своей дороговизны редко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попадала на стол. Овец, коз и коров забивали лишь по большим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праздникам. Мясо вавилонянам заменяла рыба, которую ловили в реке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Евфрат и многочисленных городских каналах. Наиболее любимыми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продуктами были молоко, сыр, простокваша.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Ученые отмечают, что, вероятно, со</w:t>
      </w:r>
      <w:r>
        <w:rPr>
          <w:rFonts w:ascii="Times New Roman" w:hAnsi="Times New Roman"/>
        </w:rPr>
        <w:t xml:space="preserve"> II века до нашей эры вплоть до </w:t>
      </w:r>
      <w:r w:rsidRPr="00761332">
        <w:rPr>
          <w:rFonts w:ascii="Times New Roman" w:hAnsi="Times New Roman"/>
        </w:rPr>
        <w:t>начала X века нашей эры не происходило существенного прироста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производства продовольствия, прежде всего, из-за нестабильной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политической обстановки (войны, грабежи, мародерство). В то же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время растущему городскому населению и армиям требовалось все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больше продовольствия. В IX веке население Земли насчитывало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примерно 250 млн. человек. Это была эпоха застоя, разобщенности,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войн, эпидемий, частых неурожаев. Огромное количество людей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погибло в XIII – XIV веках в результате пандемии чумы. Прохоров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отмечает, что в условиях аграрной культуры рост населения в каждый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конкретный период неизбежно опережает рост продуктивности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сельского хозяйства. Поэтому до XV века люди жили на грани голода,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и качество питания улучшалось очень медленно. Большая часть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населения Земли хронически голодала, велики были показатели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смертности от голода. Численность населения Земли росла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неравномерно, рост прекращался, когда нехватка продовольствия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 xml:space="preserve">становилась наиболее ощутимой. Лишь </w:t>
      </w:r>
      <w:r w:rsidRPr="00761332">
        <w:rPr>
          <w:rFonts w:ascii="Times New Roman" w:hAnsi="Times New Roman"/>
        </w:rPr>
        <w:lastRenderedPageBreak/>
        <w:t>начиная с XV века, за счет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совершенствования технологии и техники сельского хозяйства,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человечество смогло увеличить производство продуктов питания, 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рост численности стабилизировался.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В эпоху средневековья</w:t>
      </w:r>
      <w:r>
        <w:rPr>
          <w:rFonts w:ascii="Times New Roman" w:hAnsi="Times New Roman"/>
        </w:rPr>
        <w:t xml:space="preserve"> интенсивно развивались города, </w:t>
      </w:r>
      <w:r w:rsidRPr="00761332">
        <w:rPr>
          <w:rFonts w:ascii="Times New Roman" w:hAnsi="Times New Roman"/>
        </w:rPr>
        <w:t>концентрация населения в них значительно возросла. Так в старинных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кварталах Алжира плотность населения достигала 200 человек на 1</w:t>
      </w:r>
      <w:r>
        <w:rPr>
          <w:rFonts w:ascii="Times New Roman" w:hAnsi="Times New Roman"/>
        </w:rPr>
        <w:t xml:space="preserve"> км²</w:t>
      </w:r>
      <w:r w:rsidRPr="00761332">
        <w:rPr>
          <w:rFonts w:ascii="Times New Roman" w:hAnsi="Times New Roman"/>
        </w:rPr>
        <w:t>, что выше плотности населения в старых районах современной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 xml:space="preserve">столицы </w:t>
      </w:r>
      <w:r>
        <w:rPr>
          <w:rFonts w:ascii="Times New Roman" w:hAnsi="Times New Roman"/>
        </w:rPr>
        <w:t>Индии Дели (150 человек на 1 км²</w:t>
      </w:r>
      <w:r w:rsidRPr="00761332">
        <w:rPr>
          <w:rFonts w:ascii="Times New Roman" w:hAnsi="Times New Roman"/>
        </w:rPr>
        <w:t>). Средневековые города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отличались крайне неблагоприятной для людей экологической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обстановкой. Несовершенство системы канализации (или ее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отсутствие), недостаток чистой воды, высокая плотность населения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способствовали массовым эпидемиям холеры, чумы, брюшного тифа 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т.д.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Наступление индустриальной эп</w:t>
      </w:r>
      <w:r>
        <w:rPr>
          <w:rFonts w:ascii="Times New Roman" w:hAnsi="Times New Roman"/>
        </w:rPr>
        <w:t xml:space="preserve">охи началось со второй половины </w:t>
      </w:r>
      <w:r w:rsidRPr="00761332">
        <w:rPr>
          <w:rFonts w:ascii="Times New Roman" w:hAnsi="Times New Roman"/>
        </w:rPr>
        <w:t>XVIII века. Характерной чертой этого времени был рост городов, их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укрупнение, рост концентрации городского населения. Многие города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формировались вокруг промышленных предприятий, превращаясь в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промышленные центры. На всем протяжении XIX века продолжалось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развитие городской инфраструктуры, совершенствовались системы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удаления отходов, обеспечения городов сельскохозяйственной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продукцией и сбыта промышленных товаров в аграрный сектор.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Развивается транспорт, идет активное строительство. Строительный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материал извлекается из карьеров, каменоломен, в окрестностях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городов вырубаются леса. Все это ра</w:t>
      </w:r>
      <w:r>
        <w:rPr>
          <w:rFonts w:ascii="Times New Roman" w:hAnsi="Times New Roman"/>
        </w:rPr>
        <w:t xml:space="preserve">зрушает естественные ландшафты, </w:t>
      </w:r>
      <w:r w:rsidRPr="00761332">
        <w:rPr>
          <w:rFonts w:ascii="Times New Roman" w:hAnsi="Times New Roman"/>
        </w:rPr>
        <w:t xml:space="preserve">которые сменяются </w:t>
      </w:r>
      <w:proofErr w:type="gramStart"/>
      <w:r w:rsidRPr="00761332">
        <w:rPr>
          <w:rFonts w:ascii="Times New Roman" w:hAnsi="Times New Roman"/>
        </w:rPr>
        <w:t>антропогенными</w:t>
      </w:r>
      <w:proofErr w:type="gramEnd"/>
      <w:r w:rsidRPr="00761332">
        <w:rPr>
          <w:rFonts w:ascii="Times New Roman" w:hAnsi="Times New Roman"/>
        </w:rPr>
        <w:t>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Прогресс в сельском хозяйств</w:t>
      </w:r>
      <w:r>
        <w:rPr>
          <w:rFonts w:ascii="Times New Roman" w:hAnsi="Times New Roman"/>
        </w:rPr>
        <w:t xml:space="preserve">е определил особенности питания </w:t>
      </w:r>
      <w:r w:rsidRPr="00761332">
        <w:rPr>
          <w:rFonts w:ascii="Times New Roman" w:hAnsi="Times New Roman"/>
        </w:rPr>
        <w:t>людей в этот период. Рост производительности труда сделал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сельхозпродукцию более доступной. Основу рациона по-прежнему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составляли хлеб, овощи, фрукты, ягоды, рыба. Широкое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распространение получил картофель, завезенный в Европу из Америки.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В странах Дальнего Востока и Юго-Восточной Азии особое место в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рационе занимала традиционная культура – рис. Мясо птицы и скота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оставалось достаточно дорогим.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В состоянии здоровья человека</w:t>
      </w:r>
      <w:r>
        <w:rPr>
          <w:rFonts w:ascii="Times New Roman" w:hAnsi="Times New Roman"/>
        </w:rPr>
        <w:t xml:space="preserve"> индустриальной эпохи произошли </w:t>
      </w:r>
      <w:r w:rsidRPr="00761332">
        <w:rPr>
          <w:rFonts w:ascii="Times New Roman" w:hAnsi="Times New Roman"/>
        </w:rPr>
        <w:t>определенные изменения. Для этого периода характерно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распространение производственного травматизма, обусловленного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неудовлетворительными условиями труда на промышленных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предприятиях, а также недостаточным уровнем подготовленности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работников к использованию в своей деятельности сложных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технических устройств.</w:t>
      </w:r>
    </w:p>
    <w:p w:rsidR="00761332" w:rsidRDefault="00761332" w:rsidP="00761332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Значительную проблему стали</w:t>
      </w:r>
      <w:r>
        <w:rPr>
          <w:rFonts w:ascii="Times New Roman" w:hAnsi="Times New Roman"/>
        </w:rPr>
        <w:t xml:space="preserve"> представлять вирусные инфекции </w:t>
      </w:r>
      <w:r w:rsidRPr="00761332">
        <w:rPr>
          <w:rFonts w:ascii="Times New Roman" w:hAnsi="Times New Roman"/>
        </w:rPr>
        <w:t>(например, грипп), их эпидемии и пандемии приводили к гибели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большого количества людей. Ключевым фактором при этом была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сверхвысокая концентрация населения в городах. В то время еще не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были известны эффективные средства лечения болезней, вызванных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вирусными инфекциями. Широкое распространение в XVII-XIX веках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получил завезенный из Америки в Европу сифилис. При отсутствии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эффективного лечения это заболевание приводило к стойкой утрате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трудоспособности и нередко заканчивалось смертью. К числу других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опасных заболеваний, распространенных в этот период, следует</w:t>
      </w:r>
      <w:r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отнести холеру, брюшной тиф, туберкулез и т.д.</w:t>
      </w:r>
    </w:p>
    <w:p w:rsidR="00761332" w:rsidRDefault="00761332" w:rsidP="00D74ABC">
      <w:pPr>
        <w:spacing w:after="0" w:line="240" w:lineRule="auto"/>
        <w:jc w:val="both"/>
        <w:rPr>
          <w:rFonts w:ascii="Times New Roman" w:hAnsi="Times New Roman"/>
        </w:rPr>
      </w:pPr>
      <w:r w:rsidRPr="00761332">
        <w:rPr>
          <w:rFonts w:ascii="Times New Roman" w:hAnsi="Times New Roman"/>
        </w:rPr>
        <w:t>В то же время, именно в XIX</w:t>
      </w:r>
      <w:r w:rsidR="00D74ABC">
        <w:rPr>
          <w:rFonts w:ascii="Times New Roman" w:hAnsi="Times New Roman"/>
        </w:rPr>
        <w:t xml:space="preserve"> веке (вторая половина) удалось </w:t>
      </w:r>
      <w:r w:rsidRPr="00761332">
        <w:rPr>
          <w:rFonts w:ascii="Times New Roman" w:hAnsi="Times New Roman"/>
        </w:rPr>
        <w:t>добиться успехов в борьбе с болезнями: Л. Пастер изучил возбудителя</w:t>
      </w:r>
      <w:r w:rsidR="00D74ABC"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бешенства и разработал первую прививку, Э. Беринг совместно с</w:t>
      </w:r>
      <w:r w:rsidR="00D74ABC">
        <w:rPr>
          <w:rFonts w:ascii="Times New Roman" w:hAnsi="Times New Roman"/>
        </w:rPr>
        <w:t xml:space="preserve"> </w:t>
      </w:r>
      <w:proofErr w:type="spellStart"/>
      <w:r w:rsidRPr="00761332">
        <w:rPr>
          <w:rFonts w:ascii="Times New Roman" w:hAnsi="Times New Roman"/>
        </w:rPr>
        <w:t>Китасато</w:t>
      </w:r>
      <w:proofErr w:type="spellEnd"/>
      <w:r w:rsidRPr="00761332">
        <w:rPr>
          <w:rFonts w:ascii="Times New Roman" w:hAnsi="Times New Roman"/>
        </w:rPr>
        <w:t xml:space="preserve"> получил противостолбнячную сыворотку, тогда же была</w:t>
      </w:r>
      <w:r w:rsidR="00D74ABC"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изготовлена и первая противочумная вакцина, распространялось</w:t>
      </w:r>
      <w:r w:rsidR="00D74ABC"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 xml:space="preserve">прививание против оспы при помощи вакцины </w:t>
      </w:r>
      <w:proofErr w:type="spellStart"/>
      <w:r w:rsidRPr="00761332">
        <w:rPr>
          <w:rFonts w:ascii="Times New Roman" w:hAnsi="Times New Roman"/>
        </w:rPr>
        <w:t>Дженнера</w:t>
      </w:r>
      <w:proofErr w:type="spellEnd"/>
      <w:r w:rsidRPr="00761332">
        <w:rPr>
          <w:rFonts w:ascii="Times New Roman" w:hAnsi="Times New Roman"/>
        </w:rPr>
        <w:t>, полученной</w:t>
      </w:r>
      <w:r w:rsidR="00D74ABC">
        <w:rPr>
          <w:rFonts w:ascii="Times New Roman" w:hAnsi="Times New Roman"/>
        </w:rPr>
        <w:t xml:space="preserve"> </w:t>
      </w:r>
      <w:r w:rsidRPr="00761332">
        <w:rPr>
          <w:rFonts w:ascii="Times New Roman" w:hAnsi="Times New Roman"/>
        </w:rPr>
        <w:t>еще в середине XVIII века.</w:t>
      </w:r>
    </w:p>
    <w:p w:rsidR="00D74ABC" w:rsidRDefault="00D74ABC" w:rsidP="00D74ABC">
      <w:pPr>
        <w:spacing w:after="0" w:line="240" w:lineRule="auto"/>
        <w:jc w:val="both"/>
        <w:rPr>
          <w:rFonts w:ascii="Times New Roman" w:hAnsi="Times New Roman"/>
        </w:rPr>
      </w:pPr>
      <w:r w:rsidRPr="00D74ABC">
        <w:rPr>
          <w:rFonts w:ascii="Times New Roman" w:hAnsi="Times New Roman"/>
        </w:rPr>
        <w:t>Сегодня основой заболева</w:t>
      </w:r>
      <w:r>
        <w:rPr>
          <w:rFonts w:ascii="Times New Roman" w:hAnsi="Times New Roman"/>
        </w:rPr>
        <w:t xml:space="preserve">емости населения развитых стран </w:t>
      </w:r>
      <w:r w:rsidRPr="00D74ABC">
        <w:rPr>
          <w:rFonts w:ascii="Times New Roman" w:hAnsi="Times New Roman"/>
        </w:rPr>
        <w:t>являются хронические неинфекционные заболевания. Для их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профилактики используется концепция «факторов риска».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Инструментом ее реализации выступает скрининг (просеивание) –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выявление групп риска среди здорового населения и проведение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профилактических мероприятий</w:t>
      </w:r>
      <w:r>
        <w:rPr>
          <w:rFonts w:ascii="Times New Roman" w:hAnsi="Times New Roman"/>
        </w:rPr>
        <w:t>.</w:t>
      </w:r>
    </w:p>
    <w:p w:rsidR="00D74ABC" w:rsidRPr="00D74ABC" w:rsidRDefault="00D74ABC" w:rsidP="00D74ABC">
      <w:pPr>
        <w:spacing w:after="0" w:line="240" w:lineRule="auto"/>
        <w:jc w:val="both"/>
        <w:rPr>
          <w:rFonts w:ascii="Times New Roman" w:hAnsi="Times New Roman"/>
        </w:rPr>
      </w:pPr>
      <w:r w:rsidRPr="00D74ABC">
        <w:rPr>
          <w:rFonts w:ascii="Times New Roman" w:hAnsi="Times New Roman"/>
        </w:rPr>
        <w:lastRenderedPageBreak/>
        <w:t>ВОЗ по данным 80-х годов XX ве</w:t>
      </w:r>
      <w:r>
        <w:rPr>
          <w:rFonts w:ascii="Times New Roman" w:hAnsi="Times New Roman"/>
        </w:rPr>
        <w:t xml:space="preserve">ка установила значение факторов </w:t>
      </w:r>
      <w:r w:rsidRPr="00D74ABC">
        <w:rPr>
          <w:rFonts w:ascii="Times New Roman" w:hAnsi="Times New Roman"/>
        </w:rPr>
        <w:t>риска для здоровья человека. Первое место занимает образ жизни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(курение, алкоголь, наркотики, неправильное питание, вредные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условия труда, стрессы, низкий образовательный и культурный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уровень) на 50% определяют продолжительность жизни человека.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Генетика и биология человека, предрасположенность к развитию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заболеваний – 20%; внешняя среда – природно-климатические условия,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загрязнения воздуха, воды, почвы, резкая смена погоды, повышенное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космическое и другие излучения – 20%; здравоохранение (низкое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качество медицинской помощи, неэффективные оздоровительные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мероприятия) – 10%.</w:t>
      </w:r>
    </w:p>
    <w:p w:rsidR="00D74ABC" w:rsidRDefault="00D74ABC" w:rsidP="00D74ABC">
      <w:pPr>
        <w:spacing w:after="0" w:line="240" w:lineRule="auto"/>
        <w:jc w:val="both"/>
        <w:rPr>
          <w:rFonts w:ascii="Times New Roman" w:hAnsi="Times New Roman"/>
        </w:rPr>
      </w:pPr>
      <w:r w:rsidRPr="00D74ABC">
        <w:rPr>
          <w:rFonts w:ascii="Times New Roman" w:hAnsi="Times New Roman"/>
        </w:rPr>
        <w:t>Однако к настоящему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вре</w:t>
      </w:r>
      <w:r>
        <w:rPr>
          <w:rFonts w:ascii="Times New Roman" w:hAnsi="Times New Roman"/>
        </w:rPr>
        <w:t xml:space="preserve">мени ситуация изменилась. Из-за </w:t>
      </w:r>
      <w:r w:rsidRPr="00D74ABC">
        <w:rPr>
          <w:rFonts w:ascii="Times New Roman" w:hAnsi="Times New Roman"/>
        </w:rPr>
        <w:t>существенного ухудшения экологической ситуации в ряде регионов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России к 2005 году роль экологических факторов возросла до 40%,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влияние генетического фактора из-за негативного изменения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генофонда людей возросло до 30%, при этом до 25% снизилось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значение образа жизни и до 5% - роль медицины.</w:t>
      </w:r>
    </w:p>
    <w:p w:rsidR="00D74ABC" w:rsidRDefault="00D74ABC" w:rsidP="00D74ABC">
      <w:pPr>
        <w:spacing w:after="0" w:line="240" w:lineRule="auto"/>
        <w:jc w:val="both"/>
        <w:rPr>
          <w:rFonts w:ascii="Times New Roman" w:hAnsi="Times New Roman"/>
        </w:rPr>
      </w:pPr>
    </w:p>
    <w:p w:rsidR="00D74ABC" w:rsidRDefault="00D74ABC" w:rsidP="00D74ABC">
      <w:pPr>
        <w:spacing w:after="0" w:line="240" w:lineRule="auto"/>
        <w:jc w:val="both"/>
        <w:rPr>
          <w:rFonts w:ascii="Times New Roman" w:hAnsi="Times New Roman"/>
        </w:rPr>
      </w:pPr>
    </w:p>
    <w:p w:rsidR="00D74ABC" w:rsidRPr="00D74ABC" w:rsidRDefault="00D74ABC" w:rsidP="00D74ABC">
      <w:pPr>
        <w:pStyle w:val="a4"/>
        <w:numPr>
          <w:ilvl w:val="3"/>
          <w:numId w:val="14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74ABC">
        <w:rPr>
          <w:rFonts w:ascii="Times New Roman" w:hAnsi="Times New Roman"/>
          <w:b/>
        </w:rPr>
        <w:t xml:space="preserve">Влияние современной экологической обстановки </w:t>
      </w:r>
      <w:proofErr w:type="gramStart"/>
      <w:r w:rsidRPr="00D74ABC">
        <w:rPr>
          <w:rFonts w:ascii="Times New Roman" w:hAnsi="Times New Roman"/>
          <w:b/>
        </w:rPr>
        <w:t>на</w:t>
      </w:r>
      <w:proofErr w:type="gramEnd"/>
    </w:p>
    <w:p w:rsidR="00D74ABC" w:rsidRPr="00D74ABC" w:rsidRDefault="00D74ABC" w:rsidP="00D74ABC">
      <w:pPr>
        <w:spacing w:after="0" w:line="240" w:lineRule="auto"/>
        <w:jc w:val="center"/>
        <w:rPr>
          <w:rFonts w:ascii="Times New Roman" w:hAnsi="Times New Roman"/>
          <w:b/>
        </w:rPr>
      </w:pPr>
      <w:r w:rsidRPr="00D74ABC">
        <w:rPr>
          <w:rFonts w:ascii="Times New Roman" w:hAnsi="Times New Roman"/>
          <w:b/>
        </w:rPr>
        <w:t>здоровье людей</w:t>
      </w:r>
    </w:p>
    <w:p w:rsidR="00E76E48" w:rsidRDefault="00D74ABC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D74ABC">
        <w:rPr>
          <w:rFonts w:ascii="Times New Roman" w:hAnsi="Times New Roman"/>
        </w:rPr>
        <w:t>В Российской Федерации сложилась сложная, а в некоторых</w:t>
      </w:r>
      <w:r>
        <w:rPr>
          <w:rFonts w:ascii="Times New Roman" w:hAnsi="Times New Roman"/>
        </w:rPr>
        <w:t xml:space="preserve"> </w:t>
      </w:r>
      <w:r w:rsidRPr="00D74ABC">
        <w:rPr>
          <w:rFonts w:ascii="Times New Roman" w:hAnsi="Times New Roman"/>
        </w:rPr>
        <w:t>районах острая экологическа</w:t>
      </w:r>
      <w:r>
        <w:rPr>
          <w:rFonts w:ascii="Times New Roman" w:hAnsi="Times New Roman"/>
        </w:rPr>
        <w:t xml:space="preserve">я обстановка. В неблагоприятных </w:t>
      </w:r>
      <w:r w:rsidRPr="00D74ABC">
        <w:rPr>
          <w:rFonts w:ascii="Times New Roman" w:hAnsi="Times New Roman"/>
        </w:rPr>
        <w:t>экологических условиях проживают</w:t>
      </w:r>
      <w:r>
        <w:rPr>
          <w:rFonts w:ascii="Times New Roman" w:hAnsi="Times New Roman"/>
        </w:rPr>
        <w:t xml:space="preserve"> 109 млн. человек, или 73% всех </w:t>
      </w:r>
      <w:r w:rsidRPr="00D74ABC">
        <w:rPr>
          <w:rFonts w:ascii="Times New Roman" w:hAnsi="Times New Roman"/>
        </w:rPr>
        <w:t>россиян. Поэтому в литературе широ</w:t>
      </w:r>
      <w:r>
        <w:rPr>
          <w:rFonts w:ascii="Times New Roman" w:hAnsi="Times New Roman"/>
        </w:rPr>
        <w:t xml:space="preserve">ко обсуждается вопрос о влиянии </w:t>
      </w:r>
      <w:r w:rsidRPr="00D74ABC">
        <w:rPr>
          <w:rFonts w:ascii="Times New Roman" w:hAnsi="Times New Roman"/>
        </w:rPr>
        <w:t>загрязнения окружающей среды н</w:t>
      </w:r>
      <w:r>
        <w:rPr>
          <w:rFonts w:ascii="Times New Roman" w:hAnsi="Times New Roman"/>
        </w:rPr>
        <w:t xml:space="preserve">а состояние здоровья населения. </w:t>
      </w:r>
      <w:r w:rsidRPr="00D74ABC">
        <w:rPr>
          <w:rFonts w:ascii="Times New Roman" w:hAnsi="Times New Roman"/>
        </w:rPr>
        <w:t>Наиболее чувствительным инд</w:t>
      </w:r>
      <w:r w:rsidR="00944800">
        <w:rPr>
          <w:rFonts w:ascii="Times New Roman" w:hAnsi="Times New Roman"/>
        </w:rPr>
        <w:t xml:space="preserve">икатором степени экологического </w:t>
      </w:r>
      <w:r w:rsidRPr="00D74ABC">
        <w:rPr>
          <w:rFonts w:ascii="Times New Roman" w:hAnsi="Times New Roman"/>
        </w:rPr>
        <w:t>неблагополучия является детский организм.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 xml:space="preserve">Действие загрязнителей </w:t>
      </w:r>
      <w:r>
        <w:rPr>
          <w:rFonts w:ascii="Times New Roman" w:hAnsi="Times New Roman"/>
        </w:rPr>
        <w:t xml:space="preserve">на организм человека зависит от </w:t>
      </w:r>
      <w:r w:rsidRPr="00944800">
        <w:rPr>
          <w:rFonts w:ascii="Times New Roman" w:hAnsi="Times New Roman"/>
        </w:rPr>
        <w:t>концентрации веществ, продолж</w:t>
      </w:r>
      <w:r>
        <w:rPr>
          <w:rFonts w:ascii="Times New Roman" w:hAnsi="Times New Roman"/>
        </w:rPr>
        <w:t xml:space="preserve">ительности и характера действия </w:t>
      </w:r>
      <w:r w:rsidRPr="00944800">
        <w:rPr>
          <w:rFonts w:ascii="Times New Roman" w:hAnsi="Times New Roman"/>
        </w:rPr>
        <w:t xml:space="preserve">каждого из них. Некоторые химические примеси накапливаются </w:t>
      </w:r>
      <w:r>
        <w:rPr>
          <w:rFonts w:ascii="Times New Roman" w:hAnsi="Times New Roman"/>
        </w:rPr>
        <w:t xml:space="preserve">в </w:t>
      </w:r>
      <w:r w:rsidRPr="00944800">
        <w:rPr>
          <w:rFonts w:ascii="Times New Roman" w:hAnsi="Times New Roman"/>
        </w:rPr>
        <w:t>организме, что снижает сопро</w:t>
      </w:r>
      <w:r>
        <w:rPr>
          <w:rFonts w:ascii="Times New Roman" w:hAnsi="Times New Roman"/>
        </w:rPr>
        <w:t xml:space="preserve">тивляемость к заболеваниям. Ряд </w:t>
      </w:r>
      <w:r w:rsidRPr="00944800">
        <w:rPr>
          <w:rFonts w:ascii="Times New Roman" w:hAnsi="Times New Roman"/>
        </w:rPr>
        <w:t>химических веществ оказывает непо</w:t>
      </w:r>
      <w:r>
        <w:rPr>
          <w:rFonts w:ascii="Times New Roman" w:hAnsi="Times New Roman"/>
        </w:rPr>
        <w:t xml:space="preserve">средственное вредное влияние на </w:t>
      </w:r>
      <w:r w:rsidRPr="00944800">
        <w:rPr>
          <w:rFonts w:ascii="Times New Roman" w:hAnsi="Times New Roman"/>
        </w:rPr>
        <w:t>органы дыхания, паренхиматозные орг</w:t>
      </w:r>
      <w:r>
        <w:rPr>
          <w:rFonts w:ascii="Times New Roman" w:hAnsi="Times New Roman"/>
        </w:rPr>
        <w:t xml:space="preserve">аны (печень, селезенка, легкие, </w:t>
      </w:r>
      <w:r w:rsidRPr="00944800">
        <w:rPr>
          <w:rFonts w:ascii="Times New Roman" w:hAnsi="Times New Roman"/>
        </w:rPr>
        <w:t>поджелудочная железа,</w:t>
      </w:r>
      <w:r>
        <w:rPr>
          <w:rFonts w:ascii="Times New Roman" w:hAnsi="Times New Roman"/>
        </w:rPr>
        <w:t xml:space="preserve"> почки), нервную, эндокринную и </w:t>
      </w:r>
      <w:r w:rsidRPr="00944800">
        <w:rPr>
          <w:rFonts w:ascii="Times New Roman" w:hAnsi="Times New Roman"/>
        </w:rPr>
        <w:t>лимфатическую системы. Установ</w:t>
      </w:r>
      <w:r>
        <w:rPr>
          <w:rFonts w:ascii="Times New Roman" w:hAnsi="Times New Roman"/>
        </w:rPr>
        <w:t xml:space="preserve">лено мутагенное, канцерогенное, </w:t>
      </w:r>
      <w:r w:rsidRPr="00944800">
        <w:rPr>
          <w:rFonts w:ascii="Times New Roman" w:hAnsi="Times New Roman"/>
        </w:rPr>
        <w:t>токсическое действие ряда загрязнителей.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Основные загрязнители атмосферы в городах России: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а) твердые частицы (сажа, пыль) до 2,5-10 мкм и более;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б) оксиды азота (II) и (IV);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в) СО</w:t>
      </w:r>
      <w:proofErr w:type="gramStart"/>
      <w:r w:rsidRPr="00944800">
        <w:rPr>
          <w:rFonts w:ascii="Times New Roman" w:hAnsi="Times New Roman"/>
        </w:rPr>
        <w:t>2</w:t>
      </w:r>
      <w:proofErr w:type="gramEnd"/>
      <w:r w:rsidRPr="00944800">
        <w:rPr>
          <w:rFonts w:ascii="Times New Roman" w:hAnsi="Times New Roman"/>
        </w:rPr>
        <w:t xml:space="preserve"> и оксид углерода (II);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г) полициклические ароматическ</w:t>
      </w:r>
      <w:r>
        <w:rPr>
          <w:rFonts w:ascii="Times New Roman" w:hAnsi="Times New Roman"/>
        </w:rPr>
        <w:t xml:space="preserve">ие углеводороды - </w:t>
      </w:r>
      <w:proofErr w:type="spellStart"/>
      <w:r>
        <w:rPr>
          <w:rFonts w:ascii="Times New Roman" w:hAnsi="Times New Roman"/>
        </w:rPr>
        <w:t>бензапирены</w:t>
      </w:r>
      <w:proofErr w:type="spellEnd"/>
      <w:r>
        <w:rPr>
          <w:rFonts w:ascii="Times New Roman" w:hAnsi="Times New Roman"/>
        </w:rPr>
        <w:t xml:space="preserve"> и </w:t>
      </w:r>
      <w:r w:rsidRPr="00944800">
        <w:rPr>
          <w:rFonts w:ascii="Times New Roman" w:hAnsi="Times New Roman"/>
        </w:rPr>
        <w:t>др.;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д) сернистый газ, серная кислота, сероуглерод;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е) тяжелые металлы (свинец, кадмий, ванадий, ртуть, мышьяк);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ж) углеводороды (формальдегид, фенол, толуол, ксилол, бензол);</w:t>
      </w:r>
    </w:p>
    <w:p w:rsidR="00944800" w:rsidRP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 xml:space="preserve">з) </w:t>
      </w:r>
      <w:proofErr w:type="spellStart"/>
      <w:r w:rsidRPr="00944800">
        <w:rPr>
          <w:rFonts w:ascii="Times New Roman" w:hAnsi="Times New Roman"/>
        </w:rPr>
        <w:t>диоксины</w:t>
      </w:r>
      <w:proofErr w:type="spellEnd"/>
      <w:r w:rsidRPr="00944800">
        <w:rPr>
          <w:rFonts w:ascii="Times New Roman" w:hAnsi="Times New Roman"/>
        </w:rPr>
        <w:t xml:space="preserve"> и </w:t>
      </w:r>
      <w:proofErr w:type="spellStart"/>
      <w:r w:rsidRPr="00944800">
        <w:rPr>
          <w:rFonts w:ascii="Times New Roman" w:hAnsi="Times New Roman"/>
        </w:rPr>
        <w:t>галогенированные</w:t>
      </w:r>
      <w:proofErr w:type="spellEnd"/>
      <w:r w:rsidRPr="00944800">
        <w:rPr>
          <w:rFonts w:ascii="Times New Roman" w:hAnsi="Times New Roman"/>
        </w:rPr>
        <w:t xml:space="preserve"> углеводороды;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и) токсичные радикалы кислорода, азота, серы и озон.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  <w:b/>
          <w:i/>
        </w:rPr>
        <w:t>Фенолы</w:t>
      </w:r>
      <w:r w:rsidRPr="00944800">
        <w:rPr>
          <w:rFonts w:ascii="Times New Roman" w:hAnsi="Times New Roman"/>
        </w:rPr>
        <w:t xml:space="preserve"> – производн</w:t>
      </w:r>
      <w:r>
        <w:rPr>
          <w:rFonts w:ascii="Times New Roman" w:hAnsi="Times New Roman"/>
        </w:rPr>
        <w:t xml:space="preserve">ые ароматических углеводородов; </w:t>
      </w:r>
      <w:r w:rsidRPr="00944800">
        <w:rPr>
          <w:rFonts w:ascii="Times New Roman" w:hAnsi="Times New Roman"/>
        </w:rPr>
        <w:t>наркотический яд, который д</w:t>
      </w:r>
      <w:r>
        <w:rPr>
          <w:rFonts w:ascii="Times New Roman" w:hAnsi="Times New Roman"/>
        </w:rPr>
        <w:t xml:space="preserve">ействует на центральную нервную </w:t>
      </w:r>
      <w:r w:rsidRPr="00944800">
        <w:rPr>
          <w:rFonts w:ascii="Times New Roman" w:hAnsi="Times New Roman"/>
        </w:rPr>
        <w:t xml:space="preserve">систему и обладает </w:t>
      </w:r>
      <w:proofErr w:type="gramStart"/>
      <w:r w:rsidRPr="00944800">
        <w:rPr>
          <w:rFonts w:ascii="Times New Roman" w:hAnsi="Times New Roman"/>
        </w:rPr>
        <w:t>мес</w:t>
      </w:r>
      <w:r>
        <w:rPr>
          <w:rFonts w:ascii="Times New Roman" w:hAnsi="Times New Roman"/>
        </w:rPr>
        <w:t>тным</w:t>
      </w:r>
      <w:proofErr w:type="gramEnd"/>
      <w:r>
        <w:rPr>
          <w:rFonts w:ascii="Times New Roman" w:hAnsi="Times New Roman"/>
        </w:rPr>
        <w:t xml:space="preserve"> раздражающим и прижигающим </w:t>
      </w:r>
      <w:r w:rsidRPr="00944800">
        <w:rPr>
          <w:rFonts w:ascii="Times New Roman" w:hAnsi="Times New Roman"/>
        </w:rPr>
        <w:t>действием. Хроническое действи</w:t>
      </w:r>
      <w:r>
        <w:rPr>
          <w:rFonts w:ascii="Times New Roman" w:hAnsi="Times New Roman"/>
        </w:rPr>
        <w:t xml:space="preserve">е фенола в концентрации 1 мг/м³ </w:t>
      </w:r>
      <w:r w:rsidRPr="00944800">
        <w:rPr>
          <w:rFonts w:ascii="Times New Roman" w:hAnsi="Times New Roman"/>
        </w:rPr>
        <w:t>характеризуется раздраж</w:t>
      </w:r>
      <w:r>
        <w:rPr>
          <w:rFonts w:ascii="Times New Roman" w:hAnsi="Times New Roman"/>
        </w:rPr>
        <w:t xml:space="preserve">ением дыхания, общей и мышечной </w:t>
      </w:r>
      <w:r w:rsidRPr="00944800">
        <w:rPr>
          <w:rFonts w:ascii="Times New Roman" w:hAnsi="Times New Roman"/>
        </w:rPr>
        <w:t>слабостью.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  <w:b/>
          <w:i/>
        </w:rPr>
        <w:t>Оксиды азота и серы,</w:t>
      </w:r>
      <w:r w:rsidRPr="00944800">
        <w:rPr>
          <w:rFonts w:ascii="Times New Roman" w:hAnsi="Times New Roman"/>
        </w:rPr>
        <w:t xml:space="preserve"> которые о</w:t>
      </w:r>
      <w:r>
        <w:rPr>
          <w:rFonts w:ascii="Times New Roman" w:hAnsi="Times New Roman"/>
        </w:rPr>
        <w:t>бразуются при сжигании топлива, раздражаю</w:t>
      </w:r>
      <w:r w:rsidRPr="00944800">
        <w:rPr>
          <w:rFonts w:ascii="Times New Roman" w:hAnsi="Times New Roman"/>
        </w:rPr>
        <w:t>т слизистые дыхательн</w:t>
      </w:r>
      <w:r>
        <w:rPr>
          <w:rFonts w:ascii="Times New Roman" w:hAnsi="Times New Roman"/>
        </w:rPr>
        <w:t xml:space="preserve">ых путей. При вдыхании двуокиси </w:t>
      </w:r>
      <w:r w:rsidRPr="00944800">
        <w:rPr>
          <w:rFonts w:ascii="Times New Roman" w:hAnsi="Times New Roman"/>
        </w:rPr>
        <w:t>азота в организме человека она соединя</w:t>
      </w:r>
      <w:r>
        <w:rPr>
          <w:rFonts w:ascii="Times New Roman" w:hAnsi="Times New Roman"/>
        </w:rPr>
        <w:t xml:space="preserve">ется с водой, образуя азотную и </w:t>
      </w:r>
      <w:r w:rsidRPr="00944800">
        <w:rPr>
          <w:rFonts w:ascii="Times New Roman" w:hAnsi="Times New Roman"/>
        </w:rPr>
        <w:t>азотистую кислоты. В дыхательных п</w:t>
      </w:r>
      <w:r>
        <w:rPr>
          <w:rFonts w:ascii="Times New Roman" w:hAnsi="Times New Roman"/>
        </w:rPr>
        <w:t xml:space="preserve">утях эти кислоты соединяются со </w:t>
      </w:r>
      <w:r w:rsidRPr="00944800">
        <w:rPr>
          <w:rFonts w:ascii="Times New Roman" w:hAnsi="Times New Roman"/>
        </w:rPr>
        <w:t>щелочами тканей с образованием</w:t>
      </w:r>
      <w:r>
        <w:rPr>
          <w:rFonts w:ascii="Times New Roman" w:hAnsi="Times New Roman"/>
        </w:rPr>
        <w:t xml:space="preserve"> нитратов и нитритов, которые и </w:t>
      </w:r>
      <w:r w:rsidRPr="00944800">
        <w:rPr>
          <w:rFonts w:ascii="Times New Roman" w:hAnsi="Times New Roman"/>
        </w:rPr>
        <w:t>раздражают слизистые оболочки</w:t>
      </w:r>
      <w:r>
        <w:rPr>
          <w:rFonts w:ascii="Times New Roman" w:hAnsi="Times New Roman"/>
        </w:rPr>
        <w:t xml:space="preserve">. Азотистые соединения обладают </w:t>
      </w:r>
      <w:r w:rsidRPr="00944800">
        <w:rPr>
          <w:rFonts w:ascii="Times New Roman" w:hAnsi="Times New Roman"/>
        </w:rPr>
        <w:t>сосудорасширяющим действием и способностью образовывать</w:t>
      </w:r>
      <w:r>
        <w:rPr>
          <w:rFonts w:ascii="Times New Roman" w:hAnsi="Times New Roman"/>
        </w:rPr>
        <w:t xml:space="preserve"> </w:t>
      </w:r>
      <w:r w:rsidRPr="00944800">
        <w:rPr>
          <w:rFonts w:ascii="Times New Roman" w:hAnsi="Times New Roman"/>
        </w:rPr>
        <w:t>метгемоглобин, могут увеличив</w:t>
      </w:r>
      <w:r>
        <w:rPr>
          <w:rFonts w:ascii="Times New Roman" w:hAnsi="Times New Roman"/>
        </w:rPr>
        <w:t xml:space="preserve">ать восприимчивость организма к </w:t>
      </w:r>
      <w:r w:rsidRPr="00944800">
        <w:rPr>
          <w:rFonts w:ascii="Times New Roman" w:hAnsi="Times New Roman"/>
        </w:rPr>
        <w:t>вирусным заболеваниям. В т</w:t>
      </w:r>
      <w:r>
        <w:rPr>
          <w:rFonts w:ascii="Times New Roman" w:hAnsi="Times New Roman"/>
        </w:rPr>
        <w:t xml:space="preserve">яжелых случаях отравления может </w:t>
      </w:r>
      <w:r w:rsidRPr="00944800">
        <w:rPr>
          <w:rFonts w:ascii="Times New Roman" w:hAnsi="Times New Roman"/>
        </w:rPr>
        <w:t>возникнуть отек легкого. Особенн</w:t>
      </w:r>
      <w:r>
        <w:rPr>
          <w:rFonts w:ascii="Times New Roman" w:hAnsi="Times New Roman"/>
        </w:rPr>
        <w:t>о опасны оксиды азота, если они содержат</w:t>
      </w:r>
      <w:r w:rsidRPr="00944800">
        <w:rPr>
          <w:rFonts w:ascii="Times New Roman" w:hAnsi="Times New Roman"/>
        </w:rPr>
        <w:t xml:space="preserve">ся в </w:t>
      </w:r>
      <w:r w:rsidRPr="00944800">
        <w:rPr>
          <w:rFonts w:ascii="Times New Roman" w:hAnsi="Times New Roman"/>
        </w:rPr>
        <w:lastRenderedPageBreak/>
        <w:t>загрязненном воздух</w:t>
      </w:r>
      <w:r>
        <w:rPr>
          <w:rFonts w:ascii="Times New Roman" w:hAnsi="Times New Roman"/>
        </w:rPr>
        <w:t xml:space="preserve">е совместно с диоксидом серы, в </w:t>
      </w:r>
      <w:r w:rsidRPr="00944800">
        <w:rPr>
          <w:rFonts w:ascii="Times New Roman" w:hAnsi="Times New Roman"/>
        </w:rPr>
        <w:t>этих случаях даже при малых кон</w:t>
      </w:r>
      <w:r>
        <w:rPr>
          <w:rFonts w:ascii="Times New Roman" w:hAnsi="Times New Roman"/>
        </w:rPr>
        <w:t xml:space="preserve">центрациях загрязняющих веществ </w:t>
      </w:r>
      <w:r w:rsidRPr="00944800">
        <w:rPr>
          <w:rFonts w:ascii="Times New Roman" w:hAnsi="Times New Roman"/>
        </w:rPr>
        <w:t>возникает эффект синергизма, то</w:t>
      </w:r>
      <w:r>
        <w:rPr>
          <w:rFonts w:ascii="Times New Roman" w:hAnsi="Times New Roman"/>
        </w:rPr>
        <w:t xml:space="preserve"> есть токсичность газовой смеси </w:t>
      </w:r>
      <w:r w:rsidRPr="00944800">
        <w:rPr>
          <w:rFonts w:ascii="Times New Roman" w:hAnsi="Times New Roman"/>
        </w:rPr>
        <w:t>усиливается.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>Металлы – это яды с индиви</w:t>
      </w:r>
      <w:r>
        <w:rPr>
          <w:rFonts w:ascii="Times New Roman" w:hAnsi="Times New Roman"/>
        </w:rPr>
        <w:t xml:space="preserve">дуальным токсическим действием, </w:t>
      </w:r>
      <w:r w:rsidRPr="00944800">
        <w:rPr>
          <w:rFonts w:ascii="Times New Roman" w:hAnsi="Times New Roman"/>
        </w:rPr>
        <w:t>которое чаще всего проявляет</w:t>
      </w:r>
      <w:r>
        <w:rPr>
          <w:rFonts w:ascii="Times New Roman" w:hAnsi="Times New Roman"/>
        </w:rPr>
        <w:t xml:space="preserve">ся при небольших концентрациях. </w:t>
      </w:r>
      <w:r w:rsidRPr="00944800">
        <w:rPr>
          <w:rFonts w:ascii="Times New Roman" w:hAnsi="Times New Roman"/>
          <w:b/>
          <w:i/>
        </w:rPr>
        <w:t>Свинец</w:t>
      </w:r>
      <w:r w:rsidRPr="00944800">
        <w:rPr>
          <w:rFonts w:ascii="Times New Roman" w:hAnsi="Times New Roman"/>
        </w:rPr>
        <w:t xml:space="preserve"> накапливается в ко</w:t>
      </w:r>
      <w:r>
        <w:rPr>
          <w:rFonts w:ascii="Times New Roman" w:hAnsi="Times New Roman"/>
        </w:rPr>
        <w:t xml:space="preserve">стях и паренхиматозных органах, </w:t>
      </w:r>
      <w:r w:rsidRPr="00944800">
        <w:rPr>
          <w:rFonts w:ascii="Times New Roman" w:hAnsi="Times New Roman"/>
        </w:rPr>
        <w:t>отрицательно действует на кр</w:t>
      </w:r>
      <w:r>
        <w:rPr>
          <w:rFonts w:ascii="Times New Roman" w:hAnsi="Times New Roman"/>
        </w:rPr>
        <w:t xml:space="preserve">овь и нервную систему, вызывает </w:t>
      </w:r>
      <w:r w:rsidRPr="00944800">
        <w:rPr>
          <w:rFonts w:ascii="Times New Roman" w:hAnsi="Times New Roman"/>
        </w:rPr>
        <w:t>снижение умственных способностей у детей</w:t>
      </w:r>
      <w:r w:rsidRPr="00944800">
        <w:rPr>
          <w:rFonts w:ascii="Times New Roman" w:hAnsi="Times New Roman"/>
          <w:b/>
          <w:i/>
        </w:rPr>
        <w:t>. Марганец</w:t>
      </w:r>
      <w:r>
        <w:rPr>
          <w:rFonts w:ascii="Times New Roman" w:hAnsi="Times New Roman"/>
        </w:rPr>
        <w:t xml:space="preserve"> вызывает </w:t>
      </w:r>
      <w:r w:rsidRPr="00944800">
        <w:rPr>
          <w:rFonts w:ascii="Times New Roman" w:hAnsi="Times New Roman"/>
        </w:rPr>
        <w:t>органическое поражение центрально</w:t>
      </w:r>
      <w:r>
        <w:rPr>
          <w:rFonts w:ascii="Times New Roman" w:hAnsi="Times New Roman"/>
        </w:rPr>
        <w:t xml:space="preserve">й нервной системы, нарушение </w:t>
      </w:r>
      <w:r w:rsidRPr="00944800">
        <w:rPr>
          <w:rFonts w:ascii="Times New Roman" w:hAnsi="Times New Roman"/>
        </w:rPr>
        <w:t>обменных процессов в организм</w:t>
      </w:r>
      <w:r>
        <w:rPr>
          <w:rFonts w:ascii="Times New Roman" w:hAnsi="Times New Roman"/>
        </w:rPr>
        <w:t xml:space="preserve">е, повышает содержание сахара в </w:t>
      </w:r>
      <w:r w:rsidRPr="00944800">
        <w:rPr>
          <w:rFonts w:ascii="Times New Roman" w:hAnsi="Times New Roman"/>
        </w:rPr>
        <w:t xml:space="preserve">крови. </w:t>
      </w:r>
      <w:r w:rsidRPr="00944800">
        <w:rPr>
          <w:rFonts w:ascii="Times New Roman" w:hAnsi="Times New Roman"/>
          <w:b/>
          <w:i/>
        </w:rPr>
        <w:t>Железо,</w:t>
      </w:r>
      <w:r w:rsidRPr="00944800">
        <w:rPr>
          <w:rFonts w:ascii="Times New Roman" w:hAnsi="Times New Roman"/>
        </w:rPr>
        <w:t xml:space="preserve"> поступая в ор</w:t>
      </w:r>
      <w:r>
        <w:rPr>
          <w:rFonts w:ascii="Times New Roman" w:hAnsi="Times New Roman"/>
        </w:rPr>
        <w:t xml:space="preserve">ганизм в избыточном количестве, </w:t>
      </w:r>
      <w:r w:rsidRPr="00944800">
        <w:rPr>
          <w:rFonts w:ascii="Times New Roman" w:hAnsi="Times New Roman"/>
        </w:rPr>
        <w:t>приводит к отравлению с астенов</w:t>
      </w:r>
      <w:r>
        <w:rPr>
          <w:rFonts w:ascii="Times New Roman" w:hAnsi="Times New Roman"/>
        </w:rPr>
        <w:t>егетативным синдромом и вегето-</w:t>
      </w:r>
      <w:r w:rsidRPr="00944800">
        <w:rPr>
          <w:rFonts w:ascii="Times New Roman" w:hAnsi="Times New Roman"/>
        </w:rPr>
        <w:t xml:space="preserve">сосудистой дистонией. Происходит нарушение </w:t>
      </w:r>
      <w:r>
        <w:rPr>
          <w:rFonts w:ascii="Times New Roman" w:hAnsi="Times New Roman"/>
        </w:rPr>
        <w:t xml:space="preserve">функции печени, </w:t>
      </w:r>
      <w:r w:rsidRPr="00944800">
        <w:rPr>
          <w:rFonts w:ascii="Times New Roman" w:hAnsi="Times New Roman"/>
        </w:rPr>
        <w:t xml:space="preserve">снижение желудочной секреции, </w:t>
      </w:r>
      <w:r>
        <w:rPr>
          <w:rFonts w:ascii="Times New Roman" w:hAnsi="Times New Roman"/>
        </w:rPr>
        <w:t xml:space="preserve">изменение слизистой дыхательных </w:t>
      </w:r>
      <w:r w:rsidRPr="00944800">
        <w:rPr>
          <w:rFonts w:ascii="Times New Roman" w:hAnsi="Times New Roman"/>
        </w:rPr>
        <w:t>путей. Специфической особенн</w:t>
      </w:r>
      <w:r>
        <w:rPr>
          <w:rFonts w:ascii="Times New Roman" w:hAnsi="Times New Roman"/>
        </w:rPr>
        <w:t xml:space="preserve">остью </w:t>
      </w:r>
      <w:r w:rsidRPr="00944800">
        <w:rPr>
          <w:rFonts w:ascii="Times New Roman" w:hAnsi="Times New Roman"/>
          <w:b/>
          <w:i/>
        </w:rPr>
        <w:t>кадмия</w:t>
      </w:r>
      <w:r>
        <w:rPr>
          <w:rFonts w:ascii="Times New Roman" w:hAnsi="Times New Roman"/>
        </w:rPr>
        <w:t xml:space="preserve"> является угнетение </w:t>
      </w:r>
      <w:r w:rsidRPr="00944800">
        <w:rPr>
          <w:rFonts w:ascii="Times New Roman" w:hAnsi="Times New Roman"/>
        </w:rPr>
        <w:t>факторов противоопухолевого иммунитета.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  <w:b/>
          <w:i/>
        </w:rPr>
        <w:t>Оксид углерода</w:t>
      </w:r>
      <w:r w:rsidRPr="00944800">
        <w:rPr>
          <w:rFonts w:ascii="Times New Roman" w:hAnsi="Times New Roman"/>
        </w:rPr>
        <w:t xml:space="preserve"> оказывает не</w:t>
      </w:r>
      <w:r>
        <w:rPr>
          <w:rFonts w:ascii="Times New Roman" w:hAnsi="Times New Roman"/>
        </w:rPr>
        <w:t xml:space="preserve">гативное влияние на центральную </w:t>
      </w:r>
      <w:r w:rsidRPr="00944800">
        <w:rPr>
          <w:rFonts w:ascii="Times New Roman" w:hAnsi="Times New Roman"/>
        </w:rPr>
        <w:t>нервную систему, ведет к наруше</w:t>
      </w:r>
      <w:r>
        <w:rPr>
          <w:rFonts w:ascii="Times New Roman" w:hAnsi="Times New Roman"/>
        </w:rPr>
        <w:t xml:space="preserve">нию обменных процессов, снижает </w:t>
      </w:r>
      <w:r w:rsidRPr="00944800">
        <w:rPr>
          <w:rFonts w:ascii="Times New Roman" w:hAnsi="Times New Roman"/>
        </w:rPr>
        <w:t>иммунитет и воздействует на</w:t>
      </w:r>
      <w:r>
        <w:rPr>
          <w:rFonts w:ascii="Times New Roman" w:hAnsi="Times New Roman"/>
        </w:rPr>
        <w:t xml:space="preserve"> другие жизненно важные функции </w:t>
      </w:r>
      <w:r w:rsidRPr="00944800">
        <w:rPr>
          <w:rFonts w:ascii="Times New Roman" w:hAnsi="Times New Roman"/>
        </w:rPr>
        <w:t>организма. При остром отравл</w:t>
      </w:r>
      <w:r>
        <w:rPr>
          <w:rFonts w:ascii="Times New Roman" w:hAnsi="Times New Roman"/>
        </w:rPr>
        <w:t xml:space="preserve">ении появляются общая слабость, </w:t>
      </w:r>
      <w:r w:rsidRPr="00944800">
        <w:rPr>
          <w:rFonts w:ascii="Times New Roman" w:hAnsi="Times New Roman"/>
        </w:rPr>
        <w:t>головокружение, тошнота, сонлив</w:t>
      </w:r>
      <w:r>
        <w:rPr>
          <w:rFonts w:ascii="Times New Roman" w:hAnsi="Times New Roman"/>
        </w:rPr>
        <w:t xml:space="preserve">ость, потеря сознания, возможен </w:t>
      </w:r>
      <w:r w:rsidRPr="00944800">
        <w:rPr>
          <w:rFonts w:ascii="Times New Roman" w:hAnsi="Times New Roman"/>
        </w:rPr>
        <w:t>летальный исход.</w:t>
      </w:r>
    </w:p>
    <w:p w:rsidR="00944800" w:rsidRDefault="00944800" w:rsidP="00944800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  <w:b/>
          <w:i/>
        </w:rPr>
        <w:t>Озон</w:t>
      </w:r>
      <w:r w:rsidRPr="00944800">
        <w:rPr>
          <w:rFonts w:ascii="Times New Roman" w:hAnsi="Times New Roman"/>
        </w:rPr>
        <w:t xml:space="preserve"> раздражает слизистую обо</w:t>
      </w:r>
      <w:r>
        <w:rPr>
          <w:rFonts w:ascii="Times New Roman" w:hAnsi="Times New Roman"/>
        </w:rPr>
        <w:t xml:space="preserve">лочку органов дыхания, вызывает </w:t>
      </w:r>
      <w:r w:rsidRPr="00944800">
        <w:rPr>
          <w:rFonts w:ascii="Times New Roman" w:hAnsi="Times New Roman"/>
        </w:rPr>
        <w:t>кашель, нарушает работу лег</w:t>
      </w:r>
      <w:r>
        <w:rPr>
          <w:rFonts w:ascii="Times New Roman" w:hAnsi="Times New Roman"/>
        </w:rPr>
        <w:t xml:space="preserve">ких, снижает сопротивляемость к </w:t>
      </w:r>
      <w:r w:rsidRPr="00944800">
        <w:rPr>
          <w:rFonts w:ascii="Times New Roman" w:hAnsi="Times New Roman"/>
        </w:rPr>
        <w:t>простудным заболеваниям, может об</w:t>
      </w:r>
      <w:r>
        <w:rPr>
          <w:rFonts w:ascii="Times New Roman" w:hAnsi="Times New Roman"/>
        </w:rPr>
        <w:t xml:space="preserve">острять хронические заболевания </w:t>
      </w:r>
      <w:r w:rsidRPr="00944800">
        <w:rPr>
          <w:rFonts w:ascii="Times New Roman" w:hAnsi="Times New Roman"/>
        </w:rPr>
        <w:t>сердца, а также вызывать астму и бронхит.</w:t>
      </w:r>
    </w:p>
    <w:p w:rsidR="00944800" w:rsidRDefault="00944800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944800">
        <w:rPr>
          <w:rFonts w:ascii="Times New Roman" w:hAnsi="Times New Roman"/>
        </w:rPr>
        <w:t xml:space="preserve">Пыль, содержащая </w:t>
      </w:r>
      <w:r w:rsidRPr="001D0E1B">
        <w:rPr>
          <w:rFonts w:ascii="Times New Roman" w:hAnsi="Times New Roman"/>
          <w:b/>
          <w:i/>
        </w:rPr>
        <w:t>диоксид кремния (SiO2),</w:t>
      </w:r>
      <w:r w:rsidR="001D0E1B">
        <w:rPr>
          <w:rFonts w:ascii="Times New Roman" w:hAnsi="Times New Roman"/>
        </w:rPr>
        <w:t xml:space="preserve"> вызывает тяжелое </w:t>
      </w:r>
      <w:r w:rsidRPr="00944800">
        <w:rPr>
          <w:rFonts w:ascii="Times New Roman" w:hAnsi="Times New Roman"/>
        </w:rPr>
        <w:t>заболевание легких — силикоз.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Весьма неблагоприятные последс</w:t>
      </w:r>
      <w:r>
        <w:rPr>
          <w:rFonts w:ascii="Times New Roman" w:hAnsi="Times New Roman"/>
        </w:rPr>
        <w:t xml:space="preserve">твия, которые могут сказываться </w:t>
      </w:r>
      <w:r w:rsidRPr="001D0E1B">
        <w:rPr>
          <w:rFonts w:ascii="Times New Roman" w:hAnsi="Times New Roman"/>
        </w:rPr>
        <w:t>долгое время, связаны с т</w:t>
      </w:r>
      <w:r>
        <w:rPr>
          <w:rFonts w:ascii="Times New Roman" w:hAnsi="Times New Roman"/>
        </w:rPr>
        <w:t xml:space="preserve">акими незначительными по объему </w:t>
      </w:r>
      <w:r w:rsidRPr="001D0E1B">
        <w:rPr>
          <w:rFonts w:ascii="Times New Roman" w:hAnsi="Times New Roman"/>
        </w:rPr>
        <w:t xml:space="preserve">выбросами, как </w:t>
      </w:r>
      <w:proofErr w:type="spellStart"/>
      <w:r w:rsidRPr="001D0E1B">
        <w:rPr>
          <w:rFonts w:ascii="Times New Roman" w:hAnsi="Times New Roman"/>
          <w:b/>
          <w:i/>
        </w:rPr>
        <w:t>бен</w:t>
      </w:r>
      <w:proofErr w:type="gramStart"/>
      <w:r w:rsidRPr="001D0E1B">
        <w:rPr>
          <w:rFonts w:ascii="Times New Roman" w:hAnsi="Times New Roman"/>
          <w:b/>
          <w:i/>
        </w:rPr>
        <w:t>з</w:t>
      </w:r>
      <w:proofErr w:type="spellEnd"/>
      <w:r w:rsidRPr="001D0E1B">
        <w:rPr>
          <w:rFonts w:ascii="Times New Roman" w:hAnsi="Times New Roman"/>
          <w:b/>
          <w:i/>
        </w:rPr>
        <w:t>(</w:t>
      </w:r>
      <w:proofErr w:type="gramEnd"/>
      <w:r w:rsidRPr="001D0E1B">
        <w:rPr>
          <w:rFonts w:ascii="Times New Roman" w:hAnsi="Times New Roman"/>
          <w:b/>
          <w:i/>
        </w:rPr>
        <w:t>а)</w:t>
      </w:r>
      <w:proofErr w:type="spellStart"/>
      <w:r w:rsidRPr="001D0E1B">
        <w:rPr>
          <w:rFonts w:ascii="Times New Roman" w:hAnsi="Times New Roman"/>
          <w:b/>
          <w:i/>
        </w:rPr>
        <w:t>пирен</w:t>
      </w:r>
      <w:proofErr w:type="spellEnd"/>
      <w:r w:rsidRPr="001D0E1B">
        <w:rPr>
          <w:rFonts w:ascii="Times New Roman" w:hAnsi="Times New Roman"/>
          <w:b/>
          <w:i/>
        </w:rPr>
        <w:t>, фосфор, мышьяк, кобальт</w:t>
      </w:r>
      <w:r>
        <w:rPr>
          <w:rFonts w:ascii="Times New Roman" w:hAnsi="Times New Roman"/>
        </w:rPr>
        <w:t xml:space="preserve"> и др. Они </w:t>
      </w:r>
      <w:r w:rsidRPr="001D0E1B">
        <w:rPr>
          <w:rFonts w:ascii="Times New Roman" w:hAnsi="Times New Roman"/>
        </w:rPr>
        <w:t>угнетают кроветворную с</w:t>
      </w:r>
      <w:r>
        <w:rPr>
          <w:rFonts w:ascii="Times New Roman" w:hAnsi="Times New Roman"/>
        </w:rPr>
        <w:t xml:space="preserve">истему, вызывают онкологические </w:t>
      </w:r>
      <w:r w:rsidRPr="001D0E1B">
        <w:rPr>
          <w:rFonts w:ascii="Times New Roman" w:hAnsi="Times New Roman"/>
        </w:rPr>
        <w:t>заболевания, снижают сопротивление организма инфекциям и т.д.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Среди взвешенных твердых</w:t>
      </w:r>
      <w:r>
        <w:rPr>
          <w:rFonts w:ascii="Times New Roman" w:hAnsi="Times New Roman"/>
        </w:rPr>
        <w:t xml:space="preserve"> частиц наиболее опасны частицы </w:t>
      </w:r>
      <w:r w:rsidRPr="001D0E1B">
        <w:rPr>
          <w:rFonts w:ascii="Times New Roman" w:hAnsi="Times New Roman"/>
        </w:rPr>
        <w:t>размером менее 5 мкм, которые спо</w:t>
      </w:r>
      <w:r>
        <w:rPr>
          <w:rFonts w:ascii="Times New Roman" w:hAnsi="Times New Roman"/>
        </w:rPr>
        <w:t xml:space="preserve">собны проникать в лимфатические </w:t>
      </w:r>
      <w:r w:rsidRPr="001D0E1B">
        <w:rPr>
          <w:rFonts w:ascii="Times New Roman" w:hAnsi="Times New Roman"/>
        </w:rPr>
        <w:t>узлы, задерживаться в альвеолах легких, засорять слизистые оболочки.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Общепринят</w:t>
      </w:r>
      <w:r>
        <w:rPr>
          <w:rFonts w:ascii="Times New Roman" w:hAnsi="Times New Roman"/>
        </w:rPr>
        <w:t xml:space="preserve">ыми гигиеническими нормативами, </w:t>
      </w:r>
      <w:r w:rsidRPr="001D0E1B">
        <w:rPr>
          <w:rFonts w:ascii="Times New Roman" w:hAnsi="Times New Roman"/>
        </w:rPr>
        <w:t>регламентирующими безопасное для</w:t>
      </w:r>
      <w:r>
        <w:rPr>
          <w:rFonts w:ascii="Times New Roman" w:hAnsi="Times New Roman"/>
        </w:rPr>
        <w:t xml:space="preserve"> человека загрязнение биосферы, </w:t>
      </w:r>
      <w:r w:rsidRPr="001D0E1B">
        <w:rPr>
          <w:rFonts w:ascii="Times New Roman" w:hAnsi="Times New Roman"/>
        </w:rPr>
        <w:t>являются предельно допустимы</w:t>
      </w:r>
      <w:r>
        <w:rPr>
          <w:rFonts w:ascii="Times New Roman" w:hAnsi="Times New Roman"/>
        </w:rPr>
        <w:t xml:space="preserve">е концентрации (ПДК) химических </w:t>
      </w:r>
      <w:r w:rsidRPr="001D0E1B">
        <w:rPr>
          <w:rFonts w:ascii="Times New Roman" w:hAnsi="Times New Roman"/>
        </w:rPr>
        <w:t>агентов. Однако безопасного загрязнения о</w:t>
      </w:r>
      <w:r>
        <w:rPr>
          <w:rFonts w:ascii="Times New Roman" w:hAnsi="Times New Roman"/>
        </w:rPr>
        <w:t xml:space="preserve">кружающей среды не </w:t>
      </w:r>
      <w:r w:rsidRPr="001D0E1B">
        <w:rPr>
          <w:rFonts w:ascii="Times New Roman" w:hAnsi="Times New Roman"/>
        </w:rPr>
        <w:t>бывает. Гигиенические норм</w:t>
      </w:r>
      <w:r>
        <w:rPr>
          <w:rFonts w:ascii="Times New Roman" w:hAnsi="Times New Roman"/>
        </w:rPr>
        <w:t xml:space="preserve">ативы ПДК разработаны на основе </w:t>
      </w:r>
      <w:r w:rsidRPr="001D0E1B">
        <w:rPr>
          <w:rFonts w:ascii="Times New Roman" w:hAnsi="Times New Roman"/>
        </w:rPr>
        <w:t xml:space="preserve">изучения реакции взрослых людей </w:t>
      </w:r>
      <w:r>
        <w:rPr>
          <w:rFonts w:ascii="Times New Roman" w:hAnsi="Times New Roman"/>
        </w:rPr>
        <w:t xml:space="preserve">или экспериментальных животных. </w:t>
      </w:r>
      <w:r w:rsidRPr="001D0E1B">
        <w:rPr>
          <w:rFonts w:ascii="Times New Roman" w:hAnsi="Times New Roman"/>
        </w:rPr>
        <w:t>Они не предусматривают су</w:t>
      </w:r>
      <w:r>
        <w:rPr>
          <w:rFonts w:ascii="Times New Roman" w:hAnsi="Times New Roman"/>
        </w:rPr>
        <w:t xml:space="preserve">ществование возрастных вариаций </w:t>
      </w:r>
      <w:r w:rsidRPr="001D0E1B">
        <w:rPr>
          <w:rFonts w:ascii="Times New Roman" w:hAnsi="Times New Roman"/>
        </w:rPr>
        <w:t>чувствительности. Не установлено дозовой зависимости дейст</w:t>
      </w:r>
      <w:r>
        <w:rPr>
          <w:rFonts w:ascii="Times New Roman" w:hAnsi="Times New Roman"/>
        </w:rPr>
        <w:t xml:space="preserve">вия </w:t>
      </w:r>
      <w:r w:rsidRPr="001D0E1B">
        <w:rPr>
          <w:rFonts w:ascii="Times New Roman" w:hAnsi="Times New Roman"/>
        </w:rPr>
        <w:t>загрязнителей на здоровье дет</w:t>
      </w:r>
      <w:r>
        <w:rPr>
          <w:rFonts w:ascii="Times New Roman" w:hAnsi="Times New Roman"/>
        </w:rPr>
        <w:t xml:space="preserve">ей. С нравственных позиций дети </w:t>
      </w:r>
      <w:r w:rsidRPr="001D0E1B">
        <w:rPr>
          <w:rFonts w:ascii="Times New Roman" w:hAnsi="Times New Roman"/>
        </w:rPr>
        <w:t>должны жить в условиях, когда н</w:t>
      </w:r>
      <w:r>
        <w:rPr>
          <w:rFonts w:ascii="Times New Roman" w:hAnsi="Times New Roman"/>
        </w:rPr>
        <w:t xml:space="preserve">ет ни предельных, ни допустимых </w:t>
      </w:r>
      <w:r w:rsidRPr="001D0E1B">
        <w:rPr>
          <w:rFonts w:ascii="Times New Roman" w:hAnsi="Times New Roman"/>
        </w:rPr>
        <w:t>концентраций химических веществ, синтезируемых человеком.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 xml:space="preserve">ПДК </w:t>
      </w:r>
      <w:proofErr w:type="spellStart"/>
      <w:r w:rsidRPr="001D0E1B">
        <w:rPr>
          <w:rFonts w:ascii="Times New Roman" w:hAnsi="Times New Roman"/>
        </w:rPr>
        <w:t>ксенобиотиков</w:t>
      </w:r>
      <w:proofErr w:type="spellEnd"/>
      <w:r w:rsidRPr="001D0E1B">
        <w:rPr>
          <w:rFonts w:ascii="Times New Roman" w:hAnsi="Times New Roman"/>
        </w:rPr>
        <w:t xml:space="preserve"> в атмосфере </w:t>
      </w:r>
      <w:r>
        <w:rPr>
          <w:rFonts w:ascii="Times New Roman" w:hAnsi="Times New Roman"/>
        </w:rPr>
        <w:t xml:space="preserve">связаны с классом их опасности: </w:t>
      </w:r>
      <w:r w:rsidRPr="001D0E1B">
        <w:rPr>
          <w:rFonts w:ascii="Times New Roman" w:hAnsi="Times New Roman"/>
        </w:rPr>
        <w:t xml:space="preserve">минимальны </w:t>
      </w:r>
      <w:r>
        <w:rPr>
          <w:rFonts w:ascii="Times New Roman" w:hAnsi="Times New Roman"/>
        </w:rPr>
        <w:t>для 1-го класса (менее 0,1 мг/м³) и высоки для 4-го класса (около 10 мг/м³</w:t>
      </w:r>
      <w:r w:rsidRPr="001D0E1B">
        <w:rPr>
          <w:rFonts w:ascii="Times New Roman" w:hAnsi="Times New Roman"/>
        </w:rPr>
        <w:t>). В воздухе</w:t>
      </w:r>
      <w:r>
        <w:rPr>
          <w:rFonts w:ascii="Times New Roman" w:hAnsi="Times New Roman"/>
        </w:rPr>
        <w:t xml:space="preserve"> городов концентрации некоторых </w:t>
      </w:r>
      <w:r w:rsidRPr="001D0E1B">
        <w:rPr>
          <w:rFonts w:ascii="Times New Roman" w:hAnsi="Times New Roman"/>
        </w:rPr>
        <w:t xml:space="preserve">соединений могут превышать </w:t>
      </w:r>
      <w:r>
        <w:rPr>
          <w:rFonts w:ascii="Times New Roman" w:hAnsi="Times New Roman"/>
        </w:rPr>
        <w:t xml:space="preserve">ПДК в 5-10 и даже в 25 раз, что </w:t>
      </w:r>
      <w:r w:rsidRPr="001D0E1B">
        <w:rPr>
          <w:rFonts w:ascii="Times New Roman" w:hAnsi="Times New Roman"/>
        </w:rPr>
        <w:t>представляет серьезную опасность</w:t>
      </w:r>
      <w:r>
        <w:rPr>
          <w:rFonts w:ascii="Times New Roman" w:hAnsi="Times New Roman"/>
        </w:rPr>
        <w:t xml:space="preserve"> для населения. Однако расчеты, </w:t>
      </w:r>
      <w:r w:rsidRPr="001D0E1B">
        <w:rPr>
          <w:rFonts w:ascii="Times New Roman" w:hAnsi="Times New Roman"/>
        </w:rPr>
        <w:t>основанные на данных гигиенистов, св</w:t>
      </w:r>
      <w:r>
        <w:rPr>
          <w:rFonts w:ascii="Times New Roman" w:hAnsi="Times New Roman"/>
        </w:rPr>
        <w:t xml:space="preserve">идетельствуют, что зона острого </w:t>
      </w:r>
      <w:r w:rsidRPr="001D0E1B">
        <w:rPr>
          <w:rFonts w:ascii="Times New Roman" w:hAnsi="Times New Roman"/>
        </w:rPr>
        <w:t>отравления даже веществами 1-го к</w:t>
      </w:r>
      <w:r>
        <w:rPr>
          <w:rFonts w:ascii="Times New Roman" w:hAnsi="Times New Roman"/>
        </w:rPr>
        <w:t xml:space="preserve">ласса опасности лежит в области </w:t>
      </w:r>
      <w:r w:rsidRPr="001D0E1B">
        <w:rPr>
          <w:rFonts w:ascii="Times New Roman" w:hAnsi="Times New Roman"/>
        </w:rPr>
        <w:t xml:space="preserve">нескольких сотен ПДК, а хронических </w:t>
      </w:r>
      <w:r>
        <w:rPr>
          <w:rFonts w:ascii="Times New Roman" w:hAnsi="Times New Roman"/>
        </w:rPr>
        <w:t xml:space="preserve">отравлений - в диапазоне 80-100 </w:t>
      </w:r>
      <w:r w:rsidRPr="001D0E1B">
        <w:rPr>
          <w:rFonts w:ascii="Times New Roman" w:hAnsi="Times New Roman"/>
        </w:rPr>
        <w:t>ПДК.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Детский организм является наиболее чувствительным и</w:t>
      </w:r>
      <w:r>
        <w:rPr>
          <w:rFonts w:ascii="Times New Roman" w:hAnsi="Times New Roman"/>
        </w:rPr>
        <w:t xml:space="preserve">ндикатором </w:t>
      </w:r>
      <w:r w:rsidRPr="001D0E1B">
        <w:rPr>
          <w:rFonts w:ascii="Times New Roman" w:hAnsi="Times New Roman"/>
        </w:rPr>
        <w:t>степени экологического небл</w:t>
      </w:r>
      <w:r>
        <w:rPr>
          <w:rFonts w:ascii="Times New Roman" w:hAnsi="Times New Roman"/>
        </w:rPr>
        <w:t xml:space="preserve">агополучия. Организм ребёнка не </w:t>
      </w:r>
      <w:r w:rsidRPr="001D0E1B">
        <w:rPr>
          <w:rFonts w:ascii="Times New Roman" w:hAnsi="Times New Roman"/>
        </w:rPr>
        <w:t xml:space="preserve">обладает надёжными системами </w:t>
      </w:r>
      <w:proofErr w:type="spellStart"/>
      <w:r w:rsidRPr="001D0E1B">
        <w:rPr>
          <w:rFonts w:ascii="Times New Roman" w:hAnsi="Times New Roman"/>
        </w:rPr>
        <w:t>д</w:t>
      </w:r>
      <w:r>
        <w:rPr>
          <w:rFonts w:ascii="Times New Roman" w:hAnsi="Times New Roman"/>
        </w:rPr>
        <w:t>езинтоксикации</w:t>
      </w:r>
      <w:proofErr w:type="spellEnd"/>
      <w:r>
        <w:rPr>
          <w:rFonts w:ascii="Times New Roman" w:hAnsi="Times New Roman"/>
        </w:rPr>
        <w:t xml:space="preserve"> и защитными при</w:t>
      </w:r>
      <w:r w:rsidRPr="001D0E1B">
        <w:rPr>
          <w:rFonts w:ascii="Times New Roman" w:hAnsi="Times New Roman"/>
        </w:rPr>
        <w:t>способительными механизмами; он относительно свободен от</w:t>
      </w:r>
      <w:r>
        <w:rPr>
          <w:rFonts w:ascii="Times New Roman" w:hAnsi="Times New Roman"/>
        </w:rPr>
        <w:t xml:space="preserve"> </w:t>
      </w:r>
      <w:r w:rsidRPr="001D0E1B">
        <w:rPr>
          <w:rFonts w:ascii="Times New Roman" w:hAnsi="Times New Roman"/>
        </w:rPr>
        <w:t>последствий хронических заболеваний, травм, вредных привычек,</w:t>
      </w:r>
      <w:r>
        <w:rPr>
          <w:rFonts w:ascii="Times New Roman" w:hAnsi="Times New Roman"/>
        </w:rPr>
        <w:t xml:space="preserve"> </w:t>
      </w:r>
      <w:r w:rsidRPr="001D0E1B">
        <w:rPr>
          <w:rFonts w:ascii="Times New Roman" w:hAnsi="Times New Roman"/>
        </w:rPr>
        <w:t>прямого влияния производс</w:t>
      </w:r>
      <w:r>
        <w:rPr>
          <w:rFonts w:ascii="Times New Roman" w:hAnsi="Times New Roman"/>
        </w:rPr>
        <w:t xml:space="preserve">твенных вредностей и возрастных </w:t>
      </w:r>
      <w:r w:rsidRPr="001D0E1B">
        <w:rPr>
          <w:rFonts w:ascii="Times New Roman" w:hAnsi="Times New Roman"/>
        </w:rPr>
        <w:t>изменений; детский органи</w:t>
      </w:r>
      <w:r>
        <w:rPr>
          <w:rFonts w:ascii="Times New Roman" w:hAnsi="Times New Roman"/>
        </w:rPr>
        <w:t xml:space="preserve">зм непосредственно реагирует на </w:t>
      </w:r>
      <w:r w:rsidRPr="001D0E1B">
        <w:rPr>
          <w:rFonts w:ascii="Times New Roman" w:hAnsi="Times New Roman"/>
        </w:rPr>
        <w:t xml:space="preserve">воздействия загрязнений. Это </w:t>
      </w:r>
      <w:r>
        <w:rPr>
          <w:rFonts w:ascii="Times New Roman" w:hAnsi="Times New Roman"/>
        </w:rPr>
        <w:t xml:space="preserve">позволяет выделить из </w:t>
      </w:r>
      <w:r>
        <w:rPr>
          <w:rFonts w:ascii="Times New Roman" w:hAnsi="Times New Roman"/>
        </w:rPr>
        <w:lastRenderedPageBreak/>
        <w:t xml:space="preserve">комплекса </w:t>
      </w:r>
      <w:r w:rsidRPr="001D0E1B">
        <w:rPr>
          <w:rFonts w:ascii="Times New Roman" w:hAnsi="Times New Roman"/>
        </w:rPr>
        <w:t>действующих факторов патогенетич</w:t>
      </w:r>
      <w:r>
        <w:rPr>
          <w:rFonts w:ascii="Times New Roman" w:hAnsi="Times New Roman"/>
        </w:rPr>
        <w:t xml:space="preserve">ескую составляющую, связанную с </w:t>
      </w:r>
      <w:r w:rsidRPr="001D0E1B">
        <w:rPr>
          <w:rFonts w:ascii="Times New Roman" w:hAnsi="Times New Roman"/>
        </w:rPr>
        <w:t>ростом содержания в объект</w:t>
      </w:r>
      <w:r>
        <w:rPr>
          <w:rFonts w:ascii="Times New Roman" w:hAnsi="Times New Roman"/>
        </w:rPr>
        <w:t xml:space="preserve">ах окружающей среды токсических </w:t>
      </w:r>
      <w:r w:rsidRPr="001D0E1B">
        <w:rPr>
          <w:rFonts w:ascii="Times New Roman" w:hAnsi="Times New Roman"/>
        </w:rPr>
        <w:t xml:space="preserve">веществ. Исходя из представлений о </w:t>
      </w:r>
      <w:r>
        <w:rPr>
          <w:rFonts w:ascii="Times New Roman" w:hAnsi="Times New Roman"/>
        </w:rPr>
        <w:t xml:space="preserve">специфике взаимосвязей детского </w:t>
      </w:r>
      <w:r w:rsidRPr="001D0E1B">
        <w:rPr>
          <w:rFonts w:ascii="Times New Roman" w:hAnsi="Times New Roman"/>
        </w:rPr>
        <w:t>организма с вредными факторам</w:t>
      </w:r>
      <w:r>
        <w:rPr>
          <w:rFonts w:ascii="Times New Roman" w:hAnsi="Times New Roman"/>
        </w:rPr>
        <w:t xml:space="preserve">и окружающей среды, ряд авторов </w:t>
      </w:r>
      <w:r w:rsidRPr="001D0E1B">
        <w:rPr>
          <w:rFonts w:ascii="Times New Roman" w:hAnsi="Times New Roman"/>
        </w:rPr>
        <w:t>предлагает в рамках экологии че</w:t>
      </w:r>
      <w:r>
        <w:rPr>
          <w:rFonts w:ascii="Times New Roman" w:hAnsi="Times New Roman"/>
        </w:rPr>
        <w:t xml:space="preserve">ловека выделять и рассматривать </w:t>
      </w:r>
      <w:r w:rsidRPr="001D0E1B">
        <w:rPr>
          <w:rFonts w:ascii="Times New Roman" w:hAnsi="Times New Roman"/>
        </w:rPr>
        <w:t>особую область - "детскую экологию".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 xml:space="preserve">Рост </w:t>
      </w:r>
      <w:proofErr w:type="spellStart"/>
      <w:r w:rsidRPr="001D0E1B">
        <w:rPr>
          <w:rFonts w:ascii="Times New Roman" w:hAnsi="Times New Roman"/>
        </w:rPr>
        <w:t>экопатологии</w:t>
      </w:r>
      <w:proofErr w:type="spellEnd"/>
      <w:r w:rsidRPr="001D0E1B">
        <w:rPr>
          <w:rFonts w:ascii="Times New Roman" w:hAnsi="Times New Roman"/>
        </w:rPr>
        <w:t xml:space="preserve"> среди д</w:t>
      </w:r>
      <w:r>
        <w:rPr>
          <w:rFonts w:ascii="Times New Roman" w:hAnsi="Times New Roman"/>
        </w:rPr>
        <w:t xml:space="preserve">етей отчетливо регистрируется в </w:t>
      </w:r>
      <w:r w:rsidRPr="001D0E1B">
        <w:rPr>
          <w:rFonts w:ascii="Times New Roman" w:hAnsi="Times New Roman"/>
        </w:rPr>
        <w:t>крупных промышленно загрязнённ</w:t>
      </w:r>
      <w:r>
        <w:rPr>
          <w:rFonts w:ascii="Times New Roman" w:hAnsi="Times New Roman"/>
        </w:rPr>
        <w:t xml:space="preserve">ых регионах и городах. У детей, </w:t>
      </w:r>
      <w:r w:rsidRPr="001D0E1B">
        <w:rPr>
          <w:rFonts w:ascii="Times New Roman" w:hAnsi="Times New Roman"/>
        </w:rPr>
        <w:t xml:space="preserve">живущих в таких условиях, </w:t>
      </w:r>
      <w:r>
        <w:rPr>
          <w:rFonts w:ascii="Times New Roman" w:hAnsi="Times New Roman"/>
        </w:rPr>
        <w:t xml:space="preserve">часто отмечаются патологические </w:t>
      </w:r>
      <w:r w:rsidRPr="001D0E1B">
        <w:rPr>
          <w:rFonts w:ascii="Times New Roman" w:hAnsi="Times New Roman"/>
        </w:rPr>
        <w:t>изменения различных органов, н</w:t>
      </w:r>
      <w:r>
        <w:rPr>
          <w:rFonts w:ascii="Times New Roman" w:hAnsi="Times New Roman"/>
        </w:rPr>
        <w:t xml:space="preserve">арушения нервной, эндокринной и </w:t>
      </w:r>
      <w:r w:rsidRPr="001D0E1B">
        <w:rPr>
          <w:rFonts w:ascii="Times New Roman" w:hAnsi="Times New Roman"/>
        </w:rPr>
        <w:t>иммунной систем; замедление физич</w:t>
      </w:r>
      <w:r>
        <w:rPr>
          <w:rFonts w:ascii="Times New Roman" w:hAnsi="Times New Roman"/>
        </w:rPr>
        <w:t xml:space="preserve">еского и психического развития; </w:t>
      </w:r>
      <w:r w:rsidRPr="001D0E1B">
        <w:rPr>
          <w:rFonts w:ascii="Times New Roman" w:hAnsi="Times New Roman"/>
        </w:rPr>
        <w:t xml:space="preserve">увеличение </w:t>
      </w:r>
      <w:proofErr w:type="spellStart"/>
      <w:r w:rsidRPr="001D0E1B">
        <w:rPr>
          <w:rFonts w:ascii="Times New Roman" w:hAnsi="Times New Roman"/>
        </w:rPr>
        <w:t>онкозаболев</w:t>
      </w:r>
      <w:r>
        <w:rPr>
          <w:rFonts w:ascii="Times New Roman" w:hAnsi="Times New Roman"/>
        </w:rPr>
        <w:t>аемости</w:t>
      </w:r>
      <w:proofErr w:type="spellEnd"/>
      <w:r>
        <w:rPr>
          <w:rFonts w:ascii="Times New Roman" w:hAnsi="Times New Roman"/>
        </w:rPr>
        <w:t xml:space="preserve"> и смертности. Почти 53% </w:t>
      </w:r>
      <w:r w:rsidRPr="001D0E1B">
        <w:rPr>
          <w:rFonts w:ascii="Times New Roman" w:hAnsi="Times New Roman"/>
        </w:rPr>
        <w:t>нозологических форм детских забол</w:t>
      </w:r>
      <w:r>
        <w:rPr>
          <w:rFonts w:ascii="Times New Roman" w:hAnsi="Times New Roman"/>
        </w:rPr>
        <w:t xml:space="preserve">еваний обнаруживает достоверную </w:t>
      </w:r>
      <w:r w:rsidRPr="001D0E1B">
        <w:rPr>
          <w:rFonts w:ascii="Times New Roman" w:hAnsi="Times New Roman"/>
        </w:rPr>
        <w:t>связь с содержанием загрязнителей в окружающей среде.</w:t>
      </w:r>
    </w:p>
    <w:p w:rsidR="001D0E1B" w:rsidRDefault="001D0E1B" w:rsidP="001D0E1B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В районах с высоким уровнем з</w:t>
      </w:r>
      <w:r>
        <w:rPr>
          <w:rFonts w:ascii="Times New Roman" w:hAnsi="Times New Roman"/>
        </w:rPr>
        <w:t xml:space="preserve">агрязнения атмосферного воздуха </w:t>
      </w:r>
      <w:r w:rsidRPr="001D0E1B">
        <w:rPr>
          <w:rFonts w:ascii="Times New Roman" w:hAnsi="Times New Roman"/>
        </w:rPr>
        <w:t>число здоровых детей сниж</w:t>
      </w:r>
      <w:r>
        <w:rPr>
          <w:rFonts w:ascii="Times New Roman" w:hAnsi="Times New Roman"/>
        </w:rPr>
        <w:t xml:space="preserve">ается в 2,9 раза, число детей с </w:t>
      </w:r>
      <w:r w:rsidRPr="001D0E1B">
        <w:rPr>
          <w:rFonts w:ascii="Times New Roman" w:hAnsi="Times New Roman"/>
        </w:rPr>
        <w:t>функциональными отклонениями возра</w:t>
      </w:r>
      <w:r>
        <w:rPr>
          <w:rFonts w:ascii="Times New Roman" w:hAnsi="Times New Roman"/>
        </w:rPr>
        <w:t xml:space="preserve">стает в 2,4 раза, с хронической </w:t>
      </w:r>
      <w:r w:rsidRPr="001D0E1B">
        <w:rPr>
          <w:rFonts w:ascii="Times New Roman" w:hAnsi="Times New Roman"/>
        </w:rPr>
        <w:t>патологией - в 2 раза, со с</w:t>
      </w:r>
      <w:r>
        <w:rPr>
          <w:rFonts w:ascii="Times New Roman" w:hAnsi="Times New Roman"/>
        </w:rPr>
        <w:t xml:space="preserve">нижением гармоничности и уровня </w:t>
      </w:r>
      <w:r w:rsidRPr="001D0E1B">
        <w:rPr>
          <w:rFonts w:ascii="Times New Roman" w:hAnsi="Times New Roman"/>
        </w:rPr>
        <w:t>физического развития - соответственно в 2,</w:t>
      </w:r>
      <w:r>
        <w:rPr>
          <w:rFonts w:ascii="Times New Roman" w:hAnsi="Times New Roman"/>
        </w:rPr>
        <w:t xml:space="preserve">1 и 2,6 раза. </w:t>
      </w:r>
      <w:r w:rsidRPr="001D0E1B">
        <w:rPr>
          <w:rFonts w:ascii="Times New Roman" w:hAnsi="Times New Roman"/>
        </w:rPr>
        <w:t>Распространённость аллер</w:t>
      </w:r>
      <w:r>
        <w:rPr>
          <w:rFonts w:ascii="Times New Roman" w:hAnsi="Times New Roman"/>
        </w:rPr>
        <w:t xml:space="preserve">гических заболеваний в наиболее </w:t>
      </w:r>
      <w:r w:rsidRPr="001D0E1B">
        <w:rPr>
          <w:rFonts w:ascii="Times New Roman" w:hAnsi="Times New Roman"/>
        </w:rPr>
        <w:t>загрязнённых районах может п</w:t>
      </w:r>
      <w:r>
        <w:rPr>
          <w:rFonts w:ascii="Times New Roman" w:hAnsi="Times New Roman"/>
        </w:rPr>
        <w:t xml:space="preserve">ревышать таковую в относительно </w:t>
      </w:r>
      <w:r w:rsidRPr="001D0E1B">
        <w:rPr>
          <w:rFonts w:ascii="Times New Roman" w:hAnsi="Times New Roman"/>
        </w:rPr>
        <w:t>"чистых" почти в 3 ра</w:t>
      </w:r>
      <w:r>
        <w:rPr>
          <w:rFonts w:ascii="Times New Roman" w:hAnsi="Times New Roman"/>
        </w:rPr>
        <w:t xml:space="preserve">за. Характерно, что чем ближе к </w:t>
      </w:r>
      <w:r w:rsidRPr="001D0E1B">
        <w:rPr>
          <w:rFonts w:ascii="Times New Roman" w:hAnsi="Times New Roman"/>
        </w:rPr>
        <w:t>промышленному предприятию</w:t>
      </w:r>
      <w:r>
        <w:rPr>
          <w:rFonts w:ascii="Times New Roman" w:hAnsi="Times New Roman"/>
        </w:rPr>
        <w:t xml:space="preserve"> проживают дети, тем чаще у них </w:t>
      </w:r>
      <w:r w:rsidRPr="001D0E1B">
        <w:rPr>
          <w:rFonts w:ascii="Times New Roman" w:hAnsi="Times New Roman"/>
        </w:rPr>
        <w:t>выявляются аллергические про</w:t>
      </w:r>
      <w:r>
        <w:rPr>
          <w:rFonts w:ascii="Times New Roman" w:hAnsi="Times New Roman"/>
        </w:rPr>
        <w:t xml:space="preserve">явления различного характера. В </w:t>
      </w:r>
      <w:r w:rsidRPr="001D0E1B">
        <w:rPr>
          <w:rFonts w:ascii="Times New Roman" w:hAnsi="Times New Roman"/>
        </w:rPr>
        <w:t xml:space="preserve">частности, на расстоянии 100 метров </w:t>
      </w:r>
      <w:r>
        <w:rPr>
          <w:rFonts w:ascii="Times New Roman" w:hAnsi="Times New Roman"/>
        </w:rPr>
        <w:t>от завода они могут регистриро</w:t>
      </w:r>
      <w:r w:rsidRPr="001D0E1B">
        <w:rPr>
          <w:rFonts w:ascii="Times New Roman" w:hAnsi="Times New Roman"/>
        </w:rPr>
        <w:t>ваться в 3 раза чаще, чем на расстоянии 500 метров.</w:t>
      </w:r>
      <w:r>
        <w:rPr>
          <w:rFonts w:ascii="Times New Roman" w:hAnsi="Times New Roman"/>
        </w:rPr>
        <w:t xml:space="preserve"> У 2/3 </w:t>
      </w:r>
      <w:r w:rsidRPr="001D0E1B">
        <w:rPr>
          <w:rFonts w:ascii="Times New Roman" w:hAnsi="Times New Roman"/>
        </w:rPr>
        <w:t>обследованных детей с нал</w:t>
      </w:r>
      <w:r>
        <w:rPr>
          <w:rFonts w:ascii="Times New Roman" w:hAnsi="Times New Roman"/>
        </w:rPr>
        <w:t xml:space="preserve">ичием аллергических заболеваний </w:t>
      </w:r>
      <w:r w:rsidRPr="001D0E1B">
        <w:rPr>
          <w:rFonts w:ascii="Times New Roman" w:hAnsi="Times New Roman"/>
        </w:rPr>
        <w:t>наблюдается увеличение содержа</w:t>
      </w:r>
      <w:r>
        <w:rPr>
          <w:rFonts w:ascii="Times New Roman" w:hAnsi="Times New Roman"/>
        </w:rPr>
        <w:t xml:space="preserve">ния тяжёлых металлов в волосах, </w:t>
      </w:r>
      <w:r w:rsidRPr="001D0E1B">
        <w:rPr>
          <w:rFonts w:ascii="Times New Roman" w:hAnsi="Times New Roman"/>
        </w:rPr>
        <w:t xml:space="preserve">в том числе хрома, </w:t>
      </w:r>
      <w:r>
        <w:rPr>
          <w:rFonts w:ascii="Times New Roman" w:hAnsi="Times New Roman"/>
        </w:rPr>
        <w:t xml:space="preserve">марганца и железа. Интоксикация </w:t>
      </w:r>
      <w:r w:rsidRPr="001D0E1B">
        <w:rPr>
          <w:rFonts w:ascii="Times New Roman" w:hAnsi="Times New Roman"/>
        </w:rPr>
        <w:t>загрязняющими веществами приво</w:t>
      </w:r>
      <w:r>
        <w:rPr>
          <w:rFonts w:ascii="Times New Roman" w:hAnsi="Times New Roman"/>
        </w:rPr>
        <w:t>дит к нарушениям иммунного ста</w:t>
      </w:r>
      <w:r w:rsidRPr="001D0E1B">
        <w:rPr>
          <w:rFonts w:ascii="Times New Roman" w:hAnsi="Times New Roman"/>
        </w:rPr>
        <w:t>туса детского организма, в резу</w:t>
      </w:r>
      <w:r>
        <w:rPr>
          <w:rFonts w:ascii="Times New Roman" w:hAnsi="Times New Roman"/>
        </w:rPr>
        <w:t xml:space="preserve">льтате снижается устойчивость к </w:t>
      </w:r>
      <w:r w:rsidRPr="001D0E1B">
        <w:rPr>
          <w:rFonts w:ascii="Times New Roman" w:hAnsi="Times New Roman"/>
        </w:rPr>
        <w:t>инфекциям, отмечается склонность</w:t>
      </w:r>
      <w:r>
        <w:rPr>
          <w:rFonts w:ascii="Times New Roman" w:hAnsi="Times New Roman"/>
        </w:rPr>
        <w:t xml:space="preserve"> к развитию заболеваний органов </w:t>
      </w:r>
      <w:r w:rsidRPr="001D0E1B">
        <w:rPr>
          <w:rFonts w:ascii="Times New Roman" w:hAnsi="Times New Roman"/>
        </w:rPr>
        <w:t>дыхания, которые часто переходят в хроническую форму.</w:t>
      </w:r>
    </w:p>
    <w:p w:rsidR="001D0E1B" w:rsidRDefault="001D0E1B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D0E1B">
        <w:rPr>
          <w:rFonts w:ascii="Times New Roman" w:hAnsi="Times New Roman"/>
        </w:rPr>
        <w:t>В последнее время регистри</w:t>
      </w:r>
      <w:r>
        <w:rPr>
          <w:rFonts w:ascii="Times New Roman" w:hAnsi="Times New Roman"/>
        </w:rPr>
        <w:t xml:space="preserve">руется связь между ростом числа </w:t>
      </w:r>
      <w:r w:rsidRPr="001D0E1B">
        <w:rPr>
          <w:rFonts w:ascii="Times New Roman" w:hAnsi="Times New Roman"/>
        </w:rPr>
        <w:t>случаев туберкулёза у детей и загр</w:t>
      </w:r>
      <w:r>
        <w:rPr>
          <w:rFonts w:ascii="Times New Roman" w:hAnsi="Times New Roman"/>
        </w:rPr>
        <w:t xml:space="preserve">язнением атмосферного воздуха в </w:t>
      </w:r>
      <w:r w:rsidRPr="001D0E1B">
        <w:rPr>
          <w:rFonts w:ascii="Times New Roman" w:hAnsi="Times New Roman"/>
        </w:rPr>
        <w:t>городах. Выявлена связь между ростом показателе</w:t>
      </w:r>
      <w:r>
        <w:rPr>
          <w:rFonts w:ascii="Times New Roman" w:hAnsi="Times New Roman"/>
        </w:rPr>
        <w:t xml:space="preserve">й заболеваемости </w:t>
      </w:r>
      <w:r w:rsidRPr="001D0E1B">
        <w:rPr>
          <w:rFonts w:ascii="Times New Roman" w:hAnsi="Times New Roman"/>
        </w:rPr>
        <w:t>детей болезнями системы органов д</w:t>
      </w:r>
      <w:r>
        <w:rPr>
          <w:rFonts w:ascii="Times New Roman" w:hAnsi="Times New Roman"/>
        </w:rPr>
        <w:t xml:space="preserve">ыхания и увеличением содержания </w:t>
      </w:r>
      <w:r w:rsidRPr="001D0E1B">
        <w:rPr>
          <w:rFonts w:ascii="Times New Roman" w:hAnsi="Times New Roman"/>
        </w:rPr>
        <w:t xml:space="preserve">в воздухе пылевых частей размером </w:t>
      </w:r>
      <w:r w:rsidR="007D500D">
        <w:rPr>
          <w:rFonts w:ascii="Times New Roman" w:hAnsi="Times New Roman"/>
        </w:rPr>
        <w:t xml:space="preserve">&lt; 10 мкм, SO2 и сажи, NO2, CO и </w:t>
      </w:r>
      <w:r w:rsidRPr="001D0E1B">
        <w:rPr>
          <w:rFonts w:ascii="Times New Roman" w:hAnsi="Times New Roman"/>
        </w:rPr>
        <w:t>SO2, а также повышени</w:t>
      </w:r>
      <w:r w:rsidR="007D500D">
        <w:rPr>
          <w:rFonts w:ascii="Times New Roman" w:hAnsi="Times New Roman"/>
        </w:rPr>
        <w:t xml:space="preserve">ем уровней общей загрязнённости </w:t>
      </w:r>
      <w:r w:rsidRPr="001D0E1B">
        <w:rPr>
          <w:rFonts w:ascii="Times New Roman" w:hAnsi="Times New Roman"/>
        </w:rPr>
        <w:t>атмосферного воздуха.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Обнаруживается связь между уровням</w:t>
      </w:r>
      <w:r>
        <w:rPr>
          <w:rFonts w:ascii="Times New Roman" w:hAnsi="Times New Roman"/>
        </w:rPr>
        <w:t xml:space="preserve">и загрязнения атмосферного </w:t>
      </w:r>
      <w:r w:rsidRPr="007D500D">
        <w:rPr>
          <w:rFonts w:ascii="Times New Roman" w:hAnsi="Times New Roman"/>
        </w:rPr>
        <w:t>воздуха и возрастанием числа част</w:t>
      </w:r>
      <w:r>
        <w:rPr>
          <w:rFonts w:ascii="Times New Roman" w:hAnsi="Times New Roman"/>
        </w:rPr>
        <w:t xml:space="preserve">о и длительно болеющих детей. В </w:t>
      </w:r>
      <w:r w:rsidRPr="007D500D">
        <w:rPr>
          <w:rFonts w:ascii="Times New Roman" w:hAnsi="Times New Roman"/>
        </w:rPr>
        <w:t>Москве в наиболее загрязнё</w:t>
      </w:r>
      <w:r>
        <w:rPr>
          <w:rFonts w:ascii="Times New Roman" w:hAnsi="Times New Roman"/>
        </w:rPr>
        <w:t xml:space="preserve">нных жилых районах 39-44% детей </w:t>
      </w:r>
      <w:r w:rsidRPr="007D500D">
        <w:rPr>
          <w:rFonts w:ascii="Times New Roman" w:hAnsi="Times New Roman"/>
        </w:rPr>
        <w:t>относятся к группе часто и длитель</w:t>
      </w:r>
      <w:r>
        <w:rPr>
          <w:rFonts w:ascii="Times New Roman" w:hAnsi="Times New Roman"/>
        </w:rPr>
        <w:t xml:space="preserve">но болеющих. Показан отчетливый </w:t>
      </w:r>
      <w:r w:rsidRPr="007D500D">
        <w:rPr>
          <w:rFonts w:ascii="Times New Roman" w:hAnsi="Times New Roman"/>
        </w:rPr>
        <w:t>рост числа воспалительных заболеваний ух</w:t>
      </w:r>
      <w:r>
        <w:rPr>
          <w:rFonts w:ascii="Times New Roman" w:hAnsi="Times New Roman"/>
        </w:rPr>
        <w:t>а, горла и носа у детей, про</w:t>
      </w:r>
      <w:r w:rsidRPr="007D500D">
        <w:rPr>
          <w:rFonts w:ascii="Times New Roman" w:hAnsi="Times New Roman"/>
        </w:rPr>
        <w:t>живающих на территориях,</w:t>
      </w:r>
      <w:r>
        <w:rPr>
          <w:rFonts w:ascii="Times New Roman" w:hAnsi="Times New Roman"/>
        </w:rPr>
        <w:t xml:space="preserve"> загрязнённых промышленными вы</w:t>
      </w:r>
      <w:r w:rsidRPr="007D500D">
        <w:rPr>
          <w:rFonts w:ascii="Times New Roman" w:hAnsi="Times New Roman"/>
        </w:rPr>
        <w:t>бросами, по сравнению с более чист</w:t>
      </w:r>
      <w:r>
        <w:rPr>
          <w:rFonts w:ascii="Times New Roman" w:hAnsi="Times New Roman"/>
        </w:rPr>
        <w:t xml:space="preserve">ыми районами (риниты, гаймориты </w:t>
      </w:r>
      <w:r w:rsidRPr="007D500D">
        <w:rPr>
          <w:rFonts w:ascii="Times New Roman" w:hAnsi="Times New Roman"/>
        </w:rPr>
        <w:t xml:space="preserve">и тонзиллиты - в 2-7 раз, синуситы - </w:t>
      </w:r>
      <w:r>
        <w:rPr>
          <w:rFonts w:ascii="Times New Roman" w:hAnsi="Times New Roman"/>
        </w:rPr>
        <w:t xml:space="preserve">в 1,5 раза, хронические отиты - </w:t>
      </w:r>
      <w:r w:rsidRPr="007D500D">
        <w:rPr>
          <w:rFonts w:ascii="Times New Roman" w:hAnsi="Times New Roman"/>
        </w:rPr>
        <w:t>почти в 1,5 раза).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В загрязненных районах во</w:t>
      </w:r>
      <w:r>
        <w:rPr>
          <w:rFonts w:ascii="Times New Roman" w:hAnsi="Times New Roman"/>
        </w:rPr>
        <w:t xml:space="preserve">зрастает количество заболеваний </w:t>
      </w:r>
      <w:r w:rsidRPr="007D500D">
        <w:rPr>
          <w:rFonts w:ascii="Times New Roman" w:hAnsi="Times New Roman"/>
        </w:rPr>
        <w:t>системы мочевыделения. Значительный рост</w:t>
      </w:r>
      <w:r>
        <w:rPr>
          <w:rFonts w:ascii="Times New Roman" w:hAnsi="Times New Roman"/>
        </w:rPr>
        <w:t xml:space="preserve"> числа нефропатий у детей заре</w:t>
      </w:r>
      <w:r w:rsidRPr="007D500D">
        <w:rPr>
          <w:rFonts w:ascii="Times New Roman" w:hAnsi="Times New Roman"/>
        </w:rPr>
        <w:t>гистрирован в районах, заг</w:t>
      </w:r>
      <w:r>
        <w:rPr>
          <w:rFonts w:ascii="Times New Roman" w:hAnsi="Times New Roman"/>
        </w:rPr>
        <w:t xml:space="preserve">рязняемых выбросами предприятий </w:t>
      </w:r>
      <w:r w:rsidRPr="007D500D">
        <w:rPr>
          <w:rFonts w:ascii="Times New Roman" w:hAnsi="Times New Roman"/>
        </w:rPr>
        <w:t>электронной промышленности, сод</w:t>
      </w:r>
      <w:r>
        <w:rPr>
          <w:rFonts w:ascii="Times New Roman" w:hAnsi="Times New Roman"/>
        </w:rPr>
        <w:t xml:space="preserve">ержащими кадмий, хром и мышьяк, </w:t>
      </w:r>
      <w:r w:rsidRPr="007D500D">
        <w:rPr>
          <w:rFonts w:ascii="Times New Roman" w:hAnsi="Times New Roman"/>
        </w:rPr>
        <w:t>а также при увеличении в объекта</w:t>
      </w:r>
      <w:r>
        <w:rPr>
          <w:rFonts w:ascii="Times New Roman" w:hAnsi="Times New Roman"/>
        </w:rPr>
        <w:t xml:space="preserve">х окружающей среды концентрации </w:t>
      </w:r>
      <w:r w:rsidRPr="007D500D">
        <w:rPr>
          <w:rFonts w:ascii="Times New Roman" w:hAnsi="Times New Roman"/>
        </w:rPr>
        <w:t xml:space="preserve">SO2, NO2, аммиака, нитритов, </w:t>
      </w:r>
      <w:r>
        <w:rPr>
          <w:rFonts w:ascii="Times New Roman" w:hAnsi="Times New Roman"/>
        </w:rPr>
        <w:t xml:space="preserve">нитратов и фосфатов. Выявляется </w:t>
      </w:r>
      <w:r w:rsidRPr="007D500D">
        <w:rPr>
          <w:rFonts w:ascii="Times New Roman" w:hAnsi="Times New Roman"/>
        </w:rPr>
        <w:t>корреляция между повышенным с</w:t>
      </w:r>
      <w:r>
        <w:rPr>
          <w:rFonts w:ascii="Times New Roman" w:hAnsi="Times New Roman"/>
        </w:rPr>
        <w:t xml:space="preserve">одержанием в волосах детей ряда </w:t>
      </w:r>
      <w:r w:rsidRPr="007D500D">
        <w:rPr>
          <w:rFonts w:ascii="Times New Roman" w:hAnsi="Times New Roman"/>
        </w:rPr>
        <w:t>токсичных микроэлементов (хр</w:t>
      </w:r>
      <w:r>
        <w:rPr>
          <w:rFonts w:ascii="Times New Roman" w:hAnsi="Times New Roman"/>
        </w:rPr>
        <w:t xml:space="preserve">ома, мышьяка, магния, никеля) и </w:t>
      </w:r>
      <w:r w:rsidRPr="007D500D">
        <w:rPr>
          <w:rFonts w:ascii="Times New Roman" w:hAnsi="Times New Roman"/>
        </w:rPr>
        <w:t>ростом у них числа патологии систе</w:t>
      </w:r>
      <w:r>
        <w:rPr>
          <w:rFonts w:ascii="Times New Roman" w:hAnsi="Times New Roman"/>
        </w:rPr>
        <w:t xml:space="preserve">мы мочевыделения. Показано, что </w:t>
      </w:r>
      <w:r w:rsidRPr="007D500D">
        <w:rPr>
          <w:rFonts w:ascii="Times New Roman" w:hAnsi="Times New Roman"/>
        </w:rPr>
        <w:t>в случае превышения ПДК за</w:t>
      </w:r>
      <w:r>
        <w:rPr>
          <w:rFonts w:ascii="Times New Roman" w:hAnsi="Times New Roman"/>
        </w:rPr>
        <w:t xml:space="preserve">грязнителей атмосферы выбросами </w:t>
      </w:r>
      <w:r w:rsidRPr="007D500D">
        <w:rPr>
          <w:rFonts w:ascii="Times New Roman" w:hAnsi="Times New Roman"/>
        </w:rPr>
        <w:t>цементного завода в 9 раз число слу</w:t>
      </w:r>
      <w:r>
        <w:rPr>
          <w:rFonts w:ascii="Times New Roman" w:hAnsi="Times New Roman"/>
        </w:rPr>
        <w:t xml:space="preserve">чаев почечной патологии у детей </w:t>
      </w:r>
      <w:r w:rsidRPr="007D500D">
        <w:rPr>
          <w:rFonts w:ascii="Times New Roman" w:hAnsi="Times New Roman"/>
        </w:rPr>
        <w:t>возрастало в 7-8 раз по сравнению с более чистыми территориями.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 xml:space="preserve">В промышленно </w:t>
      </w:r>
      <w:r>
        <w:rPr>
          <w:rFonts w:ascii="Times New Roman" w:hAnsi="Times New Roman"/>
        </w:rPr>
        <w:t xml:space="preserve">загрязненных районах возрастает </w:t>
      </w:r>
      <w:r w:rsidRPr="007D500D">
        <w:rPr>
          <w:rFonts w:ascii="Times New Roman" w:hAnsi="Times New Roman"/>
        </w:rPr>
        <w:t>распространенность патолог</w:t>
      </w:r>
      <w:r>
        <w:rPr>
          <w:rFonts w:ascii="Times New Roman" w:hAnsi="Times New Roman"/>
        </w:rPr>
        <w:t xml:space="preserve">ии органов пищеварения у детей, </w:t>
      </w:r>
      <w:r w:rsidRPr="007D500D">
        <w:rPr>
          <w:rFonts w:ascii="Times New Roman" w:hAnsi="Times New Roman"/>
        </w:rPr>
        <w:t>возрастает число случаев гастритов, язвенной болезни, которые часто</w:t>
      </w:r>
      <w:r>
        <w:rPr>
          <w:rFonts w:ascii="Times New Roman" w:hAnsi="Times New Roman"/>
        </w:rPr>
        <w:t xml:space="preserve"> </w:t>
      </w:r>
      <w:r w:rsidRPr="007D500D">
        <w:rPr>
          <w:rFonts w:ascii="Times New Roman" w:hAnsi="Times New Roman"/>
        </w:rPr>
        <w:t>становятся хроническими. В неблагоприятных экологических условиях</w:t>
      </w:r>
      <w:r>
        <w:rPr>
          <w:rFonts w:ascii="Times New Roman" w:hAnsi="Times New Roman"/>
        </w:rPr>
        <w:t xml:space="preserve"> </w:t>
      </w:r>
      <w:r w:rsidRPr="007D500D">
        <w:rPr>
          <w:rFonts w:ascii="Times New Roman" w:hAnsi="Times New Roman"/>
        </w:rPr>
        <w:t>возрастает частота функциональны</w:t>
      </w:r>
      <w:r>
        <w:rPr>
          <w:rFonts w:ascii="Times New Roman" w:hAnsi="Times New Roman"/>
        </w:rPr>
        <w:t xml:space="preserve">х нарушений </w:t>
      </w:r>
      <w:proofErr w:type="gramStart"/>
      <w:r>
        <w:rPr>
          <w:rFonts w:ascii="Times New Roman" w:hAnsi="Times New Roman"/>
        </w:rPr>
        <w:t>сердечно-сосудистой</w:t>
      </w:r>
      <w:proofErr w:type="gramEnd"/>
      <w:r>
        <w:rPr>
          <w:rFonts w:ascii="Times New Roman" w:hAnsi="Times New Roman"/>
        </w:rPr>
        <w:t xml:space="preserve"> </w:t>
      </w:r>
      <w:r w:rsidRPr="007D500D">
        <w:rPr>
          <w:rFonts w:ascii="Times New Roman" w:hAnsi="Times New Roman"/>
        </w:rPr>
        <w:t>системы. В загрязнённых районах час</w:t>
      </w:r>
      <w:r>
        <w:rPr>
          <w:rFonts w:ascii="Times New Roman" w:hAnsi="Times New Roman"/>
        </w:rPr>
        <w:t xml:space="preserve">тота вегето-сосудистой дистонии </w:t>
      </w:r>
      <w:r w:rsidRPr="007D500D">
        <w:rPr>
          <w:rFonts w:ascii="Times New Roman" w:hAnsi="Times New Roman"/>
        </w:rPr>
        <w:t xml:space="preserve">возрастает в 10-12 раз. У </w:t>
      </w:r>
      <w:r w:rsidRPr="007D500D">
        <w:rPr>
          <w:rFonts w:ascii="Times New Roman" w:hAnsi="Times New Roman"/>
        </w:rPr>
        <w:lastRenderedPageBreak/>
        <w:t>детей, п</w:t>
      </w:r>
      <w:r>
        <w:rPr>
          <w:rFonts w:ascii="Times New Roman" w:hAnsi="Times New Roman"/>
        </w:rPr>
        <w:t xml:space="preserve">роживающих на территориях, </w:t>
      </w:r>
      <w:r w:rsidRPr="007D500D">
        <w:rPr>
          <w:rFonts w:ascii="Times New Roman" w:hAnsi="Times New Roman"/>
        </w:rPr>
        <w:t>загрязнённых тяжёлыми мета</w:t>
      </w:r>
      <w:r>
        <w:rPr>
          <w:rFonts w:ascii="Times New Roman" w:hAnsi="Times New Roman"/>
        </w:rPr>
        <w:t xml:space="preserve">ллами, пестицидами и фтористыми </w:t>
      </w:r>
      <w:r w:rsidRPr="007D500D">
        <w:rPr>
          <w:rFonts w:ascii="Times New Roman" w:hAnsi="Times New Roman"/>
        </w:rPr>
        <w:t>соединениями, растет часто</w:t>
      </w:r>
      <w:r>
        <w:rPr>
          <w:rFonts w:ascii="Times New Roman" w:hAnsi="Times New Roman"/>
        </w:rPr>
        <w:t xml:space="preserve">та заболеваний и функциональных </w:t>
      </w:r>
      <w:r w:rsidRPr="007D500D">
        <w:rPr>
          <w:rFonts w:ascii="Times New Roman" w:hAnsi="Times New Roman"/>
        </w:rPr>
        <w:t xml:space="preserve">нарушений </w:t>
      </w:r>
      <w:proofErr w:type="gramStart"/>
      <w:r w:rsidRPr="007D500D">
        <w:rPr>
          <w:rFonts w:ascii="Times New Roman" w:hAnsi="Times New Roman"/>
        </w:rPr>
        <w:t>сердечно-сосудистой</w:t>
      </w:r>
      <w:proofErr w:type="gramEnd"/>
      <w:r w:rsidRPr="007D500D">
        <w:rPr>
          <w:rFonts w:ascii="Times New Roman" w:hAnsi="Times New Roman"/>
        </w:rPr>
        <w:t xml:space="preserve"> системы.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Одним из последствий вредного</w:t>
      </w:r>
      <w:r>
        <w:rPr>
          <w:rFonts w:ascii="Times New Roman" w:hAnsi="Times New Roman"/>
        </w:rPr>
        <w:t xml:space="preserve"> воздействия химических загряз</w:t>
      </w:r>
      <w:r w:rsidRPr="007D500D">
        <w:rPr>
          <w:rFonts w:ascii="Times New Roman" w:hAnsi="Times New Roman"/>
        </w:rPr>
        <w:t>нений является учащение кожной па</w:t>
      </w:r>
      <w:r>
        <w:rPr>
          <w:rFonts w:ascii="Times New Roman" w:hAnsi="Times New Roman"/>
        </w:rPr>
        <w:t xml:space="preserve">тологии. Это объясняется важной </w:t>
      </w:r>
      <w:r w:rsidRPr="007D500D">
        <w:rPr>
          <w:rFonts w:ascii="Times New Roman" w:hAnsi="Times New Roman"/>
        </w:rPr>
        <w:t>барьерно-пограничной функци</w:t>
      </w:r>
      <w:r>
        <w:rPr>
          <w:rFonts w:ascii="Times New Roman" w:hAnsi="Times New Roman"/>
        </w:rPr>
        <w:t xml:space="preserve">ей кожи, а также ее реакцией на </w:t>
      </w:r>
      <w:r w:rsidRPr="007D500D">
        <w:rPr>
          <w:rFonts w:ascii="Times New Roman" w:hAnsi="Times New Roman"/>
        </w:rPr>
        <w:t>повышенное загрязнение внутре</w:t>
      </w:r>
      <w:r>
        <w:rPr>
          <w:rFonts w:ascii="Times New Roman" w:hAnsi="Times New Roman"/>
        </w:rPr>
        <w:t xml:space="preserve">нней среды организма. Различные </w:t>
      </w:r>
      <w:r w:rsidRPr="007D500D">
        <w:rPr>
          <w:rFonts w:ascii="Times New Roman" w:hAnsi="Times New Roman"/>
        </w:rPr>
        <w:t>изменения кожи (дерматиты,</w:t>
      </w:r>
      <w:r>
        <w:rPr>
          <w:rFonts w:ascii="Times New Roman" w:hAnsi="Times New Roman"/>
        </w:rPr>
        <w:t xml:space="preserve"> крапивница и др.) являются ха</w:t>
      </w:r>
      <w:r w:rsidRPr="007D500D">
        <w:rPr>
          <w:rFonts w:ascii="Times New Roman" w:hAnsi="Times New Roman"/>
        </w:rPr>
        <w:t>рактерным проявлением действия на</w:t>
      </w:r>
      <w:r>
        <w:rPr>
          <w:rFonts w:ascii="Times New Roman" w:hAnsi="Times New Roman"/>
        </w:rPr>
        <w:t xml:space="preserve"> организм пестицидов, </w:t>
      </w:r>
      <w:proofErr w:type="spellStart"/>
      <w:r>
        <w:rPr>
          <w:rFonts w:ascii="Times New Roman" w:hAnsi="Times New Roman"/>
        </w:rPr>
        <w:t>диоксинов</w:t>
      </w:r>
      <w:proofErr w:type="spellEnd"/>
      <w:r>
        <w:rPr>
          <w:rFonts w:ascii="Times New Roman" w:hAnsi="Times New Roman"/>
        </w:rPr>
        <w:t xml:space="preserve"> </w:t>
      </w:r>
      <w:r w:rsidRPr="007D500D">
        <w:rPr>
          <w:rFonts w:ascii="Times New Roman" w:hAnsi="Times New Roman"/>
        </w:rPr>
        <w:t xml:space="preserve">и </w:t>
      </w:r>
      <w:proofErr w:type="spellStart"/>
      <w:r w:rsidRPr="007D500D">
        <w:rPr>
          <w:rFonts w:ascii="Times New Roman" w:hAnsi="Times New Roman"/>
        </w:rPr>
        <w:t>полихлорированных</w:t>
      </w:r>
      <w:proofErr w:type="spellEnd"/>
      <w:r w:rsidRPr="007D500D">
        <w:rPr>
          <w:rFonts w:ascii="Times New Roman" w:hAnsi="Times New Roman"/>
        </w:rPr>
        <w:t xml:space="preserve"> </w:t>
      </w:r>
      <w:proofErr w:type="spellStart"/>
      <w:r w:rsidRPr="007D500D">
        <w:rPr>
          <w:rFonts w:ascii="Times New Roman" w:hAnsi="Times New Roman"/>
        </w:rPr>
        <w:t>бифенил</w:t>
      </w:r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 xml:space="preserve">, а также тяжелых металлов. В </w:t>
      </w:r>
      <w:r w:rsidRPr="007D500D">
        <w:rPr>
          <w:rFonts w:ascii="Times New Roman" w:hAnsi="Times New Roman"/>
        </w:rPr>
        <w:t xml:space="preserve">разных регионах России </w:t>
      </w:r>
      <w:r>
        <w:rPr>
          <w:rFonts w:ascii="Times New Roman" w:hAnsi="Times New Roman"/>
        </w:rPr>
        <w:t xml:space="preserve">получены убедительные данные: в </w:t>
      </w:r>
      <w:r w:rsidRPr="007D500D">
        <w:rPr>
          <w:rFonts w:ascii="Times New Roman" w:hAnsi="Times New Roman"/>
        </w:rPr>
        <w:t xml:space="preserve">загрязненных районах число </w:t>
      </w:r>
      <w:proofErr w:type="spellStart"/>
      <w:r w:rsidRPr="007D500D">
        <w:rPr>
          <w:rFonts w:ascii="Times New Roman" w:hAnsi="Times New Roman"/>
        </w:rPr>
        <w:t>аллер</w:t>
      </w:r>
      <w:r>
        <w:rPr>
          <w:rFonts w:ascii="Times New Roman" w:hAnsi="Times New Roman"/>
        </w:rPr>
        <w:t>годерматозов</w:t>
      </w:r>
      <w:proofErr w:type="spellEnd"/>
      <w:r>
        <w:rPr>
          <w:rFonts w:ascii="Times New Roman" w:hAnsi="Times New Roman"/>
        </w:rPr>
        <w:t xml:space="preserve"> возрастает 1,5-3,0 </w:t>
      </w:r>
      <w:r w:rsidRPr="007D500D">
        <w:rPr>
          <w:rFonts w:ascii="Times New Roman" w:hAnsi="Times New Roman"/>
        </w:rPr>
        <w:t>раз, причём это наблюдается даже в жилых</w:t>
      </w:r>
      <w:r>
        <w:rPr>
          <w:rFonts w:ascii="Times New Roman" w:hAnsi="Times New Roman"/>
        </w:rPr>
        <w:t xml:space="preserve"> районах, расположенных </w:t>
      </w:r>
      <w:r w:rsidRPr="007D500D">
        <w:rPr>
          <w:rFonts w:ascii="Times New Roman" w:hAnsi="Times New Roman"/>
        </w:rPr>
        <w:t>на расстоянии около 5 ки</w:t>
      </w:r>
      <w:r>
        <w:rPr>
          <w:rFonts w:ascii="Times New Roman" w:hAnsi="Times New Roman"/>
        </w:rPr>
        <w:t xml:space="preserve">лометров от основного источника </w:t>
      </w:r>
      <w:r w:rsidRPr="007D500D">
        <w:rPr>
          <w:rFonts w:ascii="Times New Roman" w:hAnsi="Times New Roman"/>
        </w:rPr>
        <w:t>загрязнения.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Загрязнение окружающей среды</w:t>
      </w:r>
      <w:r>
        <w:rPr>
          <w:rFonts w:ascii="Times New Roman" w:hAnsi="Times New Roman"/>
        </w:rPr>
        <w:t xml:space="preserve"> оказывает серьезное влияние на </w:t>
      </w:r>
      <w:r w:rsidRPr="007D500D">
        <w:rPr>
          <w:rFonts w:ascii="Times New Roman" w:hAnsi="Times New Roman"/>
        </w:rPr>
        <w:t xml:space="preserve">состояние нервной системы </w:t>
      </w:r>
      <w:r>
        <w:rPr>
          <w:rFonts w:ascii="Times New Roman" w:hAnsi="Times New Roman"/>
        </w:rPr>
        <w:t xml:space="preserve">детей. Изучение функционального </w:t>
      </w:r>
      <w:r w:rsidRPr="007D500D">
        <w:rPr>
          <w:rFonts w:ascii="Times New Roman" w:hAnsi="Times New Roman"/>
        </w:rPr>
        <w:t>состояния центральной н</w:t>
      </w:r>
      <w:r>
        <w:rPr>
          <w:rFonts w:ascii="Times New Roman" w:hAnsi="Times New Roman"/>
        </w:rPr>
        <w:t xml:space="preserve">ервной системы у детей 5-7 лет, </w:t>
      </w:r>
      <w:r w:rsidRPr="007D500D">
        <w:rPr>
          <w:rFonts w:ascii="Times New Roman" w:hAnsi="Times New Roman"/>
        </w:rPr>
        <w:t>проживающих в городе с разви</w:t>
      </w:r>
      <w:r>
        <w:rPr>
          <w:rFonts w:ascii="Times New Roman" w:hAnsi="Times New Roman"/>
        </w:rPr>
        <w:t xml:space="preserve">той химической промышленностью, </w:t>
      </w:r>
      <w:r w:rsidRPr="007D500D">
        <w:rPr>
          <w:rFonts w:ascii="Times New Roman" w:hAnsi="Times New Roman"/>
        </w:rPr>
        <w:t xml:space="preserve">показало у них снижение </w:t>
      </w:r>
      <w:r>
        <w:rPr>
          <w:rFonts w:ascii="Times New Roman" w:hAnsi="Times New Roman"/>
        </w:rPr>
        <w:t xml:space="preserve">памяти, концентрации внимания и </w:t>
      </w:r>
      <w:r w:rsidRPr="007D500D">
        <w:rPr>
          <w:rFonts w:ascii="Times New Roman" w:hAnsi="Times New Roman"/>
        </w:rPr>
        <w:t>ухудшение процесса установл</w:t>
      </w:r>
      <w:r>
        <w:rPr>
          <w:rFonts w:ascii="Times New Roman" w:hAnsi="Times New Roman"/>
        </w:rPr>
        <w:t xml:space="preserve">ения логических связей, нервную </w:t>
      </w:r>
      <w:r w:rsidRPr="007D500D">
        <w:rPr>
          <w:rFonts w:ascii="Times New Roman" w:hAnsi="Times New Roman"/>
        </w:rPr>
        <w:t>истощаемость. Мален</w:t>
      </w:r>
      <w:r>
        <w:rPr>
          <w:rFonts w:ascii="Times New Roman" w:hAnsi="Times New Roman"/>
        </w:rPr>
        <w:t xml:space="preserve">ькие дети более чувствительны к </w:t>
      </w:r>
      <w:r w:rsidRPr="007D500D">
        <w:rPr>
          <w:rFonts w:ascii="Times New Roman" w:hAnsi="Times New Roman"/>
        </w:rPr>
        <w:t>нейротоксическому действию мал</w:t>
      </w:r>
      <w:r>
        <w:rPr>
          <w:rFonts w:ascii="Times New Roman" w:hAnsi="Times New Roman"/>
        </w:rPr>
        <w:t xml:space="preserve">ых доз свинца и ртути, что </w:t>
      </w:r>
      <w:r w:rsidRPr="007D500D">
        <w:rPr>
          <w:rFonts w:ascii="Times New Roman" w:hAnsi="Times New Roman"/>
        </w:rPr>
        <w:t xml:space="preserve">проявляется в нарушениях у них </w:t>
      </w:r>
      <w:r>
        <w:rPr>
          <w:rFonts w:ascii="Times New Roman" w:hAnsi="Times New Roman"/>
        </w:rPr>
        <w:t xml:space="preserve">поведенческих реакций, учащении </w:t>
      </w:r>
      <w:r w:rsidRPr="007D500D">
        <w:rPr>
          <w:rFonts w:ascii="Times New Roman" w:hAnsi="Times New Roman"/>
        </w:rPr>
        <w:t>проявлений астеновегетативных со</w:t>
      </w:r>
      <w:r>
        <w:rPr>
          <w:rFonts w:ascii="Times New Roman" w:hAnsi="Times New Roman"/>
        </w:rPr>
        <w:t xml:space="preserve">стояний и снижении коэффициента </w:t>
      </w:r>
      <w:r w:rsidRPr="007D500D">
        <w:rPr>
          <w:rFonts w:ascii="Times New Roman" w:hAnsi="Times New Roman"/>
        </w:rPr>
        <w:t>интеллектуального развития. Поэтом</w:t>
      </w:r>
      <w:r>
        <w:rPr>
          <w:rFonts w:ascii="Times New Roman" w:hAnsi="Times New Roman"/>
        </w:rPr>
        <w:t xml:space="preserve">у нарушение нервно-психического </w:t>
      </w:r>
      <w:r w:rsidRPr="007D500D">
        <w:rPr>
          <w:rFonts w:ascii="Times New Roman" w:hAnsi="Times New Roman"/>
        </w:rPr>
        <w:t>развития детей раннего возраста предла</w:t>
      </w:r>
      <w:r>
        <w:rPr>
          <w:rFonts w:ascii="Times New Roman" w:hAnsi="Times New Roman"/>
        </w:rPr>
        <w:t xml:space="preserve">гается рассматривать в качестве </w:t>
      </w:r>
      <w:r w:rsidRPr="007D500D">
        <w:rPr>
          <w:rFonts w:ascii="Times New Roman" w:hAnsi="Times New Roman"/>
        </w:rPr>
        <w:t>критерия экологической обстановки.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Особую тревогу вызывают генети</w:t>
      </w:r>
      <w:r>
        <w:rPr>
          <w:rFonts w:ascii="Times New Roman" w:hAnsi="Times New Roman"/>
        </w:rPr>
        <w:t xml:space="preserve">ческие последствия загрязнений, </w:t>
      </w:r>
      <w:r w:rsidRPr="007D500D">
        <w:rPr>
          <w:rFonts w:ascii="Times New Roman" w:hAnsi="Times New Roman"/>
        </w:rPr>
        <w:t>которые могут оказать р</w:t>
      </w:r>
      <w:r>
        <w:rPr>
          <w:rFonts w:ascii="Times New Roman" w:hAnsi="Times New Roman"/>
        </w:rPr>
        <w:t xml:space="preserve">ешающее влияние на судьбу всего </w:t>
      </w:r>
      <w:r w:rsidRPr="007D500D">
        <w:rPr>
          <w:rFonts w:ascii="Times New Roman" w:hAnsi="Times New Roman"/>
        </w:rPr>
        <w:t>человечества. Возможности адапта</w:t>
      </w:r>
      <w:r>
        <w:rPr>
          <w:rFonts w:ascii="Times New Roman" w:hAnsi="Times New Roman"/>
        </w:rPr>
        <w:t xml:space="preserve">ционного механизма человеческой </w:t>
      </w:r>
      <w:r w:rsidRPr="007D500D">
        <w:rPr>
          <w:rFonts w:ascii="Times New Roman" w:hAnsi="Times New Roman"/>
        </w:rPr>
        <w:t>популяции в целом почти неогр</w:t>
      </w:r>
      <w:r>
        <w:rPr>
          <w:rFonts w:ascii="Times New Roman" w:hAnsi="Times New Roman"/>
        </w:rPr>
        <w:t xml:space="preserve">аниченны, однако, если скорость </w:t>
      </w:r>
      <w:r w:rsidRPr="007D500D">
        <w:rPr>
          <w:rFonts w:ascii="Times New Roman" w:hAnsi="Times New Roman"/>
        </w:rPr>
        <w:t>изменения параметров окруж</w:t>
      </w:r>
      <w:r>
        <w:rPr>
          <w:rFonts w:ascii="Times New Roman" w:hAnsi="Times New Roman"/>
        </w:rPr>
        <w:t xml:space="preserve">ающей природной среды превышает </w:t>
      </w:r>
      <w:r w:rsidRPr="007D500D">
        <w:rPr>
          <w:rFonts w:ascii="Times New Roman" w:hAnsi="Times New Roman"/>
        </w:rPr>
        <w:t>скорость максимально возможно</w:t>
      </w:r>
      <w:r>
        <w:rPr>
          <w:rFonts w:ascii="Times New Roman" w:hAnsi="Times New Roman"/>
        </w:rPr>
        <w:t xml:space="preserve">й адаптации, система становится </w:t>
      </w:r>
      <w:r w:rsidRPr="007D500D">
        <w:rPr>
          <w:rFonts w:ascii="Times New Roman" w:hAnsi="Times New Roman"/>
        </w:rPr>
        <w:t>уязвимой. Сегодня че</w:t>
      </w:r>
      <w:r>
        <w:rPr>
          <w:rFonts w:ascii="Times New Roman" w:hAnsi="Times New Roman"/>
        </w:rPr>
        <w:t xml:space="preserve">ловек не может приспособиться к </w:t>
      </w:r>
      <w:r w:rsidRPr="007D500D">
        <w:rPr>
          <w:rFonts w:ascii="Times New Roman" w:hAnsi="Times New Roman"/>
        </w:rPr>
        <w:t>лавинообразной трансформации вн</w:t>
      </w:r>
      <w:r>
        <w:rPr>
          <w:rFonts w:ascii="Times New Roman" w:hAnsi="Times New Roman"/>
        </w:rPr>
        <w:t xml:space="preserve">ешней среды. Генетики указывают </w:t>
      </w:r>
      <w:r w:rsidRPr="007D500D">
        <w:rPr>
          <w:rFonts w:ascii="Times New Roman" w:hAnsi="Times New Roman"/>
        </w:rPr>
        <w:t>на два обстоятельства, обусловлен</w:t>
      </w:r>
      <w:r>
        <w:rPr>
          <w:rFonts w:ascii="Times New Roman" w:hAnsi="Times New Roman"/>
        </w:rPr>
        <w:t xml:space="preserve">ных спецификой наследственности </w:t>
      </w:r>
      <w:r w:rsidRPr="007D500D">
        <w:rPr>
          <w:rFonts w:ascii="Times New Roman" w:hAnsi="Times New Roman"/>
        </w:rPr>
        <w:t>человека:</w:t>
      </w:r>
    </w:p>
    <w:p w:rsidR="007D500D" w:rsidRPr="007D500D" w:rsidRDefault="007D500D" w:rsidP="00A91179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 xml:space="preserve">1) патологические </w:t>
      </w:r>
      <w:r w:rsidR="00A91179">
        <w:rPr>
          <w:rFonts w:ascii="Times New Roman" w:hAnsi="Times New Roman"/>
        </w:rPr>
        <w:t xml:space="preserve">сдвиги в иммунной системе могут </w:t>
      </w:r>
      <w:r w:rsidRPr="007D500D">
        <w:rPr>
          <w:rFonts w:ascii="Times New Roman" w:hAnsi="Times New Roman"/>
        </w:rPr>
        <w:t>передаваться по наследству и имеют тенденцию накапливаться;</w:t>
      </w:r>
    </w:p>
    <w:p w:rsidR="007D500D" w:rsidRDefault="007D500D" w:rsidP="007D500D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7D500D">
        <w:rPr>
          <w:rFonts w:ascii="Times New Roman" w:hAnsi="Times New Roman"/>
        </w:rPr>
        <w:t>2) наиболее уязвимы мужские особи.</w:t>
      </w:r>
    </w:p>
    <w:p w:rsidR="00A91179" w:rsidRDefault="00A91179" w:rsidP="00A91179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A91179">
        <w:rPr>
          <w:rFonts w:ascii="Times New Roman" w:hAnsi="Times New Roman"/>
        </w:rPr>
        <w:t>Признается, что если поражение г</w:t>
      </w:r>
      <w:r>
        <w:rPr>
          <w:rFonts w:ascii="Times New Roman" w:hAnsi="Times New Roman"/>
        </w:rPr>
        <w:t xml:space="preserve">енетического аппарата достигнет </w:t>
      </w:r>
      <w:r w:rsidRPr="00A91179">
        <w:rPr>
          <w:rFonts w:ascii="Times New Roman" w:hAnsi="Times New Roman"/>
        </w:rPr>
        <w:t>10%, неизбежно начнется вырожден</w:t>
      </w:r>
      <w:r>
        <w:rPr>
          <w:rFonts w:ascii="Times New Roman" w:hAnsi="Times New Roman"/>
        </w:rPr>
        <w:t xml:space="preserve">ие нации. По экспертным оценкам </w:t>
      </w:r>
      <w:r w:rsidRPr="00A91179">
        <w:rPr>
          <w:rFonts w:ascii="Times New Roman" w:hAnsi="Times New Roman"/>
        </w:rPr>
        <w:t>в ряде экологически неблагополучных зон России этот предел уже</w:t>
      </w:r>
      <w:r>
        <w:rPr>
          <w:rFonts w:ascii="Times New Roman" w:hAnsi="Times New Roman"/>
        </w:rPr>
        <w:t xml:space="preserve"> </w:t>
      </w:r>
      <w:r w:rsidRPr="00A91179">
        <w:rPr>
          <w:rFonts w:ascii="Times New Roman" w:hAnsi="Times New Roman"/>
        </w:rPr>
        <w:t xml:space="preserve">превышен в 2-4 раза. В среднем </w:t>
      </w:r>
      <w:r>
        <w:rPr>
          <w:rFonts w:ascii="Times New Roman" w:hAnsi="Times New Roman"/>
        </w:rPr>
        <w:t xml:space="preserve">по России 10% детей рождается с </w:t>
      </w:r>
      <w:r w:rsidRPr="00A91179">
        <w:rPr>
          <w:rFonts w:ascii="Times New Roman" w:hAnsi="Times New Roman"/>
        </w:rPr>
        <w:t>различными отклонениями от норма</w:t>
      </w:r>
      <w:r>
        <w:rPr>
          <w:rFonts w:ascii="Times New Roman" w:hAnsi="Times New Roman"/>
        </w:rPr>
        <w:t xml:space="preserve">льного развития. Такую ситуацию </w:t>
      </w:r>
      <w:r w:rsidRPr="00A91179">
        <w:rPr>
          <w:rFonts w:ascii="Times New Roman" w:hAnsi="Times New Roman"/>
        </w:rPr>
        <w:t>связывают с генетическими после</w:t>
      </w:r>
      <w:r>
        <w:rPr>
          <w:rFonts w:ascii="Times New Roman" w:hAnsi="Times New Roman"/>
        </w:rPr>
        <w:t xml:space="preserve">дствиями загрязнений окружающей </w:t>
      </w:r>
      <w:r w:rsidRPr="00A91179">
        <w:rPr>
          <w:rFonts w:ascii="Times New Roman" w:hAnsi="Times New Roman"/>
        </w:rPr>
        <w:t>среды. Мутагенные вещест</w:t>
      </w:r>
      <w:r>
        <w:rPr>
          <w:rFonts w:ascii="Times New Roman" w:hAnsi="Times New Roman"/>
        </w:rPr>
        <w:t xml:space="preserve">ва, проникая в клетки, поражают </w:t>
      </w:r>
      <w:r w:rsidRPr="00A91179">
        <w:rPr>
          <w:rFonts w:ascii="Times New Roman" w:hAnsi="Times New Roman"/>
        </w:rPr>
        <w:t>генетическую программу. Мутац</w:t>
      </w:r>
      <w:r>
        <w:rPr>
          <w:rFonts w:ascii="Times New Roman" w:hAnsi="Times New Roman"/>
        </w:rPr>
        <w:t xml:space="preserve">ии в половых клетках приводят к </w:t>
      </w:r>
      <w:r w:rsidRPr="00A91179">
        <w:rPr>
          <w:rFonts w:ascii="Times New Roman" w:hAnsi="Times New Roman"/>
        </w:rPr>
        <w:t>гибели эмбрионов или к р</w:t>
      </w:r>
      <w:r>
        <w:rPr>
          <w:rFonts w:ascii="Times New Roman" w:hAnsi="Times New Roman"/>
        </w:rPr>
        <w:t xml:space="preserve">ождению детей с наследственными </w:t>
      </w:r>
      <w:r w:rsidRPr="00A91179">
        <w:rPr>
          <w:rFonts w:ascii="Times New Roman" w:hAnsi="Times New Roman"/>
        </w:rPr>
        <w:t>дефектами, мутации в соматиче</w:t>
      </w:r>
      <w:r>
        <w:rPr>
          <w:rFonts w:ascii="Times New Roman" w:hAnsi="Times New Roman"/>
        </w:rPr>
        <w:t xml:space="preserve">ских клетках организма вызывают </w:t>
      </w:r>
      <w:r w:rsidRPr="00A91179">
        <w:rPr>
          <w:rFonts w:ascii="Times New Roman" w:hAnsi="Times New Roman"/>
        </w:rPr>
        <w:t>иммунные или онко</w:t>
      </w:r>
      <w:r>
        <w:rPr>
          <w:rFonts w:ascii="Times New Roman" w:hAnsi="Times New Roman"/>
        </w:rPr>
        <w:t xml:space="preserve">логические заболевания, снижают продолжительность жизни. Ю.М. Горский считает, что нет </w:t>
      </w:r>
      <w:r w:rsidRPr="00A91179">
        <w:rPr>
          <w:rFonts w:ascii="Times New Roman" w:hAnsi="Times New Roman"/>
        </w:rPr>
        <w:t>принципиальной разницы меж</w:t>
      </w:r>
      <w:r>
        <w:rPr>
          <w:rFonts w:ascii="Times New Roman" w:hAnsi="Times New Roman"/>
        </w:rPr>
        <w:t xml:space="preserve">ду подавлением иммунной системы </w:t>
      </w:r>
      <w:r w:rsidRPr="00A91179">
        <w:rPr>
          <w:rFonts w:ascii="Times New Roman" w:hAnsi="Times New Roman"/>
        </w:rPr>
        <w:t>вирусом иммунодефицита человека</w:t>
      </w:r>
      <w:r>
        <w:rPr>
          <w:rFonts w:ascii="Times New Roman" w:hAnsi="Times New Roman"/>
        </w:rPr>
        <w:t xml:space="preserve"> (ВИЧ – СПИД) или экологическим </w:t>
      </w:r>
      <w:r w:rsidRPr="00A91179">
        <w:rPr>
          <w:rFonts w:ascii="Times New Roman" w:hAnsi="Times New Roman"/>
        </w:rPr>
        <w:t>прессингом, что позво</w:t>
      </w:r>
      <w:r>
        <w:rPr>
          <w:rFonts w:ascii="Times New Roman" w:hAnsi="Times New Roman"/>
        </w:rPr>
        <w:t xml:space="preserve">лило ему сформулировать понятие </w:t>
      </w:r>
      <w:r w:rsidRPr="00A91179">
        <w:rPr>
          <w:rFonts w:ascii="Times New Roman" w:hAnsi="Times New Roman"/>
        </w:rPr>
        <w:t>экологического синдрома приобретенного иммунодефицита (ЭСПИД).</w:t>
      </w:r>
    </w:p>
    <w:p w:rsidR="00A91179" w:rsidRPr="00D74ABC" w:rsidRDefault="00A91179" w:rsidP="00A91179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A91179">
        <w:rPr>
          <w:rFonts w:ascii="Times New Roman" w:hAnsi="Times New Roman"/>
        </w:rPr>
        <w:t>Технический прогресс, связанный</w:t>
      </w:r>
      <w:r>
        <w:rPr>
          <w:rFonts w:ascii="Times New Roman" w:hAnsi="Times New Roman"/>
        </w:rPr>
        <w:t xml:space="preserve"> с деградацией природной среды, </w:t>
      </w:r>
      <w:r w:rsidRPr="00A91179">
        <w:rPr>
          <w:rFonts w:ascii="Times New Roman" w:hAnsi="Times New Roman"/>
        </w:rPr>
        <w:t>вызывает снижение иммунного стат</w:t>
      </w:r>
      <w:r>
        <w:rPr>
          <w:rFonts w:ascii="Times New Roman" w:hAnsi="Times New Roman"/>
        </w:rPr>
        <w:t xml:space="preserve">уса человеческой популяции, что </w:t>
      </w:r>
      <w:r w:rsidRPr="00A91179">
        <w:rPr>
          <w:rFonts w:ascii="Times New Roman" w:hAnsi="Times New Roman"/>
        </w:rPr>
        <w:t>приводит к уменьшению числе</w:t>
      </w:r>
      <w:r>
        <w:rPr>
          <w:rFonts w:ascii="Times New Roman" w:hAnsi="Times New Roman"/>
        </w:rPr>
        <w:t xml:space="preserve">нности людей, интеллектуальному </w:t>
      </w:r>
      <w:r w:rsidRPr="00A91179">
        <w:rPr>
          <w:rFonts w:ascii="Times New Roman" w:hAnsi="Times New Roman"/>
        </w:rPr>
        <w:t>снижению и замедлению темпов пр</w:t>
      </w:r>
      <w:r>
        <w:rPr>
          <w:rFonts w:ascii="Times New Roman" w:hAnsi="Times New Roman"/>
        </w:rPr>
        <w:t xml:space="preserve">огресса. Это один из механизмов </w:t>
      </w:r>
      <w:proofErr w:type="spellStart"/>
      <w:r w:rsidRPr="00A91179">
        <w:rPr>
          <w:rFonts w:ascii="Times New Roman" w:hAnsi="Times New Roman"/>
        </w:rPr>
        <w:t>саморегуляции</w:t>
      </w:r>
      <w:proofErr w:type="spellEnd"/>
      <w:r w:rsidRPr="00A91179">
        <w:rPr>
          <w:rFonts w:ascii="Times New Roman" w:hAnsi="Times New Roman"/>
        </w:rPr>
        <w:t xml:space="preserve"> биосферы.</w:t>
      </w:r>
    </w:p>
    <w:p w:rsidR="00E76E48" w:rsidRDefault="00E76E48" w:rsidP="00D74ABC">
      <w:pPr>
        <w:spacing w:after="0" w:line="240" w:lineRule="auto"/>
        <w:ind w:firstLine="680"/>
        <w:jc w:val="center"/>
        <w:rPr>
          <w:rFonts w:ascii="Times New Roman" w:hAnsi="Times New Roman"/>
          <w:b/>
          <w:i/>
        </w:rPr>
      </w:pPr>
    </w:p>
    <w:p w:rsidR="00A1402E" w:rsidRDefault="00A1402E" w:rsidP="00D74ABC">
      <w:pPr>
        <w:spacing w:after="0" w:line="240" w:lineRule="auto"/>
        <w:ind w:firstLine="680"/>
        <w:jc w:val="center"/>
        <w:rPr>
          <w:rFonts w:ascii="Times New Roman" w:hAnsi="Times New Roman"/>
          <w:b/>
          <w:i/>
        </w:rPr>
      </w:pPr>
    </w:p>
    <w:p w:rsidR="00A1402E" w:rsidRDefault="00A1402E" w:rsidP="00D74ABC">
      <w:pPr>
        <w:spacing w:after="0" w:line="240" w:lineRule="auto"/>
        <w:ind w:firstLine="680"/>
        <w:jc w:val="center"/>
        <w:rPr>
          <w:rFonts w:ascii="Times New Roman" w:hAnsi="Times New Roman"/>
          <w:b/>
          <w:i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lastRenderedPageBreak/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BC27A6" w:rsidRPr="005F0B8F" w:rsidRDefault="00A1402E" w:rsidP="005F0B8F">
      <w:pPr>
        <w:pStyle w:val="a4"/>
        <w:numPr>
          <w:ilvl w:val="0"/>
          <w:numId w:val="25"/>
        </w:numPr>
        <w:ind w:left="0" w:firstLine="0"/>
        <w:jc w:val="both"/>
        <w:rPr>
          <w:rFonts w:ascii="Times New Roman" w:hAnsi="Times New Roman"/>
          <w:i/>
          <w:szCs w:val="24"/>
        </w:rPr>
      </w:pPr>
      <w:r w:rsidRPr="005F0B8F">
        <w:rPr>
          <w:rFonts w:ascii="Times New Roman" w:hAnsi="Times New Roman"/>
          <w:i/>
          <w:szCs w:val="24"/>
        </w:rPr>
        <w:t>Что такое адаптивность? На каких свойствах базируется адаптивность человека? 2. Раскройте суть понятий «</w:t>
      </w:r>
      <w:proofErr w:type="spellStart"/>
      <w:r w:rsidRPr="005F0B8F">
        <w:rPr>
          <w:rFonts w:ascii="Times New Roman" w:hAnsi="Times New Roman"/>
          <w:i/>
          <w:szCs w:val="24"/>
        </w:rPr>
        <w:t>феноакклиматизация</w:t>
      </w:r>
      <w:proofErr w:type="spellEnd"/>
      <w:r w:rsidRPr="005F0B8F">
        <w:rPr>
          <w:rFonts w:ascii="Times New Roman" w:hAnsi="Times New Roman"/>
          <w:i/>
          <w:szCs w:val="24"/>
        </w:rPr>
        <w:t>», «</w:t>
      </w:r>
      <w:proofErr w:type="spellStart"/>
      <w:r w:rsidRPr="005F0B8F">
        <w:rPr>
          <w:rFonts w:ascii="Times New Roman" w:hAnsi="Times New Roman"/>
          <w:i/>
          <w:szCs w:val="24"/>
        </w:rPr>
        <w:t>геноакклиматизация</w:t>
      </w:r>
      <w:proofErr w:type="spellEnd"/>
      <w:r w:rsidRPr="005F0B8F">
        <w:rPr>
          <w:rFonts w:ascii="Times New Roman" w:hAnsi="Times New Roman"/>
          <w:i/>
          <w:szCs w:val="24"/>
        </w:rPr>
        <w:t>», «</w:t>
      </w:r>
      <w:proofErr w:type="spellStart"/>
      <w:r w:rsidRPr="005F0B8F">
        <w:rPr>
          <w:rFonts w:ascii="Times New Roman" w:hAnsi="Times New Roman"/>
          <w:i/>
          <w:szCs w:val="24"/>
        </w:rPr>
        <w:t>адаптированность</w:t>
      </w:r>
      <w:proofErr w:type="spellEnd"/>
      <w:r w:rsidRPr="005F0B8F">
        <w:rPr>
          <w:rFonts w:ascii="Times New Roman" w:hAnsi="Times New Roman"/>
          <w:i/>
          <w:szCs w:val="24"/>
        </w:rPr>
        <w:t xml:space="preserve">». 3. </w:t>
      </w:r>
      <w:r w:rsidR="005F0B8F" w:rsidRPr="005F0B8F">
        <w:rPr>
          <w:rFonts w:ascii="Times New Roman" w:hAnsi="Times New Roman"/>
          <w:i/>
          <w:szCs w:val="24"/>
        </w:rPr>
        <w:t>Дайте краткую характеристику в</w:t>
      </w:r>
      <w:r w:rsidR="005F0B8F">
        <w:rPr>
          <w:rFonts w:ascii="Times New Roman" w:hAnsi="Times New Roman"/>
          <w:i/>
          <w:szCs w:val="24"/>
        </w:rPr>
        <w:t>заимодействия</w:t>
      </w:r>
      <w:r w:rsidR="005F0B8F" w:rsidRPr="005F0B8F">
        <w:rPr>
          <w:rFonts w:ascii="Times New Roman" w:hAnsi="Times New Roman"/>
          <w:i/>
          <w:szCs w:val="24"/>
        </w:rPr>
        <w:t xml:space="preserve"> человека с окружающей средой на разных этапах исторического развития. 4. </w:t>
      </w:r>
      <w:r w:rsidR="005F0B8F">
        <w:rPr>
          <w:rFonts w:ascii="Times New Roman" w:hAnsi="Times New Roman"/>
          <w:i/>
          <w:szCs w:val="24"/>
        </w:rPr>
        <w:t>Охарактеризуйте как современна</w:t>
      </w:r>
      <w:r w:rsidR="005F0B8F" w:rsidRPr="005F0B8F">
        <w:rPr>
          <w:rFonts w:ascii="Times New Roman" w:hAnsi="Times New Roman"/>
          <w:i/>
          <w:szCs w:val="24"/>
        </w:rPr>
        <w:t>я экологическая обстановка</w:t>
      </w:r>
      <w:r w:rsidR="005F0B8F" w:rsidRPr="005F0B8F">
        <w:rPr>
          <w:rFonts w:ascii="Times New Roman" w:hAnsi="Times New Roman"/>
          <w:i/>
          <w:szCs w:val="24"/>
        </w:rPr>
        <w:t xml:space="preserve"> </w:t>
      </w:r>
      <w:r w:rsidR="005F0B8F" w:rsidRPr="005F0B8F">
        <w:rPr>
          <w:rFonts w:ascii="Times New Roman" w:hAnsi="Times New Roman"/>
          <w:i/>
          <w:szCs w:val="24"/>
        </w:rPr>
        <w:t xml:space="preserve">влияет </w:t>
      </w:r>
      <w:r w:rsidR="005F0B8F" w:rsidRPr="005F0B8F">
        <w:rPr>
          <w:rFonts w:ascii="Times New Roman" w:hAnsi="Times New Roman"/>
          <w:i/>
          <w:szCs w:val="24"/>
        </w:rPr>
        <w:t>на</w:t>
      </w:r>
      <w:r w:rsidR="005F0B8F">
        <w:rPr>
          <w:rFonts w:ascii="Times New Roman" w:hAnsi="Times New Roman"/>
          <w:i/>
          <w:szCs w:val="24"/>
        </w:rPr>
        <w:t xml:space="preserve"> </w:t>
      </w:r>
      <w:r w:rsidR="005F0B8F" w:rsidRPr="005F0B8F">
        <w:rPr>
          <w:rFonts w:ascii="Times New Roman" w:hAnsi="Times New Roman"/>
          <w:i/>
          <w:szCs w:val="24"/>
        </w:rPr>
        <w:t>здоровье людей</w:t>
      </w:r>
      <w:r w:rsidR="005F0B8F" w:rsidRPr="005F0B8F">
        <w:rPr>
          <w:rFonts w:ascii="Times New Roman" w:hAnsi="Times New Roman"/>
          <w:i/>
          <w:szCs w:val="24"/>
        </w:rPr>
        <w:t>.</w:t>
      </w:r>
    </w:p>
    <w:p w:rsidR="002A3C40" w:rsidRDefault="002A3C40" w:rsidP="005F0B8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2A3C40" w:rsidRDefault="002A3C40" w:rsidP="005F0B8F">
      <w:pPr>
        <w:pStyle w:val="a4"/>
        <w:tabs>
          <w:tab w:val="left" w:pos="0"/>
        </w:tabs>
        <w:spacing w:line="240" w:lineRule="auto"/>
        <w:ind w:left="0" w:hanging="6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005AB6" w:rsidRPr="005F0B8F" w:rsidRDefault="005F0B8F" w:rsidP="005F0B8F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5F0B8F">
        <w:rPr>
          <w:rFonts w:ascii="Times New Roman" w:hAnsi="Times New Roman"/>
          <w:i/>
        </w:rPr>
        <w:t>Несмелова Н.Н. Экология человека: учебное пособие /</w:t>
      </w:r>
      <w:r>
        <w:rPr>
          <w:rFonts w:ascii="Times New Roman" w:hAnsi="Times New Roman"/>
          <w:i/>
        </w:rPr>
        <w:t xml:space="preserve"> Н.</w:t>
      </w:r>
      <w:r w:rsidRPr="005F0B8F">
        <w:rPr>
          <w:rFonts w:ascii="Times New Roman" w:hAnsi="Times New Roman"/>
          <w:i/>
        </w:rPr>
        <w:t>Н. Несмелова. – Томск: Томский государственный университет</w:t>
      </w:r>
      <w:r>
        <w:rPr>
          <w:rFonts w:ascii="Times New Roman" w:hAnsi="Times New Roman"/>
          <w:i/>
        </w:rPr>
        <w:t xml:space="preserve"> </w:t>
      </w:r>
      <w:r w:rsidRPr="005F0B8F">
        <w:rPr>
          <w:rFonts w:ascii="Times New Roman" w:hAnsi="Times New Roman"/>
          <w:i/>
        </w:rPr>
        <w:t>систем управления и радиоэлектроники, 2014. – 124 с.</w:t>
      </w:r>
    </w:p>
    <w:p w:rsidR="00436EBA" w:rsidRPr="004F49D3" w:rsidRDefault="00436EBA" w:rsidP="005F0B8F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  <w:bookmarkStart w:id="0" w:name="_GoBack"/>
      <w:bookmarkEnd w:id="0"/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32557"/>
    <w:rsid w:val="000457D6"/>
    <w:rsid w:val="00047587"/>
    <w:rsid w:val="00060C16"/>
    <w:rsid w:val="0007356B"/>
    <w:rsid w:val="000C284D"/>
    <w:rsid w:val="000C4F85"/>
    <w:rsid w:val="000D5E67"/>
    <w:rsid w:val="000F42E3"/>
    <w:rsid w:val="00122B07"/>
    <w:rsid w:val="00160184"/>
    <w:rsid w:val="0016373C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213A73"/>
    <w:rsid w:val="00222A4B"/>
    <w:rsid w:val="00233863"/>
    <w:rsid w:val="0025580D"/>
    <w:rsid w:val="00274A04"/>
    <w:rsid w:val="002A3C40"/>
    <w:rsid w:val="002D3705"/>
    <w:rsid w:val="002D5A4F"/>
    <w:rsid w:val="002E1E41"/>
    <w:rsid w:val="002F7E35"/>
    <w:rsid w:val="003239EC"/>
    <w:rsid w:val="0034634F"/>
    <w:rsid w:val="00381693"/>
    <w:rsid w:val="0038488B"/>
    <w:rsid w:val="003F3395"/>
    <w:rsid w:val="003F55AC"/>
    <w:rsid w:val="0040493F"/>
    <w:rsid w:val="00436EBA"/>
    <w:rsid w:val="0045227D"/>
    <w:rsid w:val="004767F6"/>
    <w:rsid w:val="004A43D9"/>
    <w:rsid w:val="004B0BE2"/>
    <w:rsid w:val="004B31AE"/>
    <w:rsid w:val="004B787B"/>
    <w:rsid w:val="004D65EA"/>
    <w:rsid w:val="004E38F4"/>
    <w:rsid w:val="004F49D3"/>
    <w:rsid w:val="00505E81"/>
    <w:rsid w:val="00520734"/>
    <w:rsid w:val="00545A97"/>
    <w:rsid w:val="00552476"/>
    <w:rsid w:val="00557937"/>
    <w:rsid w:val="005A4F74"/>
    <w:rsid w:val="005B0036"/>
    <w:rsid w:val="005F09EB"/>
    <w:rsid w:val="005F0B8F"/>
    <w:rsid w:val="006624DA"/>
    <w:rsid w:val="0067183C"/>
    <w:rsid w:val="00692571"/>
    <w:rsid w:val="00692710"/>
    <w:rsid w:val="006A56A1"/>
    <w:rsid w:val="006B2BCF"/>
    <w:rsid w:val="006B4199"/>
    <w:rsid w:val="006B6FA9"/>
    <w:rsid w:val="006D66B2"/>
    <w:rsid w:val="006E3097"/>
    <w:rsid w:val="006E55A6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BB3"/>
    <w:rsid w:val="007D4C9C"/>
    <w:rsid w:val="007D500D"/>
    <w:rsid w:val="007D7743"/>
    <w:rsid w:val="00830474"/>
    <w:rsid w:val="00830D34"/>
    <w:rsid w:val="00841B85"/>
    <w:rsid w:val="00846C81"/>
    <w:rsid w:val="00872C98"/>
    <w:rsid w:val="00894DBA"/>
    <w:rsid w:val="008E7E38"/>
    <w:rsid w:val="008F4D69"/>
    <w:rsid w:val="008F7985"/>
    <w:rsid w:val="00920479"/>
    <w:rsid w:val="00932FE8"/>
    <w:rsid w:val="00944800"/>
    <w:rsid w:val="00947B5F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A07DCA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6044"/>
    <w:rsid w:val="00B061F7"/>
    <w:rsid w:val="00B11DF9"/>
    <w:rsid w:val="00B1747B"/>
    <w:rsid w:val="00BC27A6"/>
    <w:rsid w:val="00BF578F"/>
    <w:rsid w:val="00C4213A"/>
    <w:rsid w:val="00C454C5"/>
    <w:rsid w:val="00C52722"/>
    <w:rsid w:val="00C52DB5"/>
    <w:rsid w:val="00C57DF2"/>
    <w:rsid w:val="00C60C09"/>
    <w:rsid w:val="00C6165B"/>
    <w:rsid w:val="00C67E06"/>
    <w:rsid w:val="00C705AA"/>
    <w:rsid w:val="00C764A8"/>
    <w:rsid w:val="00CB675B"/>
    <w:rsid w:val="00CB67D8"/>
    <w:rsid w:val="00CD2E36"/>
    <w:rsid w:val="00CE2A4B"/>
    <w:rsid w:val="00CE70CC"/>
    <w:rsid w:val="00D06A95"/>
    <w:rsid w:val="00D079EA"/>
    <w:rsid w:val="00D1349D"/>
    <w:rsid w:val="00D74ABC"/>
    <w:rsid w:val="00D81F55"/>
    <w:rsid w:val="00D82F2A"/>
    <w:rsid w:val="00D85A30"/>
    <w:rsid w:val="00D9093A"/>
    <w:rsid w:val="00DC2478"/>
    <w:rsid w:val="00DC7DF0"/>
    <w:rsid w:val="00DD50CF"/>
    <w:rsid w:val="00E03554"/>
    <w:rsid w:val="00E05D71"/>
    <w:rsid w:val="00E31FF5"/>
    <w:rsid w:val="00E4626C"/>
    <w:rsid w:val="00E72B1D"/>
    <w:rsid w:val="00E74914"/>
    <w:rsid w:val="00E76E48"/>
    <w:rsid w:val="00E9386A"/>
    <w:rsid w:val="00EB0736"/>
    <w:rsid w:val="00EB2B12"/>
    <w:rsid w:val="00EB5DDB"/>
    <w:rsid w:val="00EF2ACB"/>
    <w:rsid w:val="00F2115A"/>
    <w:rsid w:val="00F30D69"/>
    <w:rsid w:val="00F56F59"/>
    <w:rsid w:val="00F62048"/>
    <w:rsid w:val="00F7522E"/>
    <w:rsid w:val="00F905CD"/>
    <w:rsid w:val="00FA452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181F-A764-4B0B-AA6D-4B54CE72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11</Pages>
  <Words>5468</Words>
  <Characters>31173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28</cp:revision>
  <dcterms:created xsi:type="dcterms:W3CDTF">2020-04-22T12:48:00Z</dcterms:created>
  <dcterms:modified xsi:type="dcterms:W3CDTF">2021-04-26T13:39:00Z</dcterms:modified>
</cp:coreProperties>
</file>