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C7" w:rsidRPr="00BF35C7" w:rsidRDefault="00BF35C7" w:rsidP="00BF35C7">
      <w:pPr>
        <w:spacing w:after="150" w:line="300" w:lineRule="atLeast"/>
        <w:outlineLvl w:val="2"/>
        <w:rPr>
          <w:rFonts w:ascii="Arial" w:eastAsia="Times New Roman" w:hAnsi="Arial" w:cs="Arial"/>
          <w:bCs/>
          <w:color w:val="444648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44648"/>
          <w:sz w:val="24"/>
          <w:szCs w:val="24"/>
          <w:lang w:eastAsia="ru-RU"/>
        </w:rPr>
        <w:t xml:space="preserve"> 8 февраля</w:t>
      </w:r>
      <w:r w:rsidRPr="00BF35C7">
        <w:rPr>
          <w:rFonts w:ascii="Arial" w:eastAsia="Times New Roman" w:hAnsi="Arial" w:cs="Arial"/>
          <w:bCs/>
          <w:color w:val="444648"/>
          <w:sz w:val="24"/>
          <w:szCs w:val="24"/>
          <w:lang w:eastAsia="ru-RU"/>
        </w:rPr>
        <w:t xml:space="preserve"> - гр.№ 2, </w:t>
      </w:r>
      <w:r>
        <w:rPr>
          <w:rFonts w:ascii="Arial" w:eastAsia="Times New Roman" w:hAnsi="Arial" w:cs="Arial"/>
          <w:bCs/>
          <w:color w:val="444648"/>
          <w:sz w:val="24"/>
          <w:szCs w:val="24"/>
          <w:lang w:eastAsia="ru-RU"/>
        </w:rPr>
        <w:t xml:space="preserve"> </w:t>
      </w:r>
      <w:r w:rsidRPr="00BF35C7">
        <w:rPr>
          <w:rFonts w:ascii="Arial" w:eastAsia="Times New Roman" w:hAnsi="Arial" w:cs="Arial"/>
          <w:bCs/>
          <w:color w:val="444648"/>
          <w:sz w:val="24"/>
          <w:szCs w:val="24"/>
          <w:lang w:eastAsia="ru-RU"/>
        </w:rPr>
        <w:t>9 февраля - гр.№ 3,</w:t>
      </w:r>
      <w:r>
        <w:rPr>
          <w:rFonts w:ascii="Arial" w:eastAsia="Times New Roman" w:hAnsi="Arial" w:cs="Arial"/>
          <w:bCs/>
          <w:color w:val="444648"/>
          <w:sz w:val="24"/>
          <w:szCs w:val="24"/>
          <w:lang w:eastAsia="ru-RU"/>
        </w:rPr>
        <w:t xml:space="preserve"> 11 февраля – гр.1, 4</w:t>
      </w:r>
    </w:p>
    <w:p w:rsidR="00BF35C7" w:rsidRDefault="00BF35C7" w:rsidP="00BF35C7">
      <w:pPr>
        <w:spacing w:after="150" w:line="300" w:lineRule="atLeast"/>
        <w:outlineLvl w:val="2"/>
        <w:rPr>
          <w:rFonts w:ascii="Arial" w:eastAsia="Times New Roman" w:hAnsi="Arial" w:cs="Arial"/>
          <w:b/>
          <w:bCs/>
          <w:color w:val="444648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444648"/>
          <w:sz w:val="30"/>
          <w:szCs w:val="30"/>
          <w:lang w:eastAsia="ru-RU"/>
        </w:rPr>
        <w:t xml:space="preserve">                                      Тема:</w:t>
      </w:r>
    </w:p>
    <w:p w:rsidR="00BF35C7" w:rsidRPr="00BF35C7" w:rsidRDefault="00BF35C7" w:rsidP="00BF35C7">
      <w:pPr>
        <w:spacing w:after="150" w:line="300" w:lineRule="atLeast"/>
        <w:outlineLvl w:val="2"/>
        <w:rPr>
          <w:rFonts w:ascii="Arial" w:eastAsia="Times New Roman" w:hAnsi="Arial" w:cs="Arial"/>
          <w:b/>
          <w:bCs/>
          <w:color w:val="444648"/>
          <w:sz w:val="30"/>
          <w:szCs w:val="30"/>
          <w:lang w:eastAsia="ru-RU"/>
        </w:rPr>
      </w:pPr>
      <w:r w:rsidRPr="00BF35C7">
        <w:rPr>
          <w:rFonts w:ascii="Arial" w:eastAsia="Times New Roman" w:hAnsi="Arial" w:cs="Arial"/>
          <w:b/>
          <w:bCs/>
          <w:color w:val="444648"/>
          <w:sz w:val="30"/>
          <w:szCs w:val="30"/>
          <w:lang w:eastAsia="ru-RU"/>
        </w:rPr>
        <w:t>Транспор</w:t>
      </w:r>
      <w:r w:rsidR="0014068A">
        <w:rPr>
          <w:rFonts w:ascii="Arial" w:eastAsia="Times New Roman" w:hAnsi="Arial" w:cs="Arial"/>
          <w:b/>
          <w:bCs/>
          <w:color w:val="444648"/>
          <w:sz w:val="30"/>
          <w:szCs w:val="30"/>
          <w:lang w:eastAsia="ru-RU"/>
        </w:rPr>
        <w:t>тировка пострадавших в турист</w:t>
      </w:r>
      <w:r w:rsidRPr="00BF35C7">
        <w:rPr>
          <w:rFonts w:ascii="Arial" w:eastAsia="Times New Roman" w:hAnsi="Arial" w:cs="Arial"/>
          <w:b/>
          <w:bCs/>
          <w:color w:val="444648"/>
          <w:sz w:val="30"/>
          <w:szCs w:val="30"/>
          <w:lang w:eastAsia="ru-RU"/>
        </w:rPr>
        <w:t>ском походе</w:t>
      </w:r>
      <w:r>
        <w:rPr>
          <w:rFonts w:ascii="Arial" w:eastAsia="Times New Roman" w:hAnsi="Arial" w:cs="Arial"/>
          <w:b/>
          <w:bCs/>
          <w:color w:val="444648"/>
          <w:sz w:val="30"/>
          <w:szCs w:val="30"/>
          <w:lang w:eastAsia="ru-RU"/>
        </w:rPr>
        <w:t>.</w:t>
      </w:r>
    </w:p>
    <w:p w:rsidR="00BF35C7" w:rsidRPr="00BF35C7" w:rsidRDefault="00BF35C7" w:rsidP="00BF35C7">
      <w:pPr>
        <w:spacing w:after="270" w:line="240" w:lineRule="atLeast"/>
        <w:rPr>
          <w:rFonts w:ascii="Arial" w:eastAsia="Times New Roman" w:hAnsi="Arial" w:cs="Arial"/>
          <w:color w:val="444648"/>
          <w:sz w:val="28"/>
          <w:szCs w:val="28"/>
          <w:lang w:eastAsia="ru-RU"/>
        </w:rPr>
      </w:pPr>
      <w:r w:rsidRPr="00BF35C7">
        <w:rPr>
          <w:rFonts w:ascii="Arial" w:eastAsia="Times New Roman" w:hAnsi="Arial" w:cs="Arial"/>
          <w:b/>
          <w:bCs/>
          <w:color w:val="444648"/>
          <w:sz w:val="28"/>
          <w:szCs w:val="28"/>
          <w:lang w:eastAsia="ru-RU"/>
        </w:rPr>
        <w:t>Транспортировка пострадавших</w:t>
      </w:r>
      <w:r>
        <w:rPr>
          <w:rFonts w:ascii="Arial" w:eastAsia="Times New Roman" w:hAnsi="Arial" w:cs="Arial"/>
          <w:color w:val="444648"/>
          <w:sz w:val="28"/>
          <w:szCs w:val="28"/>
          <w:lang w:eastAsia="ru-RU"/>
        </w:rPr>
        <w:t xml:space="preserve"> в турист</w:t>
      </w:r>
      <w:r w:rsidRPr="00BF35C7">
        <w:rPr>
          <w:rFonts w:ascii="Arial" w:eastAsia="Times New Roman" w:hAnsi="Arial" w:cs="Arial"/>
          <w:color w:val="444648"/>
          <w:sz w:val="28"/>
          <w:szCs w:val="28"/>
          <w:lang w:eastAsia="ru-RU"/>
        </w:rPr>
        <w:t xml:space="preserve">ском походе нередко является неизбежной после оказания на месте первой медицинской помощи. Обычно транспортировка пострадавших производится в случаях тяжёлых травм, заболеваний, обморожений. Пострадавшего доставляют к месту возможного подъезда медицинского или другого транспорта, реже непосредственно к лечебному учреждению. </w:t>
      </w:r>
      <w:r w:rsidRPr="00BF35C7">
        <w:rPr>
          <w:rFonts w:ascii="Arial" w:eastAsia="Times New Roman" w:hAnsi="Arial" w:cs="Arial"/>
          <w:color w:val="444648"/>
          <w:sz w:val="28"/>
          <w:szCs w:val="28"/>
          <w:lang w:eastAsia="ru-RU"/>
        </w:rPr>
        <w:br/>
      </w:r>
      <w:r w:rsidR="0055718A">
        <w:rPr>
          <w:rFonts w:ascii="Arial" w:eastAsia="Times New Roman" w:hAnsi="Arial" w:cs="Arial"/>
          <w:color w:val="444648"/>
          <w:sz w:val="28"/>
          <w:szCs w:val="28"/>
          <w:lang w:eastAsia="ru-RU"/>
        </w:rPr>
        <w:t xml:space="preserve">     </w:t>
      </w:r>
      <w:r w:rsidRPr="00BF35C7">
        <w:rPr>
          <w:rFonts w:ascii="Arial" w:eastAsia="Times New Roman" w:hAnsi="Arial" w:cs="Arial"/>
          <w:color w:val="444648"/>
          <w:sz w:val="28"/>
          <w:szCs w:val="28"/>
          <w:lang w:eastAsia="ru-RU"/>
        </w:rPr>
        <w:t xml:space="preserve">В походных условиях, как правило, транспортировка пострадавших осуществляется с применением </w:t>
      </w:r>
      <w:r w:rsidRPr="00BF35C7">
        <w:rPr>
          <w:rFonts w:ascii="Arial" w:eastAsia="Times New Roman" w:hAnsi="Arial" w:cs="Arial"/>
          <w:color w:val="444648"/>
          <w:sz w:val="28"/>
          <w:szCs w:val="28"/>
          <w:u w:val="single"/>
          <w:lang w:eastAsia="ru-RU"/>
        </w:rPr>
        <w:t>различных подручных средств —</w:t>
      </w:r>
      <w:r w:rsidRPr="00BF35C7">
        <w:rPr>
          <w:rFonts w:ascii="Arial" w:eastAsia="Times New Roman" w:hAnsi="Arial" w:cs="Arial"/>
          <w:color w:val="444648"/>
          <w:sz w:val="28"/>
          <w:szCs w:val="28"/>
          <w:lang w:eastAsia="ru-RU"/>
        </w:rPr>
        <w:t xml:space="preserve"> рюкзаков, одежды, спальных мешков, шестов, лыж, верёвок и т. п. При тяжёлых травмах пострадавшего переносят на импровизированных носилках, сделанных из двух штормовок и двух жердей или лыж. Жерди пропускают через вывернутые рукава, а молнии застёгивают таким образом, чтобы рукава остались внутри штормовки. Концы жердей (лыж) носильщики могут продеть в лямки своих рюкзаков или в петли страховочных поясов, надетых через плечо как скатки. На крутых участках горного рельефа носилки укрепляют дополнительными узлами, а пострадавшего привязывают к носилкам репшнурами. При вертикальных подъёмах и спусках для него делают обвязку «беседка», и движение осуществляется на двойных верёвках с надёжной </w:t>
      </w:r>
      <w:proofErr w:type="spellStart"/>
      <w:r w:rsidRPr="00BF35C7">
        <w:rPr>
          <w:rFonts w:ascii="Arial" w:eastAsia="Times New Roman" w:hAnsi="Arial" w:cs="Arial"/>
          <w:color w:val="444648"/>
          <w:sz w:val="28"/>
          <w:szCs w:val="28"/>
          <w:lang w:eastAsia="ru-RU"/>
        </w:rPr>
        <w:t>самостраховкой</w:t>
      </w:r>
      <w:proofErr w:type="spellEnd"/>
      <w:r w:rsidRPr="00BF35C7">
        <w:rPr>
          <w:rFonts w:ascii="Arial" w:eastAsia="Times New Roman" w:hAnsi="Arial" w:cs="Arial"/>
          <w:color w:val="444648"/>
          <w:sz w:val="28"/>
          <w:szCs w:val="28"/>
          <w:lang w:eastAsia="ru-RU"/>
        </w:rPr>
        <w:t xml:space="preserve"> носильщиков. </w:t>
      </w:r>
    </w:p>
    <w:p w:rsidR="005F774E" w:rsidRDefault="005F774E">
      <w:pPr>
        <w:rPr>
          <w:sz w:val="28"/>
          <w:szCs w:val="28"/>
        </w:rPr>
      </w:pPr>
    </w:p>
    <w:p w:rsidR="005F774E" w:rsidRDefault="005F774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72050" cy="2819400"/>
            <wp:effectExtent l="0" t="0" r="0" b="0"/>
            <wp:docPr id="1" name="Рисунок 1" descr="C:\Documents and Settings\Korotkevich\Рабочий стол\перено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otkevich\Рабочий стол\перенос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74E" w:rsidRDefault="005F774E" w:rsidP="005F774E">
      <w:pPr>
        <w:rPr>
          <w:sz w:val="28"/>
          <w:szCs w:val="28"/>
        </w:rPr>
      </w:pPr>
      <w:r w:rsidRPr="0055718A">
        <w:rPr>
          <w:sz w:val="28"/>
          <w:szCs w:val="28"/>
        </w:rPr>
        <w:t xml:space="preserve">Способ транспортировки и переноски пострадавшего зависит от характера и места повреждения, его общего состояния, а также от количества </w:t>
      </w:r>
      <w:r w:rsidRPr="0055718A">
        <w:rPr>
          <w:sz w:val="28"/>
          <w:szCs w:val="28"/>
        </w:rPr>
        <w:lastRenderedPageBreak/>
        <w:t>оказывающих помощь и их физических возможностей носилочных лямок,</w:t>
      </w:r>
      <w:r>
        <w:t xml:space="preserve"> </w:t>
      </w:r>
      <w:r w:rsidRPr="0055718A">
        <w:rPr>
          <w:sz w:val="28"/>
          <w:szCs w:val="28"/>
        </w:rPr>
        <w:t>изготовленных из куска брезента длиной 2 м и шириной до 10 см и т.д.</w:t>
      </w:r>
    </w:p>
    <w:p w:rsidR="005F774E" w:rsidRPr="0055718A" w:rsidRDefault="00424D2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57625" cy="2924175"/>
            <wp:effectExtent l="0" t="0" r="9525" b="9525"/>
            <wp:docPr id="2" name="Рисунок 2" descr="C:\Documents and Settings\Korotkevich\Рабочий стол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otkevich\Рабочий стол\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74E" w:rsidRPr="0055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D9"/>
    <w:rsid w:val="0014068A"/>
    <w:rsid w:val="00424D20"/>
    <w:rsid w:val="0055718A"/>
    <w:rsid w:val="005F50D9"/>
    <w:rsid w:val="005F774E"/>
    <w:rsid w:val="00693175"/>
    <w:rsid w:val="00BF35C7"/>
    <w:rsid w:val="00C4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5C7"/>
  </w:style>
  <w:style w:type="paragraph" w:styleId="a4">
    <w:name w:val="Balloon Text"/>
    <w:basedOn w:val="a"/>
    <w:link w:val="a5"/>
    <w:uiPriority w:val="99"/>
    <w:semiHidden/>
    <w:unhideWhenUsed/>
    <w:rsid w:val="005F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5C7"/>
  </w:style>
  <w:style w:type="paragraph" w:styleId="a4">
    <w:name w:val="Balloon Text"/>
    <w:basedOn w:val="a"/>
    <w:link w:val="a5"/>
    <w:uiPriority w:val="99"/>
    <w:semiHidden/>
    <w:unhideWhenUsed/>
    <w:rsid w:val="005F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1403</Characters>
  <Application>Microsoft Office Word</Application>
  <DocSecurity>0</DocSecurity>
  <Lines>11</Lines>
  <Paragraphs>3</Paragraphs>
  <ScaleCrop>false</ScaleCrop>
  <Company>ГОУДОД "КЦЭТК"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Korotkevich</dc:creator>
  <cp:keywords/>
  <dc:description/>
  <cp:lastModifiedBy>Korotkevich</cp:lastModifiedBy>
  <cp:revision>8</cp:revision>
  <dcterms:created xsi:type="dcterms:W3CDTF">2022-02-08T13:41:00Z</dcterms:created>
  <dcterms:modified xsi:type="dcterms:W3CDTF">2022-02-08T14:25:00Z</dcterms:modified>
</cp:coreProperties>
</file>