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3EE" w:rsidRDefault="00D073EE" w:rsidP="002F7BE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31F4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                                  </w:t>
      </w:r>
      <w:r w:rsidR="002F7BEB"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7- 9 февраля.</w:t>
      </w:r>
    </w:p>
    <w:p w:rsidR="00531F4E" w:rsidRDefault="00531F4E" w:rsidP="002F7BE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                                    </w:t>
      </w:r>
      <w:bookmarkStart w:id="0" w:name="_GoBack"/>
      <w:bookmarkEnd w:id="0"/>
      <w:r w:rsidR="002F7BEB"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Тема 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        </w:t>
      </w:r>
    </w:p>
    <w:p w:rsidR="002F7BEB" w:rsidRPr="00D073EE" w:rsidRDefault="00531F4E" w:rsidP="002F7BE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="002F7BEB" w:rsidRPr="00D073EE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t>Походная аптечка, правила транспортировки</w:t>
      </w:r>
      <w:r w:rsidRPr="00531F4E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t>и хранения</w:t>
      </w:r>
      <w:r w:rsidR="002F7BEB" w:rsidRPr="00D073EE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t xml:space="preserve"> в походе.</w:t>
      </w:r>
    </w:p>
    <w:p w:rsidR="002F7BEB" w:rsidRPr="00D073EE" w:rsidRDefault="002F7BEB" w:rsidP="002F7BE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Походная аптечка – обязательный атрибут для любой группы людей, планирующих отправиться в путешествие. Необходимо не просто укомплектовать аптечку, а хорошо знать применение каждого препарата, знать потребности участников группы, быстро и эффективно принимать решения в экстренной ситуации. </w:t>
      </w:r>
    </w:p>
    <w:p w:rsidR="002F7BEB" w:rsidRPr="00D073EE" w:rsidRDefault="002F7BEB" w:rsidP="002F7B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u w:val="single"/>
          <w:lang w:eastAsia="ru-RU"/>
        </w:rPr>
        <w:t>Во-первых</w:t>
      </w:r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начиная по списку комплектовать аптечку, выясните все особенности маршрута:</w:t>
      </w:r>
    </w:p>
    <w:p w:rsidR="002F7BEB" w:rsidRPr="00D073EE" w:rsidRDefault="002F7BEB" w:rsidP="002F7B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2F7BEB" w:rsidRPr="00D073EE" w:rsidRDefault="002F7BEB" w:rsidP="002F7B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какая минимальная/максимальная температура ожидается?</w:t>
      </w:r>
    </w:p>
    <w:p w:rsidR="002F7BEB" w:rsidRPr="00D073EE" w:rsidRDefault="002F7BEB" w:rsidP="002F7B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какова вероятность получения солнечных ожогов в походе?</w:t>
      </w:r>
    </w:p>
    <w:p w:rsidR="002F7BEB" w:rsidRPr="00D073EE" w:rsidRDefault="002F7BEB" w:rsidP="002F7B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какова вероятность осадков?</w:t>
      </w:r>
    </w:p>
    <w:p w:rsidR="002F7BEB" w:rsidRPr="00D073EE" w:rsidRDefault="002F7BEB" w:rsidP="002F7B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какова вероятность укусов насекомых (особенно экзотических)?</w:t>
      </w:r>
    </w:p>
    <w:p w:rsidR="002F7BEB" w:rsidRPr="00D073EE" w:rsidRDefault="002F7BEB" w:rsidP="002F7B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будут ли резкие перепады высот, если вы идете в горы?</w:t>
      </w:r>
    </w:p>
    <w:p w:rsidR="002F7BEB" w:rsidRPr="00D073EE" w:rsidRDefault="002F7BEB" w:rsidP="002F7BE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Вся предварительная информация о маршруте даст вам понимание, какой состав лучше подобрать для походной аптечки. </w:t>
      </w:r>
    </w:p>
    <w:p w:rsidR="002F7BEB" w:rsidRPr="00D073EE" w:rsidRDefault="002F7BEB" w:rsidP="002F7BE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u w:val="single"/>
          <w:lang w:eastAsia="ru-RU"/>
        </w:rPr>
        <w:t>Во-вторых</w:t>
      </w:r>
      <w:proofErr w:type="gramEnd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 Если кто-то из участников похода страдает хроническими заболеваниями, обязательно напомните им о необходимости взять с собой их личные лекарства и проинформируйте об этом руководителя.</w:t>
      </w:r>
    </w:p>
    <w:p w:rsidR="002F7BEB" w:rsidRPr="00D073EE" w:rsidRDefault="002F7BEB" w:rsidP="002F7BE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u w:val="single"/>
          <w:lang w:eastAsia="ru-RU"/>
        </w:rPr>
        <w:t>В-третьих</w:t>
      </w:r>
      <w:proofErr w:type="gramEnd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 Если вам передали уже укомплектованную аптечку с прошлых походов, внимательно проверьте каждый препарат на пригодность, проверьте сроки годности. Не берите лекарства с поврежденной первичной упаковкой, или таблетки без упаковки.</w:t>
      </w:r>
    </w:p>
    <w:p w:rsidR="002F7BEB" w:rsidRPr="00D073EE" w:rsidRDefault="002F7BEB" w:rsidP="002F7BE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В-четвертых</w:t>
      </w:r>
      <w:proofErr w:type="gramEnd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. Определитесь, кто из участников похода будет делать уколы, накладывать повязки.                                                                                                         </w:t>
      </w:r>
      <w:proofErr w:type="gramStart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u w:val="single"/>
          <w:lang w:eastAsia="ru-RU"/>
        </w:rPr>
        <w:t>В-пятых</w:t>
      </w:r>
      <w:proofErr w:type="gramEnd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 Проанализируйте карту маршрута на предмет наличия населенных пунктов и обзаведитесь номерами телефонов МЧС и КСС региона маршрута.</w:t>
      </w:r>
    </w:p>
    <w:p w:rsidR="002F7BEB" w:rsidRPr="00D073EE" w:rsidRDefault="002F7BEB" w:rsidP="002F7BE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u w:val="single"/>
          <w:lang w:eastAsia="ru-RU"/>
        </w:rPr>
        <w:t>В-шестых</w:t>
      </w:r>
      <w:proofErr w:type="gramEnd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 Помните, аптечка не резиновая, и ВСЮ АПТЕКУ вы в поход не возьмете. Поэтому, проинформируйте участников группы о необходимости самостоятельно взять эластичные бинты и/или наколенники.</w:t>
      </w:r>
    </w:p>
    <w:p w:rsidR="002F7BEB" w:rsidRPr="00D073EE" w:rsidRDefault="002F7BEB" w:rsidP="002F7BE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В-седьмых</w:t>
      </w:r>
      <w:proofErr w:type="gramEnd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. Следует предусмотреть возможность разделить состав походной аптечки </w:t>
      </w:r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u w:val="single"/>
          <w:lang w:eastAsia="ru-RU"/>
        </w:rPr>
        <w:t>на 2 полноценных комплекта</w:t>
      </w:r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особенно если в походе в горы предусмотрены «</w:t>
      </w:r>
      <w:proofErr w:type="spellStart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радиалки</w:t>
      </w:r>
      <w:proofErr w:type="spellEnd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», или возникнет необходимость временного разделения группы. Заранее оговорите, кто из участников группы, в случае чего, понесет второй экземпляр аптечки.</w:t>
      </w:r>
    </w:p>
    <w:p w:rsidR="002F7BEB" w:rsidRPr="00D073EE" w:rsidRDefault="002F7BEB" w:rsidP="002F7BE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Обзаведитесь небольшой сумочкой-косметичкой, куда поместился бы весь ваш комплект.</w:t>
      </w:r>
    </w:p>
    <w:p w:rsidR="002F7BEB" w:rsidRPr="00D073EE" w:rsidRDefault="002F7BEB" w:rsidP="002F7BEB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Собирая аптечку, помните, что нести ее вам, а потому тщательно взвешивайте все за и против. Ни о каких стеклянных бутылочках с </w:t>
      </w:r>
      <w:proofErr w:type="spellStart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сиропчиками</w:t>
      </w:r>
      <w:proofErr w:type="spellEnd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или </w:t>
      </w:r>
      <w:proofErr w:type="spellStart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настоичками</w:t>
      </w:r>
      <w:proofErr w:type="spellEnd"/>
      <w:r w:rsidRPr="00D073E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даже речи быть не может. Аптечка не должна утяжелять ваш и без того увесистый рюкзак. Но не переусердствуйте с уменьшением веса аптечки, если вторичные упаковки можно оставить дома, то инструкции обязательно должны быть к каждому препарату.</w:t>
      </w:r>
    </w:p>
    <w:p w:rsidR="002F7BEB" w:rsidRPr="00D073EE" w:rsidRDefault="002F7BEB" w:rsidP="002F7BEB">
      <w:pPr>
        <w:pStyle w:val="a3"/>
        <w:shd w:val="clear" w:color="auto" w:fill="FFFFFF"/>
        <w:jc w:val="both"/>
        <w:textAlignment w:val="baseline"/>
        <w:rPr>
          <w:sz w:val="28"/>
          <w:szCs w:val="28"/>
        </w:rPr>
      </w:pPr>
      <w:r w:rsidRPr="00D073EE">
        <w:rPr>
          <w:sz w:val="28"/>
          <w:szCs w:val="28"/>
        </w:rPr>
        <w:t>Советую разделит аптеку на две части. Одну экстренную — где по одной таблеточке всего, бинтик, пластырь.</w:t>
      </w:r>
    </w:p>
    <w:p w:rsidR="002F7BEB" w:rsidRPr="00D073EE" w:rsidRDefault="002F7BEB" w:rsidP="002F7BEB">
      <w:pPr>
        <w:pStyle w:val="a3"/>
        <w:shd w:val="clear" w:color="auto" w:fill="FFFFFF"/>
        <w:jc w:val="both"/>
        <w:textAlignment w:val="baseline"/>
        <w:rPr>
          <w:sz w:val="28"/>
          <w:szCs w:val="28"/>
        </w:rPr>
      </w:pPr>
      <w:r w:rsidRPr="00D073EE">
        <w:rPr>
          <w:sz w:val="28"/>
          <w:szCs w:val="28"/>
        </w:rPr>
        <w:t>И вторую, основную, с более серьёзными и менее востребованными в повседневности препаратами.</w:t>
      </w:r>
    </w:p>
    <w:p w:rsidR="002F7BEB" w:rsidRPr="00D073EE" w:rsidRDefault="002F7BEB" w:rsidP="002F7BEB">
      <w:pPr>
        <w:pStyle w:val="a3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D073EE">
        <w:rPr>
          <w:sz w:val="28"/>
          <w:szCs w:val="28"/>
        </w:rPr>
        <w:t>1.</w:t>
      </w:r>
      <w:r w:rsidRPr="00D073EE">
        <w:rPr>
          <w:sz w:val="28"/>
          <w:szCs w:val="28"/>
          <w:bdr w:val="none" w:sz="0" w:space="0" w:color="auto" w:frame="1"/>
        </w:rPr>
        <w:t> </w:t>
      </w:r>
      <w:r w:rsidRPr="00D073EE">
        <w:rPr>
          <w:rStyle w:val="a4"/>
          <w:sz w:val="28"/>
          <w:szCs w:val="28"/>
          <w:bdr w:val="none" w:sz="0" w:space="0" w:color="auto" w:frame="1"/>
        </w:rPr>
        <w:t>Аптечка не должна быть очень большой.</w:t>
      </w:r>
      <w:r w:rsidRPr="00D073EE">
        <w:rPr>
          <w:sz w:val="28"/>
          <w:szCs w:val="28"/>
          <w:bdr w:val="none" w:sz="0" w:space="0" w:color="auto" w:frame="1"/>
        </w:rPr>
        <w:t> </w:t>
      </w:r>
      <w:r w:rsidRPr="00D073EE">
        <w:rPr>
          <w:sz w:val="28"/>
          <w:szCs w:val="28"/>
        </w:rPr>
        <w:t>1−1,5 кг.</w:t>
      </w:r>
    </w:p>
    <w:p w:rsidR="002F7BEB" w:rsidRPr="00D073EE" w:rsidRDefault="002F7BEB" w:rsidP="002F7BEB">
      <w:pPr>
        <w:pStyle w:val="a3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D073EE">
        <w:rPr>
          <w:sz w:val="28"/>
          <w:szCs w:val="28"/>
        </w:rPr>
        <w:t>2.</w:t>
      </w:r>
      <w:r w:rsidRPr="00D073EE">
        <w:rPr>
          <w:sz w:val="28"/>
          <w:szCs w:val="28"/>
          <w:bdr w:val="none" w:sz="0" w:space="0" w:color="auto" w:frame="1"/>
        </w:rPr>
        <w:t> </w:t>
      </w:r>
      <w:r w:rsidRPr="00D073EE">
        <w:rPr>
          <w:rStyle w:val="a4"/>
          <w:sz w:val="28"/>
          <w:szCs w:val="28"/>
          <w:bdr w:val="none" w:sz="0" w:space="0" w:color="auto" w:frame="1"/>
        </w:rPr>
        <w:t>Аптечка должна быть от стандартных общих заболеваний.</w:t>
      </w:r>
      <w:r w:rsidRPr="00D073EE">
        <w:rPr>
          <w:sz w:val="28"/>
          <w:szCs w:val="28"/>
          <w:bdr w:val="none" w:sz="0" w:space="0" w:color="auto" w:frame="1"/>
        </w:rPr>
        <w:t> </w:t>
      </w:r>
    </w:p>
    <w:p w:rsidR="002F7BEB" w:rsidRPr="00D073EE" w:rsidRDefault="002F7BEB" w:rsidP="002F7BEB">
      <w:pPr>
        <w:pStyle w:val="a3"/>
        <w:shd w:val="clear" w:color="auto" w:fill="FFFFFF"/>
        <w:jc w:val="both"/>
        <w:textAlignment w:val="baseline"/>
        <w:rPr>
          <w:sz w:val="28"/>
          <w:szCs w:val="28"/>
        </w:rPr>
      </w:pPr>
      <w:r w:rsidRPr="00D073EE">
        <w:rPr>
          <w:sz w:val="28"/>
          <w:szCs w:val="28"/>
        </w:rPr>
        <w:t xml:space="preserve">Аптечка должна быть такая, чтобы ей мог воспользоваться любой член группы в отсутствии врача. Поэтому никаких специализированных, </w:t>
      </w:r>
      <w:proofErr w:type="spellStart"/>
      <w:r w:rsidRPr="00D073EE">
        <w:rPr>
          <w:sz w:val="28"/>
          <w:szCs w:val="28"/>
        </w:rPr>
        <w:t>узкодействующих</w:t>
      </w:r>
      <w:proofErr w:type="spellEnd"/>
      <w:r w:rsidRPr="00D073EE">
        <w:rPr>
          <w:sz w:val="28"/>
          <w:szCs w:val="28"/>
        </w:rPr>
        <w:t>, сильнодействующих препаратов в аптечке быть не должно.</w:t>
      </w:r>
    </w:p>
    <w:p w:rsidR="002F7BEB" w:rsidRPr="00D073EE" w:rsidRDefault="002F7BEB" w:rsidP="002F7BEB">
      <w:pPr>
        <w:pStyle w:val="a3"/>
        <w:shd w:val="clear" w:color="auto" w:fill="FFFFFF"/>
        <w:jc w:val="both"/>
        <w:textAlignment w:val="baseline"/>
        <w:rPr>
          <w:sz w:val="28"/>
          <w:szCs w:val="28"/>
        </w:rPr>
      </w:pPr>
      <w:r w:rsidRPr="00D073EE">
        <w:rPr>
          <w:sz w:val="28"/>
          <w:szCs w:val="28"/>
        </w:rPr>
        <w:t>Все болезни должны быть известны двум людям — это командир и медик. Сообщать о них надо перед походом.</w:t>
      </w:r>
    </w:p>
    <w:p w:rsidR="002F7BEB" w:rsidRPr="00D073EE" w:rsidRDefault="002F7BEB" w:rsidP="002F7BEB">
      <w:pPr>
        <w:pStyle w:val="a3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D073EE">
        <w:rPr>
          <w:sz w:val="28"/>
          <w:szCs w:val="28"/>
        </w:rPr>
        <w:t>3.</w:t>
      </w:r>
      <w:r w:rsidRPr="00D073EE">
        <w:rPr>
          <w:sz w:val="28"/>
          <w:szCs w:val="28"/>
          <w:bdr w:val="none" w:sz="0" w:space="0" w:color="auto" w:frame="1"/>
        </w:rPr>
        <w:t> </w:t>
      </w:r>
      <w:r w:rsidRPr="00D073EE">
        <w:rPr>
          <w:rStyle w:val="a4"/>
          <w:sz w:val="28"/>
          <w:szCs w:val="28"/>
          <w:bdr w:val="none" w:sz="0" w:space="0" w:color="auto" w:frame="1"/>
        </w:rPr>
        <w:t>Не знаешь, не бери. Берёшь — имей инструкцию по применению с собой.</w:t>
      </w:r>
    </w:p>
    <w:p w:rsidR="002F7BEB" w:rsidRPr="00D073EE" w:rsidRDefault="002F7BEB" w:rsidP="002F7BEB">
      <w:pPr>
        <w:pStyle w:val="a3"/>
        <w:shd w:val="clear" w:color="auto" w:fill="FFFFFF"/>
        <w:jc w:val="both"/>
        <w:textAlignment w:val="baseline"/>
        <w:rPr>
          <w:sz w:val="28"/>
          <w:szCs w:val="28"/>
        </w:rPr>
      </w:pPr>
      <w:r w:rsidRPr="00D073EE">
        <w:rPr>
          <w:sz w:val="28"/>
          <w:szCs w:val="28"/>
        </w:rPr>
        <w:t>Это главный принцип медика в походе (а большинство медиков в походе — это не образованные в медицине люди). У всех препаратов есть инструкция по применению, ни в коем случае её не выбрасывать, обязательно надо брать и хранить её.</w:t>
      </w:r>
    </w:p>
    <w:p w:rsidR="002F7BEB" w:rsidRPr="00D073EE" w:rsidRDefault="002F7BEB" w:rsidP="002F7BEB">
      <w:pPr>
        <w:pStyle w:val="a3"/>
        <w:shd w:val="clear" w:color="auto" w:fill="FFFFFF"/>
        <w:jc w:val="both"/>
        <w:textAlignment w:val="baseline"/>
        <w:rPr>
          <w:sz w:val="28"/>
          <w:szCs w:val="28"/>
        </w:rPr>
      </w:pPr>
      <w:r w:rsidRPr="00D073EE">
        <w:rPr>
          <w:b/>
          <w:sz w:val="28"/>
          <w:szCs w:val="28"/>
        </w:rPr>
        <w:lastRenderedPageBreak/>
        <w:t>Хранение лекарства</w:t>
      </w:r>
      <w:r w:rsidRPr="00D073EE">
        <w:rPr>
          <w:sz w:val="28"/>
          <w:szCs w:val="28"/>
        </w:rPr>
        <w:t xml:space="preserve"> должно быть таково, чтобы таблетка лежала в облатке. И чтобы на нём было написано, какая это таблетка. </w:t>
      </w:r>
      <w:proofErr w:type="gramStart"/>
      <w:r w:rsidRPr="00D073EE">
        <w:rPr>
          <w:sz w:val="28"/>
          <w:szCs w:val="28"/>
        </w:rPr>
        <w:t>Поскольку</w:t>
      </w:r>
      <w:proofErr w:type="gramEnd"/>
      <w:r w:rsidRPr="00D073EE">
        <w:rPr>
          <w:sz w:val="28"/>
          <w:szCs w:val="28"/>
        </w:rPr>
        <w:t xml:space="preserve"> как только таблетка вываливается из пластика, из облатки и начинает лежать просто так — тут могут быть ошибки.</w:t>
      </w:r>
    </w:p>
    <w:p w:rsidR="002F7BEB" w:rsidRPr="00D073EE" w:rsidRDefault="002F7BEB" w:rsidP="002F7BEB">
      <w:pPr>
        <w:pStyle w:val="a3"/>
        <w:shd w:val="clear" w:color="auto" w:fill="FFFFFF"/>
        <w:jc w:val="both"/>
        <w:textAlignment w:val="baseline"/>
        <w:rPr>
          <w:sz w:val="28"/>
          <w:szCs w:val="28"/>
        </w:rPr>
      </w:pPr>
      <w:r w:rsidRPr="00D073EE">
        <w:rPr>
          <w:sz w:val="28"/>
          <w:szCs w:val="28"/>
        </w:rPr>
        <w:t>Если вы взяли в руку таблетку и не знаете, что это за таблетка, если берёте ампулу, а название на ней стёрлось — выкидывайте. Это большая опасность.</w:t>
      </w:r>
    </w:p>
    <w:p w:rsidR="002F7BEB" w:rsidRPr="00D073EE" w:rsidRDefault="002F7BEB" w:rsidP="002F7BEB">
      <w:pPr>
        <w:pStyle w:val="a3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D073EE">
        <w:rPr>
          <w:sz w:val="28"/>
          <w:szCs w:val="28"/>
        </w:rPr>
        <w:t>4.</w:t>
      </w:r>
      <w:r w:rsidRPr="00D073EE">
        <w:rPr>
          <w:sz w:val="28"/>
          <w:szCs w:val="28"/>
          <w:bdr w:val="none" w:sz="0" w:space="0" w:color="auto" w:frame="1"/>
        </w:rPr>
        <w:t> </w:t>
      </w:r>
      <w:r w:rsidRPr="00D073EE">
        <w:rPr>
          <w:rStyle w:val="a4"/>
          <w:sz w:val="28"/>
          <w:szCs w:val="28"/>
          <w:bdr w:val="none" w:sz="0" w:space="0" w:color="auto" w:frame="1"/>
        </w:rPr>
        <w:t>Нужно разделить аптечку на две одинаковые части</w:t>
      </w:r>
      <w:r w:rsidRPr="00D073EE">
        <w:rPr>
          <w:sz w:val="28"/>
          <w:szCs w:val="28"/>
          <w:bdr w:val="none" w:sz="0" w:space="0" w:color="auto" w:frame="1"/>
        </w:rPr>
        <w:t> </w:t>
      </w:r>
      <w:r w:rsidRPr="00D073EE">
        <w:rPr>
          <w:rStyle w:val="a4"/>
          <w:sz w:val="28"/>
          <w:szCs w:val="28"/>
          <w:bdr w:val="none" w:sz="0" w:space="0" w:color="auto" w:frame="1"/>
        </w:rPr>
        <w:t>и носить в разных рюкзаках.</w:t>
      </w:r>
      <w:r w:rsidRPr="00D073EE">
        <w:rPr>
          <w:sz w:val="28"/>
          <w:szCs w:val="28"/>
          <w:bdr w:val="none" w:sz="0" w:space="0" w:color="auto" w:frame="1"/>
        </w:rPr>
        <w:t> </w:t>
      </w:r>
      <w:r w:rsidRPr="00D073EE">
        <w:rPr>
          <w:sz w:val="28"/>
          <w:szCs w:val="28"/>
        </w:rPr>
        <w:t xml:space="preserve"> Если один рюкзак улетит — половина аптечки останется в другом рюкзаке.</w:t>
      </w:r>
    </w:p>
    <w:p w:rsidR="002F7BEB" w:rsidRPr="00D073EE" w:rsidRDefault="002F7BEB" w:rsidP="002F7BEB">
      <w:pPr>
        <w:pStyle w:val="a3"/>
        <w:shd w:val="clear" w:color="auto" w:fill="FFFFFF"/>
        <w:jc w:val="both"/>
        <w:textAlignment w:val="baseline"/>
        <w:rPr>
          <w:sz w:val="28"/>
          <w:szCs w:val="28"/>
        </w:rPr>
      </w:pPr>
      <w:r w:rsidRPr="00D073EE">
        <w:rPr>
          <w:sz w:val="28"/>
          <w:szCs w:val="28"/>
        </w:rPr>
        <w:t>И желательно ещё помимо базовой аптеки иметь аптечку сверху. Это не та аптека, за которой надо копаться в рюкзаке, долго доставать. А самые расхожие, самые простые вещи держать где-то </w:t>
      </w:r>
      <w:proofErr w:type="gramStart"/>
      <w:r w:rsidRPr="00D073EE">
        <w:rPr>
          <w:sz w:val="28"/>
          <w:szCs w:val="28"/>
        </w:rPr>
        <w:t>под клапанам</w:t>
      </w:r>
      <w:proofErr w:type="gramEnd"/>
      <w:r w:rsidRPr="00D073EE">
        <w:rPr>
          <w:sz w:val="28"/>
          <w:szCs w:val="28"/>
        </w:rPr>
        <w:t xml:space="preserve"> рюкзака у доктора. В этой аптечке — бинт, йод, пластырь.</w:t>
      </w:r>
    </w:p>
    <w:p w:rsidR="002F7BEB" w:rsidRPr="00D073EE" w:rsidRDefault="002F7BEB" w:rsidP="002F7BEB">
      <w:pPr>
        <w:pStyle w:val="a3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D073EE">
        <w:rPr>
          <w:rStyle w:val="a4"/>
          <w:sz w:val="28"/>
          <w:szCs w:val="28"/>
          <w:u w:val="single"/>
          <w:bdr w:val="none" w:sz="0" w:space="0" w:color="auto" w:frame="1"/>
        </w:rPr>
        <w:t>Перевязочные средства</w:t>
      </w:r>
      <w:r w:rsidRPr="00D073EE">
        <w:rPr>
          <w:rStyle w:val="a4"/>
          <w:sz w:val="28"/>
          <w:szCs w:val="28"/>
          <w:bdr w:val="none" w:sz="0" w:space="0" w:color="auto" w:frame="1"/>
        </w:rPr>
        <w:t>.</w:t>
      </w:r>
      <w:r w:rsidR="007E100A" w:rsidRPr="00D073EE">
        <w:rPr>
          <w:sz w:val="28"/>
          <w:szCs w:val="28"/>
        </w:rPr>
        <w:t xml:space="preserve"> </w:t>
      </w:r>
      <w:r w:rsidRPr="00D073EE">
        <w:rPr>
          <w:sz w:val="28"/>
          <w:szCs w:val="28"/>
        </w:rPr>
        <w:t>Нет такого похода, где не использовались бы перевязочные средства. Бывает, что за весь поход таблетки не понадобятся ни разу, ампулы тем более. А вот</w:t>
      </w:r>
      <w:r w:rsidRPr="00D073EE">
        <w:rPr>
          <w:sz w:val="28"/>
          <w:szCs w:val="28"/>
          <w:bdr w:val="none" w:sz="0" w:space="0" w:color="auto" w:frame="1"/>
        </w:rPr>
        <w:t> </w:t>
      </w:r>
      <w:r w:rsidRPr="00D073EE">
        <w:rPr>
          <w:rStyle w:val="a4"/>
          <w:sz w:val="28"/>
          <w:szCs w:val="28"/>
          <w:bdr w:val="none" w:sz="0" w:space="0" w:color="auto" w:frame="1"/>
        </w:rPr>
        <w:t>пластырь, простой и бактерицидный</w:t>
      </w:r>
      <w:r w:rsidRPr="00D073EE">
        <w:rPr>
          <w:sz w:val="28"/>
          <w:szCs w:val="28"/>
        </w:rPr>
        <w:t xml:space="preserve">, бинт простой, бинт эластичный — они нужны всегда. В больших количествах. В первые дни — это </w:t>
      </w:r>
      <w:proofErr w:type="spellStart"/>
      <w:r w:rsidRPr="00D073EE">
        <w:rPr>
          <w:sz w:val="28"/>
          <w:szCs w:val="28"/>
        </w:rPr>
        <w:t>натёртости</w:t>
      </w:r>
      <w:proofErr w:type="spellEnd"/>
      <w:r w:rsidRPr="00D073EE">
        <w:rPr>
          <w:sz w:val="28"/>
          <w:szCs w:val="28"/>
        </w:rPr>
        <w:t>. Воздействие солнца, воздействие очень сухого воздуха или очень холодной воды, холодного снега приводят к заболеванию рук, кожи лица.</w:t>
      </w:r>
    </w:p>
    <w:p w:rsidR="002F7BEB" w:rsidRPr="00D073EE" w:rsidRDefault="002F7BEB" w:rsidP="007E100A">
      <w:pPr>
        <w:pStyle w:val="a3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D073EE">
        <w:rPr>
          <w:rStyle w:val="a4"/>
          <w:sz w:val="28"/>
          <w:szCs w:val="28"/>
          <w:u w:val="single"/>
          <w:bdr w:val="none" w:sz="0" w:space="0" w:color="auto" w:frame="1"/>
        </w:rPr>
        <w:t>Бинты стерильные, бинты нестерильные. 8−10 штук</w:t>
      </w:r>
      <w:r w:rsidRPr="00D073EE">
        <w:rPr>
          <w:rStyle w:val="a4"/>
          <w:sz w:val="28"/>
          <w:szCs w:val="28"/>
          <w:bdr w:val="none" w:sz="0" w:space="0" w:color="auto" w:frame="1"/>
        </w:rPr>
        <w:t>.</w:t>
      </w:r>
      <w:r w:rsidR="007E100A" w:rsidRPr="00D073EE">
        <w:rPr>
          <w:sz w:val="28"/>
          <w:szCs w:val="28"/>
        </w:rPr>
        <w:t xml:space="preserve"> </w:t>
      </w:r>
      <w:r w:rsidRPr="00D073EE">
        <w:rPr>
          <w:sz w:val="28"/>
          <w:szCs w:val="28"/>
        </w:rPr>
        <w:t>Можно стерильные (они сразу перестают ими бы</w:t>
      </w:r>
      <w:r w:rsidR="007E100A" w:rsidRPr="00D073EE">
        <w:rPr>
          <w:sz w:val="28"/>
          <w:szCs w:val="28"/>
        </w:rPr>
        <w:t>т</w:t>
      </w:r>
      <w:r w:rsidRPr="00D073EE">
        <w:rPr>
          <w:sz w:val="28"/>
          <w:szCs w:val="28"/>
        </w:rPr>
        <w:t>ь после разрыва грязными руками), а можно и нестерильные.</w:t>
      </w:r>
    </w:p>
    <w:p w:rsidR="002F7BEB" w:rsidRPr="00D073EE" w:rsidRDefault="002F7BEB" w:rsidP="007E100A">
      <w:pPr>
        <w:pStyle w:val="a3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D073EE">
        <w:rPr>
          <w:rStyle w:val="a4"/>
          <w:sz w:val="28"/>
          <w:szCs w:val="28"/>
          <w:u w:val="single"/>
          <w:bdr w:val="none" w:sz="0" w:space="0" w:color="auto" w:frame="1"/>
        </w:rPr>
        <w:t>Бинт эластичный 2 шт.</w:t>
      </w:r>
      <w:r w:rsidR="007E100A" w:rsidRPr="00D073EE">
        <w:rPr>
          <w:sz w:val="28"/>
          <w:szCs w:val="28"/>
        </w:rPr>
        <w:t xml:space="preserve"> </w:t>
      </w:r>
      <w:r w:rsidRPr="00D073EE">
        <w:rPr>
          <w:sz w:val="28"/>
          <w:szCs w:val="28"/>
        </w:rPr>
        <w:t>Обязательно. Самый распространённый вывих — это голеностоп. Бинтом эластичным перемотал и можно потихонечку идти.</w:t>
      </w:r>
      <w:r w:rsidR="007E100A" w:rsidRPr="00D073EE">
        <w:rPr>
          <w:sz w:val="28"/>
          <w:szCs w:val="28"/>
        </w:rPr>
        <w:t xml:space="preserve"> </w:t>
      </w:r>
      <w:r w:rsidRPr="00D073EE">
        <w:rPr>
          <w:sz w:val="28"/>
          <w:szCs w:val="28"/>
        </w:rPr>
        <w:t>Сейчас появился</w:t>
      </w:r>
      <w:r w:rsidRPr="00D073EE">
        <w:rPr>
          <w:sz w:val="28"/>
          <w:szCs w:val="28"/>
          <w:bdr w:val="none" w:sz="0" w:space="0" w:color="auto" w:frame="1"/>
        </w:rPr>
        <w:t> </w:t>
      </w:r>
      <w:r w:rsidRPr="00D073EE">
        <w:rPr>
          <w:rStyle w:val="a4"/>
          <w:sz w:val="28"/>
          <w:szCs w:val="28"/>
          <w:bdr w:val="none" w:sz="0" w:space="0" w:color="auto" w:frame="1"/>
        </w:rPr>
        <w:t>пластырь-бинт</w:t>
      </w:r>
      <w:r w:rsidRPr="00D073EE">
        <w:rPr>
          <w:sz w:val="28"/>
          <w:szCs w:val="28"/>
        </w:rPr>
        <w:t>, очень хорошая вещь. Это по сути дела бинт</w:t>
      </w:r>
      <w:r w:rsidR="007E100A" w:rsidRPr="00D073EE">
        <w:rPr>
          <w:sz w:val="28"/>
          <w:szCs w:val="28"/>
        </w:rPr>
        <w:t>,</w:t>
      </w:r>
      <w:r w:rsidRPr="00D073EE">
        <w:rPr>
          <w:sz w:val="28"/>
          <w:szCs w:val="28"/>
        </w:rPr>
        <w:t xml:space="preserve"> пропитанный клеем, который вы можете намотать на рану.</w:t>
      </w:r>
      <w:r w:rsidR="007E100A" w:rsidRPr="00D073EE">
        <w:rPr>
          <w:sz w:val="28"/>
          <w:szCs w:val="28"/>
        </w:rPr>
        <w:t xml:space="preserve"> </w:t>
      </w:r>
      <w:r w:rsidRPr="00D073EE">
        <w:rPr>
          <w:sz w:val="28"/>
          <w:szCs w:val="28"/>
        </w:rPr>
        <w:t xml:space="preserve">Он выполняет функцию бинта, то есть впитывает в себя и одновременно фиксирует. </w:t>
      </w:r>
      <w:proofErr w:type="spellStart"/>
      <w:r w:rsidRPr="00D073EE">
        <w:rPr>
          <w:sz w:val="28"/>
          <w:szCs w:val="28"/>
        </w:rPr>
        <w:t>Самозакрепляющийся</w:t>
      </w:r>
      <w:proofErr w:type="spellEnd"/>
      <w:r w:rsidRPr="00D073EE">
        <w:rPr>
          <w:sz w:val="28"/>
          <w:szCs w:val="28"/>
        </w:rPr>
        <w:t>. Никаких завязочек, ничего поверх него наматывать не надо. Очень удобно.</w:t>
      </w:r>
    </w:p>
    <w:p w:rsidR="002F7BEB" w:rsidRPr="00D073EE" w:rsidRDefault="002F7BEB" w:rsidP="007E100A">
      <w:pPr>
        <w:pStyle w:val="a3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D073EE">
        <w:rPr>
          <w:rStyle w:val="a4"/>
          <w:sz w:val="28"/>
          <w:szCs w:val="28"/>
          <w:u w:val="single"/>
          <w:bdr w:val="none" w:sz="0" w:space="0" w:color="auto" w:frame="1"/>
        </w:rPr>
        <w:t>Пластырь липкий</w:t>
      </w:r>
      <w:r w:rsidRPr="00D073EE">
        <w:rPr>
          <w:sz w:val="28"/>
          <w:szCs w:val="28"/>
          <w:bdr w:val="none" w:sz="0" w:space="0" w:color="auto" w:frame="1"/>
        </w:rPr>
        <w:t> </w:t>
      </w:r>
      <w:r w:rsidRPr="00D073EE">
        <w:rPr>
          <w:sz w:val="28"/>
          <w:szCs w:val="28"/>
        </w:rPr>
        <w:t>в рулончике — 2 шт.</w:t>
      </w:r>
      <w:r w:rsidR="007E100A" w:rsidRPr="00D073EE">
        <w:rPr>
          <w:sz w:val="28"/>
          <w:szCs w:val="28"/>
        </w:rPr>
        <w:t xml:space="preserve"> </w:t>
      </w:r>
      <w:r w:rsidRPr="00D073EE">
        <w:rPr>
          <w:sz w:val="28"/>
          <w:szCs w:val="28"/>
        </w:rPr>
        <w:t xml:space="preserve">Бактерицидного пластыря должно быть </w:t>
      </w:r>
      <w:proofErr w:type="gramStart"/>
      <w:r w:rsidRPr="00D073EE">
        <w:rPr>
          <w:sz w:val="28"/>
          <w:szCs w:val="28"/>
        </w:rPr>
        <w:t>много</w:t>
      </w:r>
      <w:proofErr w:type="gramEnd"/>
      <w:r w:rsidRPr="00D073EE">
        <w:rPr>
          <w:sz w:val="28"/>
          <w:szCs w:val="28"/>
        </w:rPr>
        <w:t xml:space="preserve"> и он чрезвычайно полезен</w:t>
      </w:r>
      <w:r w:rsidR="007E100A" w:rsidRPr="00D073EE">
        <w:rPr>
          <w:sz w:val="28"/>
          <w:szCs w:val="28"/>
        </w:rPr>
        <w:t>.</w:t>
      </w:r>
    </w:p>
    <w:p w:rsidR="002F7BEB" w:rsidRPr="00D073EE" w:rsidRDefault="002F7BEB" w:rsidP="002F7BEB">
      <w:pPr>
        <w:pStyle w:val="a3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D073EE">
        <w:rPr>
          <w:rStyle w:val="a4"/>
          <w:sz w:val="28"/>
          <w:szCs w:val="28"/>
          <w:u w:val="single"/>
          <w:bdr w:val="none" w:sz="0" w:space="0" w:color="auto" w:frame="1"/>
        </w:rPr>
        <w:t>Антисептики</w:t>
      </w:r>
      <w:r w:rsidRPr="00D073EE">
        <w:rPr>
          <w:sz w:val="28"/>
          <w:szCs w:val="28"/>
          <w:u w:val="single"/>
        </w:rPr>
        <w:t>.</w:t>
      </w:r>
      <w:r w:rsidR="007E100A" w:rsidRPr="00D073EE">
        <w:rPr>
          <w:sz w:val="28"/>
          <w:szCs w:val="28"/>
        </w:rPr>
        <w:t xml:space="preserve"> </w:t>
      </w:r>
      <w:r w:rsidRPr="00D073EE">
        <w:rPr>
          <w:sz w:val="28"/>
          <w:szCs w:val="28"/>
        </w:rPr>
        <w:t>Жидкие антисептики.</w:t>
      </w:r>
      <w:r w:rsidR="007E100A" w:rsidRPr="00D073EE">
        <w:rPr>
          <w:sz w:val="28"/>
          <w:szCs w:val="28"/>
        </w:rPr>
        <w:t xml:space="preserve"> </w:t>
      </w:r>
      <w:r w:rsidRPr="00D073EE">
        <w:rPr>
          <w:sz w:val="28"/>
          <w:szCs w:val="28"/>
        </w:rPr>
        <w:t>Ссадины, раны — гнойные и негнойные, воспаления слизистых глаза, воспаление слизистых во рту. Берёте</w:t>
      </w:r>
      <w:r w:rsidRPr="00D073EE">
        <w:rPr>
          <w:sz w:val="28"/>
          <w:szCs w:val="28"/>
          <w:bdr w:val="none" w:sz="0" w:space="0" w:color="auto" w:frame="1"/>
        </w:rPr>
        <w:t> </w:t>
      </w:r>
      <w:proofErr w:type="spellStart"/>
      <w:r w:rsidRPr="00D073EE">
        <w:rPr>
          <w:rStyle w:val="a4"/>
          <w:sz w:val="28"/>
          <w:szCs w:val="28"/>
          <w:bdr w:val="none" w:sz="0" w:space="0" w:color="auto" w:frame="1"/>
        </w:rPr>
        <w:t>мирамистин</w:t>
      </w:r>
      <w:proofErr w:type="spellEnd"/>
      <w:r w:rsidRPr="00D073EE">
        <w:rPr>
          <w:sz w:val="28"/>
          <w:szCs w:val="28"/>
        </w:rPr>
        <w:t>, Хороший антисептик, к которому бактерии ещё до конца не привыкли.</w:t>
      </w:r>
    </w:p>
    <w:p w:rsidR="002F7BEB" w:rsidRPr="00D073EE" w:rsidRDefault="002F7BEB" w:rsidP="002F7BEB">
      <w:pPr>
        <w:pStyle w:val="a3"/>
        <w:shd w:val="clear" w:color="auto" w:fill="FFFFFF"/>
        <w:jc w:val="both"/>
        <w:textAlignment w:val="baseline"/>
        <w:rPr>
          <w:sz w:val="28"/>
          <w:szCs w:val="28"/>
        </w:rPr>
      </w:pPr>
      <w:r w:rsidRPr="00D073EE">
        <w:rPr>
          <w:sz w:val="28"/>
          <w:szCs w:val="28"/>
        </w:rPr>
        <w:lastRenderedPageBreak/>
        <w:t>Беда всех антисептиков в том, что к ним привыкают бактерии. Фурацилином сейчас никого не убьёшь, выработались штаммы, которые не реагируют на этот препарат.</w:t>
      </w:r>
      <w:r w:rsidR="007E100A" w:rsidRPr="00D073EE">
        <w:rPr>
          <w:sz w:val="28"/>
          <w:szCs w:val="28"/>
        </w:rPr>
        <w:t xml:space="preserve"> </w:t>
      </w:r>
      <w:r w:rsidRPr="00D073EE">
        <w:rPr>
          <w:sz w:val="28"/>
          <w:szCs w:val="28"/>
        </w:rPr>
        <w:t xml:space="preserve">Чем современнее антисептик, тем он лучше с точки зрения </w:t>
      </w:r>
      <w:proofErr w:type="gramStart"/>
      <w:r w:rsidRPr="00D073EE">
        <w:rPr>
          <w:sz w:val="28"/>
          <w:szCs w:val="28"/>
        </w:rPr>
        <w:t>не привычки</w:t>
      </w:r>
      <w:proofErr w:type="gramEnd"/>
      <w:r w:rsidRPr="00D073EE">
        <w:rPr>
          <w:sz w:val="28"/>
          <w:szCs w:val="28"/>
        </w:rPr>
        <w:t xml:space="preserve"> к нему разных бактерий.</w:t>
      </w:r>
    </w:p>
    <w:p w:rsidR="002F7BEB" w:rsidRPr="00D073EE" w:rsidRDefault="002F7BEB" w:rsidP="002F7BEB">
      <w:pPr>
        <w:pStyle w:val="a3"/>
        <w:shd w:val="clear" w:color="auto" w:fill="FFFFFF"/>
        <w:jc w:val="both"/>
        <w:textAlignment w:val="baseline"/>
        <w:rPr>
          <w:sz w:val="28"/>
          <w:szCs w:val="28"/>
        </w:rPr>
      </w:pPr>
      <w:r w:rsidRPr="00D073EE">
        <w:rPr>
          <w:sz w:val="28"/>
          <w:szCs w:val="28"/>
        </w:rPr>
        <w:t>Перекись не является антисептиком. Перекись является банальным механическим средством удаления грязи из раны. Раствор перекиси вскипает при контакте с человеческой кровью и банально вымывает грязные частицы. Физически вычищает рану, загрязнённую землёй. Сильного антисептического действия там нет.</w:t>
      </w:r>
    </w:p>
    <w:p w:rsidR="009F40AF" w:rsidRPr="00D073EE" w:rsidRDefault="002F7BEB" w:rsidP="002F7BEB">
      <w:pPr>
        <w:rPr>
          <w:rFonts w:ascii="Times New Roman" w:hAnsi="Times New Roman" w:cs="Times New Roman"/>
          <w:sz w:val="28"/>
          <w:szCs w:val="28"/>
        </w:rPr>
      </w:pPr>
      <w:r w:rsidRPr="00D073E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Марганцовка</w:t>
      </w:r>
      <w:r w:rsidRPr="00D073E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D073EE">
        <w:rPr>
          <w:rFonts w:ascii="Times New Roman" w:hAnsi="Times New Roman" w:cs="Times New Roman"/>
          <w:sz w:val="28"/>
          <w:szCs w:val="28"/>
        </w:rPr>
        <w:t>— это очень хорошая вещь с точки зрения кишечных инфекций, для промывки желудка. Дали человеку выпить 2−3 литра, вызвали рвоту, и прекрасно очищается желудок. Но! Очень важно чтобы туда не попали кристаллики. Марганцовку нужно тщательно разводить, чтобы не осталось точечек тёмных, от которых тянется такой хвостик. Если такой кристаллик попадёт на </w:t>
      </w:r>
      <w:proofErr w:type="gramStart"/>
      <w:r w:rsidRPr="00D073EE">
        <w:rPr>
          <w:rFonts w:ascii="Times New Roman" w:hAnsi="Times New Roman" w:cs="Times New Roman"/>
          <w:sz w:val="28"/>
          <w:szCs w:val="28"/>
        </w:rPr>
        <w:t>слизистую</w:t>
      </w:r>
      <w:proofErr w:type="gramEnd"/>
      <w:r w:rsidR="007E100A" w:rsidRPr="00D073EE">
        <w:rPr>
          <w:rFonts w:ascii="Times New Roman" w:hAnsi="Times New Roman" w:cs="Times New Roman"/>
          <w:sz w:val="28"/>
          <w:szCs w:val="28"/>
        </w:rPr>
        <w:t xml:space="preserve"> то будет ожог.</w:t>
      </w:r>
      <w:r w:rsidRPr="00D073EE">
        <w:rPr>
          <w:rFonts w:ascii="Times New Roman" w:hAnsi="Times New Roman" w:cs="Times New Roman"/>
          <w:sz w:val="28"/>
          <w:szCs w:val="28"/>
        </w:rPr>
        <w:t> </w:t>
      </w:r>
    </w:p>
    <w:p w:rsidR="007E100A" w:rsidRDefault="003454E0" w:rsidP="002F7BEB">
      <w:r w:rsidRPr="00D073EE">
        <w:rPr>
          <w:rFonts w:ascii="Times New Roman" w:hAnsi="Times New Roman" w:cs="Times New Roman"/>
          <w:sz w:val="28"/>
          <w:szCs w:val="28"/>
        </w:rPr>
        <w:t xml:space="preserve">Соблюдайте эти правила и желаю </w:t>
      </w:r>
      <w:proofErr w:type="gramStart"/>
      <w:r w:rsidRPr="00D073EE">
        <w:rPr>
          <w:rFonts w:ascii="Times New Roman" w:hAnsi="Times New Roman" w:cs="Times New Roman"/>
          <w:sz w:val="28"/>
          <w:szCs w:val="28"/>
        </w:rPr>
        <w:t>удачи  в</w:t>
      </w:r>
      <w:proofErr w:type="gramEnd"/>
      <w:r w:rsidRPr="00D073EE">
        <w:rPr>
          <w:rFonts w:ascii="Times New Roman" w:hAnsi="Times New Roman" w:cs="Times New Roman"/>
          <w:sz w:val="28"/>
          <w:szCs w:val="28"/>
        </w:rPr>
        <w:t xml:space="preserve"> путешествиях и походах</w:t>
      </w:r>
      <w:r>
        <w:rPr>
          <w:rFonts w:ascii="Roboto" w:hAnsi="Roboto"/>
          <w:sz w:val="30"/>
          <w:szCs w:val="30"/>
        </w:rPr>
        <w:t>.</w:t>
      </w:r>
    </w:p>
    <w:sectPr w:rsidR="007E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4E"/>
    <w:rsid w:val="0006524E"/>
    <w:rsid w:val="002F7BEB"/>
    <w:rsid w:val="003454E0"/>
    <w:rsid w:val="00531F4E"/>
    <w:rsid w:val="007E100A"/>
    <w:rsid w:val="009F40AF"/>
    <w:rsid w:val="00D0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13411-5435-40D9-B03B-DE45DE08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5</cp:revision>
  <dcterms:created xsi:type="dcterms:W3CDTF">2022-02-07T15:39:00Z</dcterms:created>
  <dcterms:modified xsi:type="dcterms:W3CDTF">2022-02-07T16:17:00Z</dcterms:modified>
</cp:coreProperties>
</file>