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1C" w:rsidRDefault="0038001C" w:rsidP="0038001C">
      <w:pPr>
        <w:spacing w:line="360" w:lineRule="auto"/>
        <w:rPr>
          <w:rFonts w:ascii="Times New Roman" w:hAnsi="Times New Roman" w:cs="Times New Roman"/>
          <w:b/>
          <w:sz w:val="28"/>
          <w:szCs w:val="28"/>
        </w:rPr>
      </w:pPr>
      <w:r>
        <w:rPr>
          <w:rFonts w:ascii="Times New Roman" w:hAnsi="Times New Roman" w:cs="Times New Roman"/>
          <w:b/>
          <w:sz w:val="28"/>
          <w:szCs w:val="28"/>
        </w:rPr>
        <w:t>ДООЦ «Солнечный»</w:t>
      </w:r>
    </w:p>
    <w:p w:rsidR="0038001C" w:rsidRPr="00BC37DA" w:rsidRDefault="0038001C" w:rsidP="0038001C">
      <w:pPr>
        <w:pStyle w:val="a5"/>
        <w:rPr>
          <w:rFonts w:ascii="Times New Roman" w:hAnsi="Times New Roman" w:cs="Times New Roman"/>
          <w:sz w:val="28"/>
          <w:szCs w:val="28"/>
        </w:rPr>
      </w:pPr>
      <w:r>
        <w:rPr>
          <w:rFonts w:ascii="Times New Roman" w:hAnsi="Times New Roman" w:cs="Times New Roman"/>
          <w:sz w:val="28"/>
          <w:szCs w:val="28"/>
        </w:rPr>
        <w:t xml:space="preserve">Отдел: спортивно – физкультурный </w:t>
      </w:r>
    </w:p>
    <w:p w:rsidR="0038001C" w:rsidRPr="00BC37DA" w:rsidRDefault="0038001C" w:rsidP="0038001C">
      <w:pPr>
        <w:pStyle w:val="a5"/>
        <w:rPr>
          <w:rFonts w:ascii="Times New Roman" w:hAnsi="Times New Roman" w:cs="Times New Roman"/>
          <w:sz w:val="28"/>
          <w:szCs w:val="28"/>
        </w:rPr>
      </w:pPr>
      <w:r w:rsidRPr="00BC37DA">
        <w:rPr>
          <w:rFonts w:ascii="Times New Roman" w:hAnsi="Times New Roman" w:cs="Times New Roman"/>
          <w:sz w:val="28"/>
          <w:szCs w:val="28"/>
        </w:rPr>
        <w:t>Объед</w:t>
      </w:r>
      <w:r>
        <w:rPr>
          <w:rFonts w:ascii="Times New Roman" w:hAnsi="Times New Roman" w:cs="Times New Roman"/>
          <w:sz w:val="28"/>
          <w:szCs w:val="28"/>
        </w:rPr>
        <w:t>инение: школа выживания</w:t>
      </w:r>
    </w:p>
    <w:p w:rsidR="0038001C" w:rsidRDefault="0038001C" w:rsidP="0038001C">
      <w:pPr>
        <w:pStyle w:val="a5"/>
        <w:rPr>
          <w:rFonts w:ascii="Times New Roman" w:hAnsi="Times New Roman" w:cs="Times New Roman"/>
          <w:sz w:val="28"/>
          <w:szCs w:val="28"/>
        </w:rPr>
      </w:pPr>
      <w:r>
        <w:rPr>
          <w:rFonts w:ascii="Times New Roman" w:hAnsi="Times New Roman" w:cs="Times New Roman"/>
          <w:sz w:val="28"/>
          <w:szCs w:val="28"/>
        </w:rPr>
        <w:t xml:space="preserve">ПДО – </w:t>
      </w:r>
      <w:proofErr w:type="spellStart"/>
      <w:r>
        <w:rPr>
          <w:rFonts w:ascii="Times New Roman" w:hAnsi="Times New Roman" w:cs="Times New Roman"/>
          <w:sz w:val="28"/>
          <w:szCs w:val="28"/>
        </w:rPr>
        <w:t>Ашугян</w:t>
      </w:r>
      <w:proofErr w:type="spellEnd"/>
      <w:r>
        <w:rPr>
          <w:rFonts w:ascii="Times New Roman" w:hAnsi="Times New Roman" w:cs="Times New Roman"/>
          <w:sz w:val="28"/>
          <w:szCs w:val="28"/>
        </w:rPr>
        <w:t xml:space="preserve"> М.Г.</w:t>
      </w:r>
    </w:p>
    <w:p w:rsidR="0038001C" w:rsidRDefault="0038001C" w:rsidP="0038001C">
      <w:pPr>
        <w:pStyle w:val="a5"/>
        <w:rPr>
          <w:rFonts w:ascii="Times New Roman" w:hAnsi="Times New Roman" w:cs="Times New Roman"/>
          <w:sz w:val="28"/>
          <w:szCs w:val="28"/>
        </w:rPr>
      </w:pPr>
      <w:r>
        <w:rPr>
          <w:rFonts w:ascii="Times New Roman" w:hAnsi="Times New Roman" w:cs="Times New Roman"/>
          <w:sz w:val="28"/>
          <w:szCs w:val="28"/>
        </w:rPr>
        <w:t>Занятия первого  года обучения № 3</w:t>
      </w:r>
      <w:r>
        <w:rPr>
          <w:rFonts w:ascii="Times New Roman" w:hAnsi="Times New Roman" w:cs="Times New Roman"/>
          <w:sz w:val="28"/>
          <w:szCs w:val="28"/>
        </w:rPr>
        <w:t>2</w:t>
      </w:r>
    </w:p>
    <w:p w:rsidR="0038001C" w:rsidRDefault="0038001C" w:rsidP="0038001C">
      <w:pPr>
        <w:pStyle w:val="a5"/>
        <w:rPr>
          <w:rFonts w:ascii="Times New Roman" w:hAnsi="Times New Roman" w:cs="Times New Roman"/>
          <w:sz w:val="28"/>
          <w:szCs w:val="28"/>
        </w:rPr>
      </w:pPr>
      <w:bookmarkStart w:id="0" w:name="_GoBack"/>
      <w:bookmarkEnd w:id="0"/>
    </w:p>
    <w:p w:rsidR="0038001C" w:rsidRPr="00BC37DA" w:rsidRDefault="0038001C" w:rsidP="0038001C">
      <w:pPr>
        <w:pStyle w:val="a5"/>
        <w:rPr>
          <w:rFonts w:ascii="Times New Roman" w:hAnsi="Times New Roman" w:cs="Times New Roman"/>
          <w:sz w:val="28"/>
          <w:szCs w:val="28"/>
        </w:rPr>
      </w:pPr>
    </w:p>
    <w:p w:rsidR="0038001C" w:rsidRDefault="0038001C" w:rsidP="0038001C">
      <w:pPr>
        <w:pStyle w:val="a5"/>
        <w:rPr>
          <w:rFonts w:ascii="Times New Roman" w:hAnsi="Times New Roman" w:cs="Times New Roman"/>
          <w:b/>
          <w:sz w:val="28"/>
          <w:szCs w:val="28"/>
        </w:rPr>
      </w:pPr>
      <w:r w:rsidRPr="00BC37DA">
        <w:rPr>
          <w:rFonts w:ascii="Times New Roman" w:hAnsi="Times New Roman" w:cs="Times New Roman"/>
          <w:b/>
          <w:sz w:val="28"/>
          <w:szCs w:val="28"/>
        </w:rPr>
        <w:t>Тема:</w:t>
      </w:r>
      <w:r>
        <w:rPr>
          <w:rFonts w:ascii="Times New Roman" w:hAnsi="Times New Roman" w:cs="Times New Roman"/>
          <w:b/>
          <w:sz w:val="28"/>
          <w:szCs w:val="28"/>
        </w:rPr>
        <w:t xml:space="preserve"> Выживание при ЧС природного характера</w:t>
      </w:r>
    </w:p>
    <w:p w:rsidR="0038001C" w:rsidRPr="00CF6011" w:rsidRDefault="0038001C" w:rsidP="0038001C">
      <w:pPr>
        <w:pStyle w:val="a5"/>
        <w:rPr>
          <w:rFonts w:ascii="Times New Roman" w:eastAsia="Times New Roman" w:hAnsi="Times New Roman" w:cs="Times New Roman"/>
          <w:sz w:val="24"/>
          <w:szCs w:val="24"/>
          <w:lang w:eastAsia="ru-RU"/>
        </w:rPr>
      </w:pP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Цели:</w:t>
      </w:r>
    </w:p>
    <w:p w:rsidR="0038001C" w:rsidRPr="00CF6011" w:rsidRDefault="0038001C" w:rsidP="0038001C">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Сформировать у учащихся представление о ЧС природного характера, их последствиях и правилах безопасного поведения;</w:t>
      </w:r>
    </w:p>
    <w:p w:rsidR="0038001C" w:rsidRPr="00CF6011" w:rsidRDefault="0038001C" w:rsidP="0038001C">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Развивать логическое мышление и совершенствовать навыки сравнения и обобщения;</w:t>
      </w:r>
    </w:p>
    <w:p w:rsidR="0038001C" w:rsidRPr="00CF6011" w:rsidRDefault="0038001C" w:rsidP="0038001C">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Воспитывать чувство коллективной и личной безопасности.</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Задачи:</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Рассмотреть понятие ЧС природного характера</w:t>
      </w:r>
      <w:proofErr w:type="gramStart"/>
      <w:r w:rsidRPr="00CF6011">
        <w:rPr>
          <w:rFonts w:ascii="Arial" w:eastAsia="Times New Roman" w:hAnsi="Arial" w:cs="Arial"/>
          <w:color w:val="181818"/>
          <w:sz w:val="21"/>
          <w:szCs w:val="21"/>
          <w:lang w:eastAsia="ru-RU"/>
        </w:rPr>
        <w:t xml:space="preserve"> ;</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000000"/>
          <w:sz w:val="21"/>
          <w:szCs w:val="21"/>
          <w:lang w:eastAsia="ru-RU"/>
        </w:rPr>
        <w:t>- </w:t>
      </w:r>
      <w:r w:rsidRPr="00CF6011">
        <w:rPr>
          <w:rFonts w:ascii="Arial" w:eastAsia="Times New Roman" w:hAnsi="Arial" w:cs="Arial"/>
          <w:color w:val="181818"/>
          <w:sz w:val="21"/>
          <w:szCs w:val="21"/>
          <w:lang w:eastAsia="ru-RU"/>
        </w:rPr>
        <w:t> предъявить учащимся классификацию ЧС природного характера</w:t>
      </w:r>
      <w:proofErr w:type="gramStart"/>
      <w:r w:rsidRPr="00CF6011">
        <w:rPr>
          <w:rFonts w:ascii="Arial" w:eastAsia="Times New Roman" w:hAnsi="Arial" w:cs="Arial"/>
          <w:color w:val="181818"/>
          <w:sz w:val="21"/>
          <w:szCs w:val="21"/>
          <w:lang w:eastAsia="ru-RU"/>
        </w:rPr>
        <w:t xml:space="preserve"> ;</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000000"/>
          <w:sz w:val="21"/>
          <w:szCs w:val="21"/>
          <w:lang w:eastAsia="ru-RU"/>
        </w:rPr>
        <w:t>- </w:t>
      </w:r>
      <w:r w:rsidRPr="00CF6011">
        <w:rPr>
          <w:rFonts w:ascii="Arial" w:eastAsia="Times New Roman" w:hAnsi="Arial" w:cs="Arial"/>
          <w:color w:val="181818"/>
          <w:sz w:val="21"/>
          <w:szCs w:val="21"/>
          <w:lang w:eastAsia="ru-RU"/>
        </w:rPr>
        <w:t> рассмотреть поражающие факторы ЧС природного характера</w:t>
      </w:r>
      <w:proofErr w:type="gramStart"/>
      <w:r w:rsidRPr="00CF6011">
        <w:rPr>
          <w:rFonts w:ascii="Arial" w:eastAsia="Times New Roman" w:hAnsi="Arial" w:cs="Arial"/>
          <w:color w:val="181818"/>
          <w:sz w:val="21"/>
          <w:szCs w:val="21"/>
          <w:lang w:eastAsia="ru-RU"/>
        </w:rPr>
        <w:t xml:space="preserve"> ;</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000000"/>
          <w:sz w:val="21"/>
          <w:szCs w:val="21"/>
          <w:lang w:eastAsia="ru-RU"/>
        </w:rPr>
        <w:t>- </w:t>
      </w:r>
      <w:r w:rsidRPr="00CF6011">
        <w:rPr>
          <w:rFonts w:ascii="Arial" w:eastAsia="Times New Roman" w:hAnsi="Arial" w:cs="Arial"/>
          <w:color w:val="181818"/>
          <w:sz w:val="21"/>
          <w:szCs w:val="21"/>
          <w:lang w:eastAsia="ru-RU"/>
        </w:rPr>
        <w:t> рассмотреть действия населения при угрозе и во время ЧС природного характера</w:t>
      </w:r>
      <w:proofErr w:type="gramStart"/>
      <w:r w:rsidRPr="00CF6011">
        <w:rPr>
          <w:rFonts w:ascii="Arial" w:eastAsia="Times New Roman" w:hAnsi="Arial" w:cs="Arial"/>
          <w:color w:val="181818"/>
          <w:sz w:val="21"/>
          <w:szCs w:val="21"/>
          <w:lang w:eastAsia="ru-RU"/>
        </w:rPr>
        <w:t xml:space="preserve"> ;</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Тип урока: </w:t>
      </w:r>
      <w:r w:rsidRPr="00CF6011">
        <w:rPr>
          <w:rFonts w:ascii="Arial" w:eastAsia="Times New Roman" w:hAnsi="Arial" w:cs="Arial"/>
          <w:color w:val="181818"/>
          <w:sz w:val="21"/>
          <w:szCs w:val="21"/>
          <w:lang w:eastAsia="ru-RU"/>
        </w:rPr>
        <w:t>Комбинированный.</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Оборудование: </w:t>
      </w:r>
      <w:r w:rsidRPr="00CF6011">
        <w:rPr>
          <w:rFonts w:ascii="Arial" w:eastAsia="Times New Roman" w:hAnsi="Arial" w:cs="Arial"/>
          <w:color w:val="181818"/>
          <w:sz w:val="21"/>
          <w:szCs w:val="21"/>
          <w:lang w:eastAsia="ru-RU"/>
        </w:rPr>
        <w:t>компьютер, презентация, раздаточный материал.</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Руководство:</w:t>
      </w:r>
      <w:r w:rsidRPr="00CF6011">
        <w:rPr>
          <w:rFonts w:ascii="Arial" w:eastAsia="Times New Roman" w:hAnsi="Arial" w:cs="Arial"/>
          <w:color w:val="181818"/>
          <w:sz w:val="21"/>
          <w:szCs w:val="21"/>
          <w:lang w:eastAsia="ru-RU"/>
        </w:rPr>
        <w:t> учебник ОБЖ, федеральный закон «О защите населения и территорий от чрезвычайных ситуаций природного и техногенного характера»,</w:t>
      </w:r>
    </w:p>
    <w:p w:rsidR="0038001C" w:rsidRPr="00CF6011" w:rsidRDefault="0038001C" w:rsidP="0038001C">
      <w:pPr>
        <w:shd w:val="clear" w:color="auto" w:fill="FFFFFF"/>
        <w:spacing w:after="0" w:line="240" w:lineRule="auto"/>
        <w:jc w:val="center"/>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Ход урока:</w:t>
      </w:r>
    </w:p>
    <w:p w:rsidR="0038001C" w:rsidRPr="00CF6011" w:rsidRDefault="0038001C" w:rsidP="0038001C">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Организационный момент.</w:t>
      </w:r>
    </w:p>
    <w:p w:rsidR="0038001C" w:rsidRPr="00CF6011" w:rsidRDefault="0038001C" w:rsidP="0038001C">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Изучение новой темы.</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w:t>
      </w:r>
      <w:proofErr w:type="gramStart"/>
      <w:r w:rsidRPr="00CF6011">
        <w:rPr>
          <w:rFonts w:ascii="Arial" w:eastAsia="Times New Roman" w:hAnsi="Arial" w:cs="Arial"/>
          <w:i/>
          <w:iCs/>
          <w:color w:val="181818"/>
          <w:sz w:val="21"/>
          <w:szCs w:val="21"/>
          <w:u w:val="single"/>
          <w:lang w:eastAsia="ru-RU"/>
        </w:rPr>
        <w:t>2</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Вводная беседа по вопросам:</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Что понимается под чрезвычайной ситуацией?</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 Какие стихийные бедствия возможны на территории нашей страны?</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 Приведите примеры значительных стихийных бедствий.</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 Какие стихийные бедствия возможны в нашей местности?</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lang w:eastAsia="ru-RU"/>
        </w:rPr>
        <w:t>(Заслушиваются и обсуждаются ответы учащихся.)</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          Стихийные бедствия вызывают крупномасштабные разрушения, приводящие порой к возникновению большого количества </w:t>
      </w:r>
      <w:proofErr w:type="gramStart"/>
      <w:r w:rsidRPr="00CF6011">
        <w:rPr>
          <w:rFonts w:ascii="Arial" w:eastAsia="Times New Roman" w:hAnsi="Arial" w:cs="Arial"/>
          <w:color w:val="181818"/>
          <w:sz w:val="21"/>
          <w:szCs w:val="21"/>
          <w:lang w:eastAsia="ru-RU"/>
        </w:rPr>
        <w:t>пораженных</w:t>
      </w:r>
      <w:proofErr w:type="gramEnd"/>
      <w:r w:rsidRPr="00CF6011">
        <w:rPr>
          <w:rFonts w:ascii="Arial" w:eastAsia="Times New Roman" w:hAnsi="Arial" w:cs="Arial"/>
          <w:color w:val="181818"/>
          <w:sz w:val="21"/>
          <w:szCs w:val="21"/>
          <w:lang w:eastAsia="ru-RU"/>
        </w:rPr>
        <w:t>. Создавая неблагоприятные условия для жизнедеятельности населения, они также способствуют возникновению массовых инфекционных заболеваний.</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Что такое чрезвычайная ситуация природного характера?</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lang w:eastAsia="ru-RU"/>
        </w:rPr>
        <w:t>(Ситуация, не зависящая от деятельности человека.)</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2. 3накомство с содержанием федерального закона от 21 декабря 1994 г. «О защите населения и территорий от чрезвычайных ситуаций природного и техногенного характера».</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«Статья 1. Основные понятия.</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w:t>
      </w:r>
      <w:proofErr w:type="gramStart"/>
      <w:r w:rsidRPr="00CF6011">
        <w:rPr>
          <w:rFonts w:ascii="Arial" w:eastAsia="Times New Roman" w:hAnsi="Arial" w:cs="Arial"/>
          <w:i/>
          <w:iCs/>
          <w:color w:val="181818"/>
          <w:sz w:val="21"/>
          <w:szCs w:val="21"/>
          <w:u w:val="single"/>
          <w:lang w:eastAsia="ru-RU"/>
        </w:rPr>
        <w:t>2</w:t>
      </w:r>
      <w:proofErr w:type="gramEnd"/>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Учащиеся обсуждают данное определение, высказывают свои мысли по поводу его полноты и насыщенности, вносят возможные изменения и дополнения.</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Как вы думаете, что включает в себя понятие «предупреждение чрезвычайных ситуаций»? (Учащиеся дают предположительные ответы.) Сравним ваши ответы с определением, зафиксированным в федеральном законе.</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«Статья 1. Основные понятия.</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lastRenderedPageBreak/>
        <w:t>                       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З. Рассмотрение примеров ЧС природного характера.</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Слайд3</w:t>
      </w:r>
    </w:p>
    <w:p w:rsidR="0038001C" w:rsidRPr="00CF6011" w:rsidRDefault="0038001C" w:rsidP="0038001C">
      <w:pPr>
        <w:shd w:val="clear" w:color="auto" w:fill="FFFFFF"/>
        <w:spacing w:after="0" w:line="240" w:lineRule="auto"/>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Учитель подводит учащихся к необходимости детального уточнения примеров ЧС природного характера:</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Землетрясения;</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Извержения вулканов;</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Обвалы;</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Оползни;</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Сели;</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Лавины;</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Ураганы,</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Бури;</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Смерчи;</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Пожары;</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Наводнения;</w:t>
      </w:r>
    </w:p>
    <w:p w:rsidR="0038001C" w:rsidRPr="00CF6011" w:rsidRDefault="0038001C" w:rsidP="0038001C">
      <w:pPr>
        <w:numPr>
          <w:ilvl w:val="0"/>
          <w:numId w:val="3"/>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Цунами.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Учащиеся вместе с учителем определяют перечень ЧС природного характера, в наших природных условиях.</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4.Составление алгоритма действий при ЧС.</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1.Получение сигнала 2. Получение информации 3. Знание сигналов оповещения 4. Обращение за помощью 5. Изготовление простейших средств защиты и спасения 6. Действия по само спасению 7. Оказание помощи окружающим.</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5.Ваши действия при чрезвычайных ситуациях природного характера.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Землетрясение.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w:t>
      </w:r>
      <w:proofErr w:type="gramStart"/>
      <w:r w:rsidRPr="00CF6011">
        <w:rPr>
          <w:rFonts w:ascii="Arial" w:eastAsia="Times New Roman" w:hAnsi="Arial" w:cs="Arial"/>
          <w:i/>
          <w:iCs/>
          <w:color w:val="181818"/>
          <w:sz w:val="21"/>
          <w:szCs w:val="21"/>
          <w:u w:val="single"/>
          <w:lang w:eastAsia="ru-RU"/>
        </w:rPr>
        <w:t>4</w:t>
      </w:r>
      <w:proofErr w:type="gramEnd"/>
      <w:r w:rsidRPr="00CF6011">
        <w:rPr>
          <w:rFonts w:ascii="Arial" w:eastAsia="Times New Roman" w:hAnsi="Arial" w:cs="Arial"/>
          <w:i/>
          <w:iCs/>
          <w:color w:val="181818"/>
          <w:sz w:val="21"/>
          <w:szCs w:val="21"/>
          <w:u w:val="single"/>
          <w:lang w:eastAsia="ru-RU"/>
        </w:rPr>
        <w:t>, 5, 6</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w:t>
      </w:r>
      <w:proofErr w:type="gramStart"/>
      <w:r w:rsidRPr="00CF6011">
        <w:rPr>
          <w:rFonts w:ascii="Arial" w:eastAsia="Times New Roman" w:hAnsi="Arial" w:cs="Arial"/>
          <w:color w:val="181818"/>
          <w:sz w:val="21"/>
          <w:szCs w:val="21"/>
          <w:lang w:eastAsia="ru-RU"/>
        </w:rPr>
        <w:t>почувствовали первые толчки до опасных для здания колебаний у Вас есть</w:t>
      </w:r>
      <w:proofErr w:type="gramEnd"/>
      <w:r w:rsidRPr="00CF6011">
        <w:rPr>
          <w:rFonts w:ascii="Arial" w:eastAsia="Times New Roman" w:hAnsi="Arial" w:cs="Arial"/>
          <w:color w:val="181818"/>
          <w:sz w:val="21"/>
          <w:szCs w:val="21"/>
          <w:lang w:eastAsia="ru-RU"/>
        </w:rPr>
        <w:t xml:space="preserve"> 15 – 20 секунд). Быстро выйдите из здания, взяв документы, деньги и предметы первой необходимости. Покидая </w:t>
      </w:r>
      <w:proofErr w:type="gramStart"/>
      <w:r w:rsidRPr="00CF6011">
        <w:rPr>
          <w:rFonts w:ascii="Arial" w:eastAsia="Times New Roman" w:hAnsi="Arial" w:cs="Arial"/>
          <w:color w:val="181818"/>
          <w:sz w:val="21"/>
          <w:szCs w:val="21"/>
          <w:lang w:eastAsia="ru-RU"/>
        </w:rPr>
        <w:t>помещение</w:t>
      </w:r>
      <w:proofErr w:type="gramEnd"/>
      <w:r w:rsidRPr="00CF6011">
        <w:rPr>
          <w:rFonts w:ascii="Arial" w:eastAsia="Times New Roman" w:hAnsi="Arial" w:cs="Arial"/>
          <w:color w:val="181818"/>
          <w:sz w:val="21"/>
          <w:szCs w:val="21"/>
          <w:lang w:eastAsia="ru-RU"/>
        </w:rPr>
        <w:t xml:space="preserve"> спускайтесь по лестнице, а не на лифте. Оказавшись на улице – оставайтесь там, но не стойте вблизи зданий, а перейдите на открытое пространство.</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Сохраняйте спокойствие и постарайтесь успокоить других! 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 он защитит вас от падающих предметов и обломков. Держитесь подальше от окон и тяжелой мебели. Если с Вами дети – укройте их собой.</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Не пользуйтесь свечами, спичками, зажигалками – при утечке газа возможен пожар.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Цунами.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Слайд7-8</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Ваши действия во время цунами: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Когда поступит сигнал об опасности цунами, реагируйте немедленно. Каждую минуту используйте для обеспечения личной безопасности и защиты окружающих людей. Вы можете располагать временем от нескольких минут до получаса и более, поэтому, если будете действовать спокойно и продуманно, сможете увеличить Ваши шансы уберечься от воздействия цунами.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Если находитесь в помещении, немедленно покиньте его, предварительно выключив свет и газ, и переместитесь в безопасное место. Кратчайшим путем переберитесь на возвышенное место высотой 30-40 м над уровнем моря или быстро переместитесь на 2-3 км от берега. Если </w:t>
      </w:r>
      <w:r w:rsidRPr="00CF6011">
        <w:rPr>
          <w:rFonts w:ascii="Arial" w:eastAsia="Times New Roman" w:hAnsi="Arial" w:cs="Arial"/>
          <w:color w:val="181818"/>
          <w:sz w:val="21"/>
          <w:szCs w:val="21"/>
          <w:lang w:eastAsia="ru-RU"/>
        </w:rPr>
        <w:lastRenderedPageBreak/>
        <w:t>Вы едете на автомобиле, следуйте в безопасном направлении, забрав по пути следования бегущих людей. При невозможности укрыться в безопасном месте, когда времени на перемещении не осталось, поднимитесь как можно выше на верхние этажи здания, закройте окна и двери. Если есть возможность, переберитесь в наиболее надежное здание.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Извержение вулкана.</w:t>
      </w:r>
      <w:r w:rsidRPr="00CF6011">
        <w:rPr>
          <w:rFonts w:ascii="Arial" w:eastAsia="Times New Roman" w:hAnsi="Arial" w:cs="Arial"/>
          <w:i/>
          <w:iCs/>
          <w:color w:val="181818"/>
          <w:sz w:val="21"/>
          <w:szCs w:val="21"/>
          <w:u w:val="single"/>
          <w:lang w:eastAsia="ru-RU"/>
        </w:rPr>
        <w:t> Слайд</w:t>
      </w:r>
      <w:proofErr w:type="gramStart"/>
      <w:r w:rsidRPr="00CF6011">
        <w:rPr>
          <w:rFonts w:ascii="Arial" w:eastAsia="Times New Roman" w:hAnsi="Arial" w:cs="Arial"/>
          <w:i/>
          <w:iCs/>
          <w:color w:val="181818"/>
          <w:sz w:val="21"/>
          <w:szCs w:val="21"/>
          <w:u w:val="single"/>
          <w:lang w:eastAsia="ru-RU"/>
        </w:rPr>
        <w:t>9</w:t>
      </w:r>
      <w:proofErr w:type="gramEnd"/>
      <w:r w:rsidRPr="00CF6011">
        <w:rPr>
          <w:rFonts w:ascii="Arial" w:eastAsia="Times New Roman" w:hAnsi="Arial" w:cs="Arial"/>
          <w:i/>
          <w:iCs/>
          <w:color w:val="181818"/>
          <w:sz w:val="21"/>
          <w:szCs w:val="21"/>
          <w:u w:val="single"/>
          <w:lang w:eastAsia="ru-RU"/>
        </w:rPr>
        <w:t xml:space="preserve"> , 10</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ВО ВРЕМЯ ИЗВЕРЖЕНИЯ ВУЛКАНА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Защитите тело и голову от камней и пепла. Извержение вулканов может сопровождаться бурным паводком, селевыми потоками, затоплениями, поэтому избегайте берегов рек и долин вблизи вулканов, старайтесь держаться возвышенных мест, чтобы не попасть в зону затопления или селевого потока.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Слайд11</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ПОСЛЕ ИЗВЕРЖЕНИЯ ВУЛКАНА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Закройте марлевой повязкой рот и нос, чтобы исключить дыхание пепла. Наденьте защитные очки и одежду, чтобы исключить ожоги. Не пытайтесь ехать на автомобиле после выпадения пепла – это приведет к выходу его из строя. Очистите от пепла крышу дома, чтобы исключить ее перегрузку и разрушение.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Слайд12</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i/>
          <w:iCs/>
          <w:color w:val="181818"/>
          <w:sz w:val="21"/>
          <w:szCs w:val="21"/>
          <w:u w:val="single"/>
          <w:lang w:eastAsia="ru-RU"/>
        </w:rPr>
        <w:t>Физкультминутка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Слайд13</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ПОЖАРЫ В ЛЕСАХ И НА ТОРФЯНИКАХ</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color w:val="181818"/>
          <w:kern w:val="36"/>
          <w:sz w:val="24"/>
          <w:szCs w:val="24"/>
          <w:lang w:eastAsia="ru-RU"/>
        </w:rPr>
        <w:t>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Слайд14</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color w:val="181818"/>
          <w:kern w:val="36"/>
          <w:sz w:val="24"/>
          <w:szCs w:val="24"/>
          <w:lang w:eastAsia="ru-RU"/>
        </w:rPr>
        <w:t xml:space="preserve">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w:t>
      </w:r>
      <w:proofErr w:type="spellStart"/>
      <w:r w:rsidRPr="00CF6011">
        <w:rPr>
          <w:rFonts w:ascii="Arial" w:eastAsia="Times New Roman" w:hAnsi="Arial" w:cs="Arial"/>
          <w:color w:val="181818"/>
          <w:kern w:val="36"/>
          <w:sz w:val="24"/>
          <w:szCs w:val="24"/>
          <w:lang w:eastAsia="ru-RU"/>
        </w:rPr>
        <w:t>т</w:t>
      </w:r>
      <w:proofErr w:type="gramStart"/>
      <w:r w:rsidRPr="00CF6011">
        <w:rPr>
          <w:rFonts w:ascii="Arial" w:eastAsia="Times New Roman" w:hAnsi="Arial" w:cs="Arial"/>
          <w:color w:val="181818"/>
          <w:kern w:val="36"/>
          <w:sz w:val="24"/>
          <w:szCs w:val="24"/>
          <w:lang w:eastAsia="ru-RU"/>
        </w:rPr>
        <w:t>.п</w:t>
      </w:r>
      <w:proofErr w:type="spellEnd"/>
      <w:proofErr w:type="gramEnd"/>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Слайд15</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Слайд16</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Слайд17</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ЕСЛИ ВЫ ОКАЗАЛИСЬ ВБЛИЗИ ОЧАГА ПОЖАРА В ЛЕСУ ИЛИ НА ТОРФЯНИКЕ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CF6011">
        <w:rPr>
          <w:rFonts w:ascii="Arial" w:eastAsia="Times New Roman" w:hAnsi="Arial" w:cs="Arial"/>
          <w:color w:val="181818"/>
          <w:sz w:val="21"/>
          <w:szCs w:val="21"/>
          <w:lang w:eastAsia="ru-RU"/>
        </w:rPr>
        <w:t>рот</w:t>
      </w:r>
      <w:proofErr w:type="gramEnd"/>
      <w:r w:rsidRPr="00CF6011">
        <w:rPr>
          <w:rFonts w:ascii="Arial" w:eastAsia="Times New Roman" w:hAnsi="Arial" w:cs="Arial"/>
          <w:color w:val="181818"/>
          <w:sz w:val="21"/>
          <w:szCs w:val="21"/>
          <w:lang w:eastAsia="ru-RU"/>
        </w:rPr>
        <w:t xml:space="preserve"> и нос при этом прикройте ватно-марлевой повязкой или тряпкой.</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Слайд18</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НАВОДНЕНИЕ</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color w:val="181818"/>
          <w:kern w:val="36"/>
          <w:sz w:val="24"/>
          <w:szCs w:val="24"/>
          <w:lang w:eastAsia="ru-RU"/>
        </w:rPr>
        <w:lastRenderedPageBreak/>
        <w:t>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Слайд19</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ВО ВРЕМЯ НАВОДНЕНИЯ</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CF6011">
        <w:rPr>
          <w:rFonts w:ascii="Arial" w:eastAsia="Times New Roman" w:hAnsi="Arial" w:cs="Arial"/>
          <w:color w:val="181818"/>
          <w:sz w:val="21"/>
          <w:szCs w:val="21"/>
          <w:lang w:eastAsia="ru-RU"/>
        </w:rPr>
        <w:t>размахиванием</w:t>
      </w:r>
      <w:proofErr w:type="gramEnd"/>
      <w:r w:rsidRPr="00CF6011">
        <w:rPr>
          <w:rFonts w:ascii="Arial" w:eastAsia="Times New Roman" w:hAnsi="Arial" w:cs="Arial"/>
          <w:color w:val="181818"/>
          <w:sz w:val="21"/>
          <w:szCs w:val="21"/>
          <w:lang w:eastAsia="ru-RU"/>
        </w:rPr>
        <w:t xml:space="preserve">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CF6011">
        <w:rPr>
          <w:rFonts w:ascii="Arial" w:eastAsia="Times New Roman" w:hAnsi="Arial" w:cs="Arial"/>
          <w:color w:val="181818"/>
          <w:sz w:val="21"/>
          <w:szCs w:val="21"/>
          <w:lang w:eastAsia="ru-RU"/>
        </w:rPr>
        <w:t>плавсредств</w:t>
      </w:r>
      <w:proofErr w:type="spellEnd"/>
      <w:r w:rsidRPr="00CF6011">
        <w:rPr>
          <w:rFonts w:ascii="Arial" w:eastAsia="Times New Roman" w:hAnsi="Arial" w:cs="Arial"/>
          <w:color w:val="181818"/>
          <w:sz w:val="21"/>
          <w:szCs w:val="21"/>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Слайд20</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ЛАВИНА СНЕЖНАЯ</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Падение лавины сопровождается образованием воздушной </w:t>
      </w:r>
      <w:proofErr w:type="spellStart"/>
      <w:r w:rsidRPr="00CF6011">
        <w:rPr>
          <w:rFonts w:ascii="Arial" w:eastAsia="Times New Roman" w:hAnsi="Arial" w:cs="Arial"/>
          <w:color w:val="181818"/>
          <w:sz w:val="21"/>
          <w:szCs w:val="21"/>
          <w:lang w:eastAsia="ru-RU"/>
        </w:rPr>
        <w:t>предлавинной</w:t>
      </w:r>
      <w:proofErr w:type="spellEnd"/>
      <w:r w:rsidRPr="00CF6011">
        <w:rPr>
          <w:rFonts w:ascii="Arial" w:eastAsia="Times New Roman" w:hAnsi="Arial" w:cs="Arial"/>
          <w:color w:val="181818"/>
          <w:sz w:val="21"/>
          <w:szCs w:val="21"/>
          <w:lang w:eastAsia="ru-RU"/>
        </w:rPr>
        <w:t xml:space="preserve"> волны, производящей наибольшие разрушения. Лавиноопасными районами России являются: Кольский полуостров, Урал, Северный Кавказ, Восточная и Западная Сибирь, Дальний Восток.</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Слайд21</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ЕСЛИ ВЫ НАХОДИТЕСЬ В ЗОНЕ ОПАСНОСТИ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Соблюдайте основные правила поведения в районах схода лавин:</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не выходите в горы в снегопад и непогоду;</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находясь в горах, следите за изменением погоды;</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выходя в горы, знайте в районе своего пути или прогулки места возможного схода снежных лавин.</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Избегайте мест возможного схода лавин. Они чаще всего сходят со склонов крутизной более 30’, если склон без кустарника и деревьев – при крутизне более 20’. При крутизне более 45’ лавины сходят практически при каждом снегопаде.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Помните, что в лавиноопасный период в горах создаются спасательные отряды.</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ПРИ СХОДЕ ЛАВИНЫ</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Если лавина срывается достаточно высоко, ускоренным шагом или бегом уйдите с пути лавины в безопасное место или укройтесь за выступом скалы, в выемке (нельзя прятаться за молодыми деревьями). Если от лавины невозможно уйти, освободитесь от вещей, примите горизонтальное положение, поджав колени к животу и сориентировав тело по направлению движения лавины.</w:t>
      </w: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ЕСЛИ ВАС НАСТИГЛА ЛАВИНА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Закройте нос и рот рукавицей, шарфом, воротником; двигаясь в лавине, плавательными движениями рук старайтесь держаться на поверхности лавины, перемещаясь к краю, где </w:t>
      </w:r>
      <w:r w:rsidRPr="00CF6011">
        <w:rPr>
          <w:rFonts w:ascii="Arial" w:eastAsia="Times New Roman" w:hAnsi="Arial" w:cs="Arial"/>
          <w:color w:val="181818"/>
          <w:sz w:val="21"/>
          <w:szCs w:val="21"/>
          <w:lang w:eastAsia="ru-RU"/>
        </w:rPr>
        <w:lastRenderedPageBreak/>
        <w:t xml:space="preserve">скорость ниже. Когда лавина остановилась, попробуйте создать пространство около лица и груди, оно поможет дышать. Если представиться возможность, двигайтесь в сторону верха (верх можно определить с помощью слюны, дав ей вытечь изо рта). Оказавшись в </w:t>
      </w:r>
      <w:proofErr w:type="gramStart"/>
      <w:r w:rsidRPr="00CF6011">
        <w:rPr>
          <w:rFonts w:ascii="Arial" w:eastAsia="Times New Roman" w:hAnsi="Arial" w:cs="Arial"/>
          <w:color w:val="181818"/>
          <w:sz w:val="21"/>
          <w:szCs w:val="21"/>
          <w:lang w:eastAsia="ru-RU"/>
        </w:rPr>
        <w:t>лавине</w:t>
      </w:r>
      <w:proofErr w:type="gramEnd"/>
      <w:r w:rsidRPr="00CF6011">
        <w:rPr>
          <w:rFonts w:ascii="Arial" w:eastAsia="Times New Roman" w:hAnsi="Arial" w:cs="Arial"/>
          <w:color w:val="181818"/>
          <w:sz w:val="21"/>
          <w:szCs w:val="21"/>
          <w:lang w:eastAsia="ru-RU"/>
        </w:rPr>
        <w:t xml:space="preserve"> не кричите – снег полностью поглощает звуки, а крики и бессмысленные движения только лишают Вас сил, кислорода и тепла. Не теряйте самообладания, не давайте себе уснуть, помните, что Вас ищут (известны случаи, когда из-под лавины спасали людей на пятые и даже тринадцатые сутки).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p>
    <w:p w:rsidR="0038001C" w:rsidRPr="00CF6011" w:rsidRDefault="0038001C" w:rsidP="0038001C">
      <w:pPr>
        <w:numPr>
          <w:ilvl w:val="0"/>
          <w:numId w:val="4"/>
        </w:numPr>
        <w:shd w:val="clear" w:color="auto" w:fill="FFFFFF"/>
        <w:spacing w:after="0" w:line="240" w:lineRule="auto"/>
        <w:ind w:left="0"/>
        <w:outlineLvl w:val="0"/>
        <w:rPr>
          <w:rFonts w:ascii="Arial" w:eastAsia="Times New Roman" w:hAnsi="Arial" w:cs="Arial"/>
          <w:b/>
          <w:bCs/>
          <w:color w:val="181818"/>
          <w:kern w:val="36"/>
          <w:sz w:val="48"/>
          <w:szCs w:val="48"/>
          <w:lang w:eastAsia="ru-RU"/>
        </w:rPr>
      </w:pPr>
      <w:r w:rsidRPr="00CF6011">
        <w:rPr>
          <w:rFonts w:ascii="Arial" w:eastAsia="Times New Roman" w:hAnsi="Arial" w:cs="Arial"/>
          <w:b/>
          <w:bCs/>
          <w:color w:val="181818"/>
          <w:kern w:val="36"/>
          <w:sz w:val="24"/>
          <w:szCs w:val="24"/>
          <w:lang w:eastAsia="ru-RU"/>
        </w:rPr>
        <w:t>КАК ДЕЙСТВОВАТЬ ПОСЛЕ СХОДА ЛАВИНЫ</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Если Вы оказались вне зоны схода лавины, сообщите любыми способами о происшедшем в администрацию ближайшего населенного пункта и приступайте к поиску и спасению пострадавших.</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xml:space="preserve">Выбравшись из-под снега самостоятельно или с помощью спасателей, осмотрите свое тело и, при необходимости, окажите себе помощь. Добравшись до ближайшего населенного пункта, сообщите о происшедшем в местную администрацию. Обратитесь в медпункт или к врачу, даже если считаете, что </w:t>
      </w:r>
      <w:proofErr w:type="gramStart"/>
      <w:r w:rsidRPr="00CF6011">
        <w:rPr>
          <w:rFonts w:ascii="Arial" w:eastAsia="Times New Roman" w:hAnsi="Arial" w:cs="Arial"/>
          <w:color w:val="181818"/>
          <w:sz w:val="21"/>
          <w:szCs w:val="21"/>
          <w:lang w:eastAsia="ru-RU"/>
        </w:rPr>
        <w:t>здоровы</w:t>
      </w:r>
      <w:proofErr w:type="gramEnd"/>
      <w:r w:rsidRPr="00CF6011">
        <w:rPr>
          <w:rFonts w:ascii="Arial" w:eastAsia="Times New Roman" w:hAnsi="Arial" w:cs="Arial"/>
          <w:color w:val="181818"/>
          <w:sz w:val="21"/>
          <w:szCs w:val="21"/>
          <w:lang w:eastAsia="ru-RU"/>
        </w:rPr>
        <w:t>. Далее действуйте по указанию врача или руководителя спасательного отряда.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Сообщите своим родным и близким о своем состоянии и местонахождении.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Ураганы, бури, смерчи.</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i/>
          <w:iCs/>
          <w:color w:val="181818"/>
          <w:sz w:val="21"/>
          <w:szCs w:val="21"/>
          <w:u w:val="single"/>
          <w:lang w:eastAsia="ru-RU"/>
        </w:rPr>
        <w:t>Слайд22-25</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 Для защиты от летящих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color w:val="181818"/>
          <w:sz w:val="21"/>
          <w:szCs w:val="21"/>
          <w:lang w:eastAsia="ru-RU"/>
        </w:rPr>
        <w:t>При пыльной буре закройте лицо марлевой повязкой, платком, куском ткани, а глаза очками. При поступлении сигнала о приближении смерча необходимо немедленно спуститься в укрытие, подвал дома или погреб, либо укрыться под кроватью и другой прочной мебелью. Если смерч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w:t>
      </w:r>
    </w:p>
    <w:p w:rsidR="0038001C" w:rsidRPr="00CF6011" w:rsidRDefault="0038001C" w:rsidP="0038001C">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CF6011">
        <w:rPr>
          <w:rFonts w:ascii="Arial" w:eastAsia="Times New Roman" w:hAnsi="Arial" w:cs="Arial"/>
          <w:b/>
          <w:bCs/>
          <w:color w:val="181818"/>
          <w:sz w:val="21"/>
          <w:szCs w:val="21"/>
          <w:lang w:eastAsia="ru-RU"/>
        </w:rPr>
        <w:t>Оползни, обвалы, сели.</w:t>
      </w:r>
    </w:p>
    <w:p w:rsidR="0038001C" w:rsidRDefault="0038001C" w:rsidP="0038001C">
      <w:pPr>
        <w:pStyle w:val="a5"/>
        <w:rPr>
          <w:rFonts w:ascii="Times New Roman" w:hAnsi="Times New Roman" w:cs="Times New Roman"/>
          <w:b/>
          <w:sz w:val="28"/>
          <w:szCs w:val="28"/>
        </w:rPr>
      </w:pPr>
    </w:p>
    <w:p w:rsidR="0038001C" w:rsidRDefault="0038001C" w:rsidP="0038001C">
      <w:pPr>
        <w:pStyle w:val="a5"/>
        <w:rPr>
          <w:rFonts w:ascii="Times New Roman" w:hAnsi="Times New Roman" w:cs="Times New Roman"/>
          <w:b/>
          <w:sz w:val="28"/>
          <w:szCs w:val="28"/>
        </w:rPr>
      </w:pPr>
    </w:p>
    <w:p w:rsidR="0038001C" w:rsidRPr="00C4071D" w:rsidRDefault="0038001C" w:rsidP="0038001C">
      <w:pPr>
        <w:spacing w:line="360" w:lineRule="auto"/>
        <w:rPr>
          <w:rFonts w:ascii="Times New Roman" w:hAnsi="Times New Roman" w:cs="Times New Roman"/>
          <w:sz w:val="28"/>
          <w:szCs w:val="28"/>
        </w:rPr>
      </w:pPr>
      <w:r>
        <w:rPr>
          <w:rFonts w:ascii="Times New Roman" w:hAnsi="Times New Roman" w:cs="Times New Roman"/>
          <w:sz w:val="28"/>
          <w:szCs w:val="28"/>
        </w:rPr>
        <w:t xml:space="preserve">ПДО  _____________________________  </w:t>
      </w:r>
      <w:proofErr w:type="spellStart"/>
      <w:r>
        <w:rPr>
          <w:rFonts w:ascii="Times New Roman" w:hAnsi="Times New Roman" w:cs="Times New Roman"/>
          <w:sz w:val="28"/>
          <w:szCs w:val="28"/>
        </w:rPr>
        <w:t>Ашугян</w:t>
      </w:r>
      <w:proofErr w:type="spellEnd"/>
      <w:r>
        <w:rPr>
          <w:rFonts w:ascii="Times New Roman" w:hAnsi="Times New Roman" w:cs="Times New Roman"/>
          <w:sz w:val="28"/>
          <w:szCs w:val="28"/>
        </w:rPr>
        <w:t xml:space="preserve"> М.Г.</w:t>
      </w:r>
    </w:p>
    <w:p w:rsidR="009F24CF" w:rsidRDefault="009F24CF"/>
    <w:sectPr w:rsidR="009F24CF">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529983"/>
      <w:docPartObj>
        <w:docPartGallery w:val="Page Numbers (Bottom of Page)"/>
        <w:docPartUnique/>
      </w:docPartObj>
    </w:sdtPr>
    <w:sdtEndPr/>
    <w:sdtContent>
      <w:p w:rsidR="006C789D" w:rsidRDefault="0038001C">
        <w:pPr>
          <w:pStyle w:val="a3"/>
          <w:jc w:val="right"/>
        </w:pPr>
        <w:r>
          <w:fldChar w:fldCharType="begin"/>
        </w:r>
        <w:r>
          <w:instrText>PAGE   \* MERGEFORMAT</w:instrText>
        </w:r>
        <w:r>
          <w:fldChar w:fldCharType="separate"/>
        </w:r>
        <w:r>
          <w:rPr>
            <w:noProof/>
          </w:rPr>
          <w:t>5</w:t>
        </w:r>
        <w:r>
          <w:fldChar w:fldCharType="end"/>
        </w:r>
      </w:p>
    </w:sdtContent>
  </w:sdt>
  <w:p w:rsidR="006C789D" w:rsidRDefault="0038001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2EA"/>
    <w:multiLevelType w:val="multilevel"/>
    <w:tmpl w:val="27EA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342A79"/>
    <w:multiLevelType w:val="multilevel"/>
    <w:tmpl w:val="1BA8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D769B"/>
    <w:multiLevelType w:val="multilevel"/>
    <w:tmpl w:val="D36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14CFF"/>
    <w:multiLevelType w:val="multilevel"/>
    <w:tmpl w:val="40100C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CF"/>
    <w:rsid w:val="0038001C"/>
    <w:rsid w:val="009F2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8001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8001C"/>
  </w:style>
  <w:style w:type="paragraph" w:styleId="a5">
    <w:name w:val="No Spacing"/>
    <w:uiPriority w:val="1"/>
    <w:qFormat/>
    <w:rsid w:val="003800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8001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8001C"/>
  </w:style>
  <w:style w:type="paragraph" w:styleId="a5">
    <w:name w:val="No Spacing"/>
    <w:uiPriority w:val="1"/>
    <w:qFormat/>
    <w:rsid w:val="00380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2022-02-15T10:12:00Z</dcterms:created>
  <dcterms:modified xsi:type="dcterms:W3CDTF">2022-02-15T10:14:00Z</dcterms:modified>
</cp:coreProperties>
</file>