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CB" w:rsidRDefault="008C37CB" w:rsidP="00345D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B4B">
        <w:rPr>
          <w:rFonts w:ascii="Times New Roman" w:hAnsi="Times New Roman" w:cs="Times New Roman"/>
          <w:b/>
          <w:sz w:val="28"/>
          <w:szCs w:val="28"/>
        </w:rPr>
        <w:t>Тема 8. Рост и развитие растений</w:t>
      </w:r>
    </w:p>
    <w:p w:rsidR="00345D5F" w:rsidRPr="00BB5B4B" w:rsidRDefault="00345D5F" w:rsidP="00345D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7CB" w:rsidRPr="00BB5B4B" w:rsidRDefault="008C37CB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BB5B4B">
        <w:rPr>
          <w:rFonts w:ascii="Times New Roman" w:hAnsi="Times New Roman" w:cs="Times New Roman"/>
          <w:sz w:val="28"/>
          <w:szCs w:val="28"/>
        </w:rPr>
        <w:t xml:space="preserve">Рост – количественное изменение, развитие </w:t>
      </w:r>
      <w:r w:rsidR="001D0F4C" w:rsidRPr="00BB5B4B">
        <w:rPr>
          <w:rFonts w:ascii="Times New Roman" w:hAnsi="Times New Roman" w:cs="Times New Roman"/>
          <w:sz w:val="28"/>
          <w:szCs w:val="28"/>
        </w:rPr>
        <w:t>–</w:t>
      </w:r>
      <w:r w:rsidRPr="00BB5B4B">
        <w:rPr>
          <w:rFonts w:ascii="Times New Roman" w:hAnsi="Times New Roman" w:cs="Times New Roman"/>
          <w:sz w:val="28"/>
          <w:szCs w:val="28"/>
        </w:rPr>
        <w:t xml:space="preserve"> качественное. </w:t>
      </w:r>
    </w:p>
    <w:p w:rsidR="001D0F4C" w:rsidRPr="00BB5B4B" w:rsidRDefault="008C37CB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BB5B4B">
        <w:rPr>
          <w:rFonts w:ascii="Times New Roman" w:hAnsi="Times New Roman" w:cs="Times New Roman"/>
          <w:sz w:val="28"/>
          <w:szCs w:val="28"/>
        </w:rPr>
        <w:t>Влияние среды обитания на рост и развитие растений.</w:t>
      </w:r>
    </w:p>
    <w:p w:rsidR="001D0F4C" w:rsidRPr="00BB5B4B" w:rsidRDefault="001D0F4C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b/>
          <w:sz w:val="28"/>
          <w:szCs w:val="28"/>
        </w:rPr>
        <w:t>Ознакомительный материал.</w:t>
      </w:r>
      <w:r w:rsidRPr="00BB5B4B">
        <w:rPr>
          <w:rFonts w:ascii="Times New Roman" w:hAnsi="Times New Roman" w:cs="Times New Roman"/>
          <w:sz w:val="28"/>
          <w:szCs w:val="28"/>
        </w:rPr>
        <w:t xml:space="preserve"> Перейдите по ссылке для просмотра видеоматериалов:</w:t>
      </w:r>
    </w:p>
    <w:p w:rsidR="001D0F4C" w:rsidRPr="00BB5B4B" w:rsidRDefault="00CF4F04" w:rsidP="008C37C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5" w:history="1">
        <w:r w:rsidR="001D0F4C" w:rsidRPr="00BB5B4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https://www.youtube.com/watch?v=daYuww9oZJs</w:t>
        </w:r>
      </w:hyperlink>
    </w:p>
    <w:p w:rsidR="001D0F4C" w:rsidRPr="00BB5B4B" w:rsidRDefault="001D0F4C" w:rsidP="008C37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F4C" w:rsidRPr="00BB5B4B" w:rsidRDefault="001D0F4C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Рост и развитие растения обеспечивается за счет деления клеток. Изменение массы, размера и объема проростка семени можно наблюдать при его прорастании.</w:t>
      </w:r>
    </w:p>
    <w:p w:rsidR="001D0F4C" w:rsidRPr="00BB5B4B" w:rsidRDefault="001D0F4C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b/>
          <w:bCs/>
          <w:sz w:val="28"/>
          <w:szCs w:val="28"/>
        </w:rPr>
        <w:t>Рост растений</w:t>
      </w:r>
      <w:r w:rsidRPr="00BB5B4B">
        <w:rPr>
          <w:rFonts w:ascii="Times New Roman" w:hAnsi="Times New Roman" w:cs="Times New Roman"/>
          <w:sz w:val="28"/>
          <w:szCs w:val="28"/>
        </w:rPr>
        <w:t>. Вспомните строение </w:t>
      </w:r>
      <w:hyperlink r:id="rId6" w:tgtFrame="_blank" w:history="1">
        <w:r w:rsidRPr="00BB5B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клеток</w:t>
        </w:r>
      </w:hyperlink>
      <w:r w:rsidRPr="00BB5B4B">
        <w:rPr>
          <w:rFonts w:ascii="Times New Roman" w:hAnsi="Times New Roman" w:cs="Times New Roman"/>
          <w:sz w:val="28"/>
          <w:szCs w:val="28"/>
        </w:rPr>
        <w:t> и тип </w:t>
      </w:r>
      <w:hyperlink r:id="rId7" w:tgtFrame="_blank" w:history="1">
        <w:r w:rsidRPr="00BB5B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тканей</w:t>
        </w:r>
      </w:hyperlink>
      <w:r w:rsidRPr="00BB5B4B">
        <w:rPr>
          <w:rFonts w:ascii="Times New Roman" w:hAnsi="Times New Roman" w:cs="Times New Roman"/>
          <w:sz w:val="28"/>
          <w:szCs w:val="28"/>
        </w:rPr>
        <w:t> верхушечной почки и зоны деления корня. Как вы помните, там расположена образовательная ткань. Благодаря непрерывному делению ее клеток происходит рост корней и побегов. Рост растений связан с размножением — увеличением количества клеток и с перераспределением веществ, входящих в состав растения. На свету благодаря </w:t>
      </w:r>
      <w:hyperlink r:id="rId8" w:tgtFrame="_blank" w:history="1">
        <w:r w:rsidRPr="00BB5B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фотосинтезу</w:t>
        </w:r>
      </w:hyperlink>
      <w:r w:rsidRPr="00BB5B4B">
        <w:rPr>
          <w:rFonts w:ascii="Times New Roman" w:hAnsi="Times New Roman" w:cs="Times New Roman"/>
          <w:sz w:val="28"/>
          <w:szCs w:val="28"/>
        </w:rPr>
        <w:t> рост зеленых растений обычно приводит к увеличению массы тела, так как накопление органических веще</w:t>
      </w:r>
      <w:proofErr w:type="gramStart"/>
      <w:r w:rsidRPr="00BB5B4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B5B4B">
        <w:rPr>
          <w:rFonts w:ascii="Times New Roman" w:hAnsi="Times New Roman" w:cs="Times New Roman"/>
          <w:sz w:val="28"/>
          <w:szCs w:val="28"/>
        </w:rPr>
        <w:t>еобладает над расходом их на </w:t>
      </w:r>
      <w:hyperlink r:id="rId9" w:tgtFrame="_blank" w:history="1">
        <w:r w:rsidRPr="00BB5B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дыхание</w:t>
        </w:r>
      </w:hyperlink>
      <w:r w:rsidRPr="00BB5B4B">
        <w:rPr>
          <w:rFonts w:ascii="Times New Roman" w:hAnsi="Times New Roman" w:cs="Times New Roman"/>
          <w:sz w:val="28"/>
          <w:szCs w:val="28"/>
        </w:rPr>
        <w:t>. В темноте рост зеленых растений происходит благодаря имеющимся органическим веществам при одновременной трате их на процесс дыхания.</w:t>
      </w:r>
    </w:p>
    <w:p w:rsidR="001D0F4C" w:rsidRPr="00BB5B4B" w:rsidRDefault="001D0F4C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При изучении </w:t>
      </w:r>
      <w:hyperlink r:id="rId10" w:tgtFrame="_blank" w:history="1">
        <w:r w:rsidRPr="00BB5B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корня</w:t>
        </w:r>
      </w:hyperlink>
      <w:r w:rsidRPr="00BB5B4B">
        <w:rPr>
          <w:rFonts w:ascii="Times New Roman" w:hAnsi="Times New Roman" w:cs="Times New Roman"/>
          <w:sz w:val="28"/>
          <w:szCs w:val="28"/>
        </w:rPr>
        <w:t>, </w:t>
      </w:r>
      <w:hyperlink r:id="rId11" w:tgtFrame="_blank" w:history="1">
        <w:r w:rsidRPr="00BB5B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стебля</w:t>
        </w:r>
      </w:hyperlink>
      <w:r w:rsidRPr="00BB5B4B">
        <w:rPr>
          <w:rFonts w:ascii="Times New Roman" w:hAnsi="Times New Roman" w:cs="Times New Roman"/>
          <w:sz w:val="28"/>
          <w:szCs w:val="28"/>
        </w:rPr>
        <w:t> и </w:t>
      </w:r>
      <w:hyperlink r:id="rId12" w:tgtFrame="_blank" w:history="1">
        <w:r w:rsidRPr="00BB5B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листа</w:t>
        </w:r>
      </w:hyperlink>
      <w:r w:rsidRPr="00BB5B4B">
        <w:rPr>
          <w:rFonts w:ascii="Times New Roman" w:hAnsi="Times New Roman" w:cs="Times New Roman"/>
          <w:sz w:val="28"/>
          <w:szCs w:val="28"/>
        </w:rPr>
        <w:t> выяснялись способы роста этих органов: корень растет концом, и зона роста его не превышает 8-10 мм, в то время как стебель растет верхушкой и верхними междоузлиями. Зона роста стебля имеет несколько сантиметров, а иногда достигает 10 см и больше.</w:t>
      </w:r>
    </w:p>
    <w:p w:rsidR="001D0F4C" w:rsidRDefault="001D0F4C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Рост стеблей злаков и других однодольных растений происходит преимущественно в междоузлиях. Их образовательная ткань расположена в основаниях листьев (узлах), поэтому рост стебля можно сравнить с тем, как раздвигается подзорная труба (вставочный рост) (рис.1).</w:t>
      </w:r>
    </w:p>
    <w:p w:rsidR="00345D5F" w:rsidRPr="00BB5B4B" w:rsidRDefault="00345D5F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F6B598" wp14:editId="2AA14237">
            <wp:extent cx="3593193" cy="2219325"/>
            <wp:effectExtent l="0" t="0" r="7620" b="0"/>
            <wp:docPr id="8" name="Рисунок 8" descr="вставочный-р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тавочный-рос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193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Рис.1 Вставочный рост стебля злаковых растений</w:t>
      </w:r>
    </w:p>
    <w:p w:rsidR="001D0F4C" w:rsidRPr="00BB5B4B" w:rsidRDefault="001D0F4C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lastRenderedPageBreak/>
        <w:t>Если ежедневно в одно и то же время длину стебля фасоли измерять линейкой с миллиметровыми делениями, то можно заметить изменения на протяжении всего жизненного цикла растения. Сначала рост стебля идет медленно, затем ускоряется, достигает максимума, а затем замедляется и совершенно прекращается. Наблюдения показывают, что и все растения растут подобным же образом. Молодое дерево вначале растет медленно, затем рост его ускоряется, достигает максимума, затем замедляется и прекращается, Но даже у старых деревьев образуются новые веточки и каждую весну распускаются и растут новые листья.</w:t>
      </w:r>
    </w:p>
    <w:p w:rsidR="001D0F4C" w:rsidRDefault="001D0F4C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 xml:space="preserve">Человек может регулировать рост растения в нужном ему направлении. Например, можно остановить рост стебля в длину, удалив верхушечную почку. Такой способ называется </w:t>
      </w:r>
      <w:proofErr w:type="spellStart"/>
      <w:r w:rsidRPr="00BB5B4B">
        <w:rPr>
          <w:rFonts w:ascii="Times New Roman" w:hAnsi="Times New Roman" w:cs="Times New Roman"/>
          <w:sz w:val="28"/>
          <w:szCs w:val="28"/>
        </w:rPr>
        <w:t>прищипыванием</w:t>
      </w:r>
      <w:proofErr w:type="spellEnd"/>
      <w:r w:rsidRPr="00BB5B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5B4B">
        <w:rPr>
          <w:rFonts w:ascii="Times New Roman" w:hAnsi="Times New Roman" w:cs="Times New Roman"/>
          <w:sz w:val="28"/>
          <w:szCs w:val="28"/>
        </w:rPr>
        <w:t>выщипыванием</w:t>
      </w:r>
      <w:proofErr w:type="spellEnd"/>
      <w:r w:rsidRPr="00BB5B4B">
        <w:rPr>
          <w:rFonts w:ascii="Times New Roman" w:hAnsi="Times New Roman" w:cs="Times New Roman"/>
          <w:sz w:val="28"/>
          <w:szCs w:val="28"/>
        </w:rPr>
        <w:t>) (рис.2). Дерево станет сильнее ветвиться.</w:t>
      </w:r>
    </w:p>
    <w:p w:rsidR="00345D5F" w:rsidRPr="00BB5B4B" w:rsidRDefault="00345D5F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760217" wp14:editId="553AD21E">
            <wp:extent cx="1590675" cy="1847850"/>
            <wp:effectExtent l="0" t="0" r="9525" b="0"/>
            <wp:docPr id="7" name="Рисунок 7" descr="прищипывание-раст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щипывание-растени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 xml:space="preserve">Рис.2 Метод </w:t>
      </w:r>
      <w:proofErr w:type="spellStart"/>
      <w:r w:rsidRPr="00BB5B4B">
        <w:rPr>
          <w:rFonts w:ascii="Times New Roman" w:hAnsi="Times New Roman" w:cs="Times New Roman"/>
          <w:sz w:val="28"/>
          <w:szCs w:val="28"/>
        </w:rPr>
        <w:t>прищипывания</w:t>
      </w:r>
      <w:proofErr w:type="spellEnd"/>
      <w:r w:rsidRPr="00BB5B4B">
        <w:rPr>
          <w:rFonts w:ascii="Times New Roman" w:hAnsi="Times New Roman" w:cs="Times New Roman"/>
          <w:sz w:val="28"/>
          <w:szCs w:val="28"/>
        </w:rPr>
        <w:t xml:space="preserve"> (удаление верхушки стебля)</w:t>
      </w:r>
    </w:p>
    <w:p w:rsidR="00345D5F" w:rsidRDefault="00345D5F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F4C" w:rsidRPr="00BB5B4B" w:rsidRDefault="001D0F4C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Можно удалить кончик корня (пикировка), это стимулирует сильное развитие боковых корней (рис.3). В результате улучшится питание растения и увеличится его продуктивность. При окучивании (присыпании земли к стеблю) растений из-за притока дополнительного кислорода также улучшается рост и стимулируется развитие придаточных корней. При обрезании молодых стеблей у яблони, малины, огурцов рост в высоту приостанавливается и начинается развитие боковых стеблей. В связи с этим весной в парках и во дворах производится обрезка деревьев и кустов, таким способом регулируют их рост.</w:t>
      </w:r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9BB7B8" wp14:editId="0CE3DA20">
            <wp:extent cx="5410200" cy="1676400"/>
            <wp:effectExtent l="0" t="0" r="0" b="0"/>
            <wp:docPr id="6" name="Рисунок 6" descr="пикировка-кор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кировка-корн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lastRenderedPageBreak/>
        <w:t>Рис. 3 Пикировка корня</w:t>
      </w:r>
    </w:p>
    <w:p w:rsidR="00345D5F" w:rsidRDefault="00345D5F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F4C" w:rsidRPr="00BB5B4B" w:rsidRDefault="001D0F4C" w:rsidP="00345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На рост растений влияют различные условия: количество влаги в почве и воздухе, наличие </w:t>
      </w:r>
      <w:hyperlink r:id="rId16" w:tgtFrame="_blank" w:history="1">
        <w:r w:rsidRPr="00BB5B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минеральных веществ</w:t>
        </w:r>
      </w:hyperlink>
      <w:r w:rsidRPr="00BB5B4B">
        <w:rPr>
          <w:rFonts w:ascii="Times New Roman" w:hAnsi="Times New Roman" w:cs="Times New Roman"/>
          <w:sz w:val="28"/>
          <w:szCs w:val="28"/>
        </w:rPr>
        <w:t>, состав воздуха, свет, температура. У растений, которые произрастают во влажной почве, стебли и листья более сочные, чем у растений, которые растут на сухой почве. В полутемных и темных местах длина растений увеличивается быстрее, чем на свету. Например, побеги картофеля при хранении в темноте могут вырасти до нескольких метров. Свет уменьшает рост растения в длину. Когда вы наблюдали за ростом семени, вы могли заметить, что этот процесс связан с температурой. Для многих растений самая благоприятная температура 25-30°С. Более высокая температура замедляет рост. Многие весенние растения (подснежник, безвременник) вырастают сразу же после таяния снега. У разных растений устойчив</w:t>
      </w:r>
      <w:r w:rsidR="00BB5B4B">
        <w:rPr>
          <w:rFonts w:ascii="Times New Roman" w:hAnsi="Times New Roman" w:cs="Times New Roman"/>
          <w:sz w:val="28"/>
          <w:szCs w:val="28"/>
        </w:rPr>
        <w:t>ость к холоду и жаре разная.</w:t>
      </w:r>
      <w:r w:rsidRPr="00BB5B4B">
        <w:rPr>
          <w:rFonts w:ascii="Times New Roman" w:hAnsi="Times New Roman" w:cs="Times New Roman"/>
          <w:sz w:val="28"/>
          <w:szCs w:val="28"/>
        </w:rPr>
        <w:br/>
        <w:t>Рост растений также зависит от минеральных солей, поступающих из корневой системы. Если нет хоть одного нужного вещества, рост растения останавливается.</w:t>
      </w:r>
    </w:p>
    <w:p w:rsidR="001D0F4C" w:rsidRPr="00BB5B4B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Для роста также нужен кислород, так как рост напрямую связан с затратами энергии. Зная необходимые условия для роста растений, нужно вовремя поливать, обеспечивать питательными веществами, обрабатывать почву, охранять от вредителей.</w:t>
      </w:r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Используя эти знания, можно получать хороший урожай культурных растений.</w:t>
      </w:r>
    </w:p>
    <w:p w:rsidR="001D0F4C" w:rsidRPr="00BB5B4B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b/>
          <w:bCs/>
          <w:sz w:val="28"/>
          <w:szCs w:val="28"/>
        </w:rPr>
        <w:t>Развитие растений</w:t>
      </w:r>
      <w:r w:rsidRPr="00BB5B4B">
        <w:rPr>
          <w:rFonts w:ascii="Times New Roman" w:hAnsi="Times New Roman" w:cs="Times New Roman"/>
          <w:sz w:val="28"/>
          <w:szCs w:val="28"/>
        </w:rPr>
        <w:t>. Качественные изменения в жизни и строении живых организмов называется его развитием. В ходе развития формируются новые свойства, органы.</w:t>
      </w:r>
    </w:p>
    <w:p w:rsidR="001D0F4C" w:rsidRPr="00BB5B4B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Развитие организма начинается с появления зародыша. Первый этап в развитии растений называется зародышевый. Он охватывает время от начала формирования зародыша до момента прорастания семян. В этот момент главными факторами, влияющими на прорастание растений, являются температура и влажность. При низкой температуре семена не прорастают. Так же не способны прорастать и сухие семена.</w:t>
      </w:r>
    </w:p>
    <w:p w:rsidR="001D0F4C" w:rsidRPr="00BB5B4B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Второй этап в развитии растений — молодость. Он длится от момента прорастания семени до первого цветения. В этот период жизни растение активно растет, значительно увеличивая свою зеленую массу. Оно ветвится, образует новые молодые побеги (веточки) и листья, растет в высоту (рис. 4).</w:t>
      </w:r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C33ADA8" wp14:editId="0599CA12">
            <wp:extent cx="5124450" cy="1838325"/>
            <wp:effectExtent l="0" t="0" r="0" b="9525"/>
            <wp:docPr id="5" name="Рисунок 5" descr="развитие рас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тие растени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Рис.4 Развитие растения</w:t>
      </w:r>
    </w:p>
    <w:p w:rsidR="00CF4F04" w:rsidRDefault="00CF4F04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F4C" w:rsidRPr="00BB5B4B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Как только растение приступило к цветению, начинается третий этап — зрелость. В этот период растение обязательно образует плоды с семенами. Большинство многолетних древесных растений в период зрелости, так же как и в период молодости, продолжают активно увеличивать свой рост. А однолетние растения тратят питательные вещества в основном на формирование плодов и семян, поэтому в период зрелости они растут незначительно или вообще прекращают рост.</w:t>
      </w:r>
    </w:p>
    <w:p w:rsidR="001D0F4C" w:rsidRPr="00BB5B4B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Четвертый и последний период в жизни растительного организма — старость. В это время почти полностью прекращается рост растения, его цветение и плодоношение. Растение переходит в пассивное состояние и постепенно отмирает.</w:t>
      </w:r>
    </w:p>
    <w:p w:rsidR="001D0F4C" w:rsidRPr="00BB5B4B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>Сроки жизни у разных растений неодинаковы. Как вы уже знаете, есть однолетние растения. У них все четыре этапа завершаются за один весенне-летний сезон. Это такие растения, как пшеница, редис, фасоль и многие другие. Есть двулетние растения, которые зимуют в виде корнеплодов, а зрелость (цветение и формирование семян) происходит только в следующее лето. Это такие растения, как свекла, морковь, капуста, редька и многие другие. Многолетние цветковые растения, живущие на территории нашей страны, переходят зимой в период «зимнего покоя», а весной их жизнедеятельность возобновляется. Большую часть своей жизни они находятся в состоянии зрелости. Это многие деревья (дуб, яблоня, урюк и др.) и кустарники (виноград, смородина и др.). Есть и многолетние травянистые растения: пырей, хрен, календула и др.</w:t>
      </w:r>
    </w:p>
    <w:p w:rsidR="00CF4F04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5B4B">
        <w:rPr>
          <w:rFonts w:ascii="Times New Roman" w:hAnsi="Times New Roman" w:cs="Times New Roman"/>
          <w:sz w:val="28"/>
          <w:szCs w:val="28"/>
        </w:rPr>
        <w:t xml:space="preserve">Растения являются целостными организмами. Все процессы в них взаимосвязаны и зависят как от самого растения (однолетнее или многолетнее), так и </w:t>
      </w:r>
      <w:r w:rsidR="00BB5B4B">
        <w:rPr>
          <w:rFonts w:ascii="Times New Roman" w:hAnsi="Times New Roman" w:cs="Times New Roman"/>
          <w:sz w:val="28"/>
          <w:szCs w:val="28"/>
        </w:rPr>
        <w:t>от условий окружающей среды.</w:t>
      </w:r>
      <w:r w:rsidRPr="00BB5B4B">
        <w:rPr>
          <w:rFonts w:ascii="Times New Roman" w:hAnsi="Times New Roman" w:cs="Times New Roman"/>
          <w:sz w:val="28"/>
          <w:szCs w:val="28"/>
        </w:rPr>
        <w:br/>
      </w:r>
      <w:r w:rsidRPr="00BB5B4B">
        <w:rPr>
          <w:rFonts w:ascii="Times New Roman" w:hAnsi="Times New Roman" w:cs="Times New Roman"/>
          <w:b/>
          <w:bCs/>
          <w:iCs/>
          <w:sz w:val="28"/>
          <w:szCs w:val="28"/>
        </w:rPr>
        <w:t>Рост растения</w:t>
      </w:r>
      <w:r w:rsidRPr="00BB5B4B">
        <w:rPr>
          <w:rFonts w:ascii="Times New Roman" w:hAnsi="Times New Roman" w:cs="Times New Roman"/>
          <w:iCs/>
          <w:sz w:val="28"/>
          <w:szCs w:val="28"/>
        </w:rPr>
        <w:t> обеспечивает размножение клеток </w:t>
      </w:r>
      <w:r w:rsidRPr="00BB5B4B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образовательной ткани</w:t>
      </w:r>
      <w:r w:rsidRPr="00BB5B4B">
        <w:rPr>
          <w:rFonts w:ascii="Times New Roman" w:hAnsi="Times New Roman" w:cs="Times New Roman"/>
          <w:iCs/>
          <w:sz w:val="28"/>
          <w:szCs w:val="28"/>
        </w:rPr>
        <w:t>. Рост в высоту — конус нарастания или верхушечная почка, ро</w:t>
      </w:r>
      <w:proofErr w:type="gramStart"/>
      <w:r w:rsidRPr="00BB5B4B">
        <w:rPr>
          <w:rFonts w:ascii="Times New Roman" w:hAnsi="Times New Roman" w:cs="Times New Roman"/>
          <w:iCs/>
          <w:sz w:val="28"/>
          <w:szCs w:val="28"/>
        </w:rPr>
        <w:t>ст в гл</w:t>
      </w:r>
      <w:proofErr w:type="gramEnd"/>
      <w:r w:rsidRPr="00BB5B4B">
        <w:rPr>
          <w:rFonts w:ascii="Times New Roman" w:hAnsi="Times New Roman" w:cs="Times New Roman"/>
          <w:iCs/>
          <w:sz w:val="28"/>
          <w:szCs w:val="28"/>
        </w:rPr>
        <w:t xml:space="preserve">убину — зона деления корня; рост деревьев в толщину — клетки камбия; рост в </w:t>
      </w:r>
      <w:r w:rsidR="00BB5B4B">
        <w:rPr>
          <w:rFonts w:ascii="Times New Roman" w:hAnsi="Times New Roman" w:cs="Times New Roman"/>
          <w:iCs/>
          <w:sz w:val="28"/>
          <w:szCs w:val="28"/>
        </w:rPr>
        <w:t>высоту у злаков — образовательна</w:t>
      </w:r>
      <w:r w:rsidRPr="00BB5B4B">
        <w:rPr>
          <w:rFonts w:ascii="Times New Roman" w:hAnsi="Times New Roman" w:cs="Times New Roman"/>
          <w:iCs/>
          <w:sz w:val="28"/>
          <w:szCs w:val="28"/>
        </w:rPr>
        <w:t xml:space="preserve">я ткань в основаниях междоузлий. </w:t>
      </w:r>
      <w:r w:rsidRPr="00BB5B4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Качественные изменения в жизни и строении живых организмов называется его развитием. </w:t>
      </w:r>
    </w:p>
    <w:p w:rsidR="00CF4F04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5B4B">
        <w:rPr>
          <w:rFonts w:ascii="Times New Roman" w:hAnsi="Times New Roman" w:cs="Times New Roman"/>
          <w:iCs/>
          <w:sz w:val="28"/>
          <w:szCs w:val="28"/>
        </w:rPr>
        <w:t xml:space="preserve">Развитие имеет свои этапы: </w:t>
      </w:r>
    </w:p>
    <w:p w:rsidR="00CF4F04" w:rsidRDefault="00CF4F04" w:rsidP="00CF4F04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1D0F4C" w:rsidRPr="00BB5B4B">
        <w:rPr>
          <w:rFonts w:ascii="Times New Roman" w:hAnsi="Times New Roman" w:cs="Times New Roman"/>
          <w:iCs/>
          <w:sz w:val="28"/>
          <w:szCs w:val="28"/>
        </w:rPr>
        <w:t>первый — </w:t>
      </w:r>
      <w:r w:rsidR="001D0F4C" w:rsidRPr="00BB5B4B">
        <w:rPr>
          <w:rFonts w:ascii="Times New Roman" w:hAnsi="Times New Roman" w:cs="Times New Roman"/>
          <w:b/>
          <w:bCs/>
          <w:iCs/>
          <w:sz w:val="28"/>
          <w:szCs w:val="28"/>
        </w:rPr>
        <w:t>зародышевый</w:t>
      </w:r>
      <w:r w:rsidR="001D0F4C" w:rsidRPr="00BB5B4B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CF4F04" w:rsidRDefault="00CF4F04" w:rsidP="00CF4F04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1D0F4C" w:rsidRPr="00BB5B4B">
        <w:rPr>
          <w:rFonts w:ascii="Times New Roman" w:hAnsi="Times New Roman" w:cs="Times New Roman"/>
          <w:iCs/>
          <w:sz w:val="28"/>
          <w:szCs w:val="28"/>
        </w:rPr>
        <w:t>второй — </w:t>
      </w:r>
      <w:r w:rsidR="001D0F4C" w:rsidRPr="00BB5B4B">
        <w:rPr>
          <w:rFonts w:ascii="Times New Roman" w:hAnsi="Times New Roman" w:cs="Times New Roman"/>
          <w:b/>
          <w:bCs/>
          <w:iCs/>
          <w:sz w:val="28"/>
          <w:szCs w:val="28"/>
        </w:rPr>
        <w:t>молодость</w:t>
      </w:r>
      <w:r w:rsidR="001D0F4C" w:rsidRPr="00BB5B4B">
        <w:rPr>
          <w:rFonts w:ascii="Times New Roman" w:hAnsi="Times New Roman" w:cs="Times New Roman"/>
          <w:iCs/>
          <w:sz w:val="28"/>
          <w:szCs w:val="28"/>
        </w:rPr>
        <w:t xml:space="preserve"> (до полового размножения); </w:t>
      </w:r>
    </w:p>
    <w:p w:rsidR="00CF4F04" w:rsidRDefault="00CF4F04" w:rsidP="00CF4F04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1D0F4C" w:rsidRPr="00BB5B4B">
        <w:rPr>
          <w:rFonts w:ascii="Times New Roman" w:hAnsi="Times New Roman" w:cs="Times New Roman"/>
          <w:iCs/>
          <w:sz w:val="28"/>
          <w:szCs w:val="28"/>
        </w:rPr>
        <w:t>третий — </w:t>
      </w:r>
      <w:r w:rsidR="001D0F4C" w:rsidRPr="00BB5B4B">
        <w:rPr>
          <w:rFonts w:ascii="Times New Roman" w:hAnsi="Times New Roman" w:cs="Times New Roman"/>
          <w:b/>
          <w:bCs/>
          <w:iCs/>
          <w:sz w:val="28"/>
          <w:szCs w:val="28"/>
        </w:rPr>
        <w:t>зрелость</w:t>
      </w:r>
      <w:r w:rsidR="001D0F4C" w:rsidRPr="00BB5B4B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CF4F04" w:rsidRDefault="00CF4F04" w:rsidP="00CF4F04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1D0F4C" w:rsidRPr="00BB5B4B">
        <w:rPr>
          <w:rFonts w:ascii="Times New Roman" w:hAnsi="Times New Roman" w:cs="Times New Roman"/>
          <w:iCs/>
          <w:sz w:val="28"/>
          <w:szCs w:val="28"/>
        </w:rPr>
        <w:t>четвертый и последний — </w:t>
      </w:r>
      <w:r w:rsidR="001D0F4C" w:rsidRPr="00BB5B4B">
        <w:rPr>
          <w:rFonts w:ascii="Times New Roman" w:hAnsi="Times New Roman" w:cs="Times New Roman"/>
          <w:b/>
          <w:bCs/>
          <w:iCs/>
          <w:sz w:val="28"/>
          <w:szCs w:val="28"/>
        </w:rPr>
        <w:t>старость</w:t>
      </w:r>
      <w:r w:rsidR="001D0F4C" w:rsidRPr="00BB5B4B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1D0F4C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B5B4B">
        <w:rPr>
          <w:rFonts w:ascii="Times New Roman" w:hAnsi="Times New Roman" w:cs="Times New Roman"/>
          <w:iCs/>
          <w:sz w:val="28"/>
          <w:szCs w:val="28"/>
        </w:rPr>
        <w:t>По срокам жизни растения подразделяются на однолетние (редис, пшеница, фасоль), двулетние (свекла, морковь, капуста) и многолетние (дуб, яблоня, виноград, смородина).</w:t>
      </w:r>
      <w:proofErr w:type="gramEnd"/>
    </w:p>
    <w:p w:rsidR="00CF4F04" w:rsidRPr="00BB5B4B" w:rsidRDefault="00CF4F04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E9C550" wp14:editId="5E4397C7">
            <wp:extent cx="95250" cy="76200"/>
            <wp:effectExtent l="0" t="0" r="0" b="0"/>
            <wp:docPr id="4" name="Рисунок 4" descr="Рост и развитие рас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ст и развитие растен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B4B">
        <w:rPr>
          <w:rFonts w:ascii="Times New Roman" w:hAnsi="Times New Roman" w:cs="Times New Roman"/>
          <w:sz w:val="28"/>
          <w:szCs w:val="28"/>
        </w:rPr>
        <w:t> </w:t>
      </w:r>
      <w:r w:rsidRPr="00BB5B4B">
        <w:rPr>
          <w:rFonts w:ascii="Times New Roman" w:hAnsi="Times New Roman" w:cs="Times New Roman"/>
          <w:b/>
          <w:bCs/>
          <w:sz w:val="28"/>
          <w:szCs w:val="28"/>
        </w:rPr>
        <w:t> </w:t>
      </w:r>
      <w:hyperlink r:id="rId19" w:tgtFrame="_blank" w:history="1">
        <w:r w:rsidRPr="00BB5B4B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Побег и почка</w:t>
        </w:r>
      </w:hyperlink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22A819" wp14:editId="6697BC1E">
            <wp:extent cx="95250" cy="76200"/>
            <wp:effectExtent l="0" t="0" r="0" b="0"/>
            <wp:docPr id="3" name="Рисунок 3" descr="Рост и развитие рас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ст и развитие растен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B4B">
        <w:rPr>
          <w:rFonts w:ascii="Times New Roman" w:hAnsi="Times New Roman" w:cs="Times New Roman"/>
          <w:sz w:val="28"/>
          <w:szCs w:val="28"/>
        </w:rPr>
        <w:t> </w:t>
      </w:r>
      <w:r w:rsidRPr="00BB5B4B">
        <w:rPr>
          <w:rFonts w:ascii="Times New Roman" w:hAnsi="Times New Roman" w:cs="Times New Roman"/>
          <w:b/>
          <w:bCs/>
          <w:sz w:val="28"/>
          <w:szCs w:val="28"/>
        </w:rPr>
        <w:t> </w:t>
      </w:r>
      <w:hyperlink r:id="rId20" w:tgtFrame="_blank" w:history="1">
        <w:r w:rsidRPr="00BB5B4B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Стебель</w:t>
        </w:r>
      </w:hyperlink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18C075" wp14:editId="5E9C487B">
            <wp:extent cx="95250" cy="76200"/>
            <wp:effectExtent l="0" t="0" r="0" b="0"/>
            <wp:docPr id="2" name="Рисунок 2" descr="Рост и развитие рас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ст и развитие растен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B4B">
        <w:rPr>
          <w:rFonts w:ascii="Times New Roman" w:hAnsi="Times New Roman" w:cs="Times New Roman"/>
          <w:sz w:val="28"/>
          <w:szCs w:val="28"/>
        </w:rPr>
        <w:t> </w:t>
      </w:r>
      <w:hyperlink r:id="rId21" w:tgtFrame="_blank" w:history="1">
        <w:r w:rsidRPr="00BB5B4B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 Строение семян двудольных и однодольных растений</w:t>
        </w:r>
      </w:hyperlink>
    </w:p>
    <w:p w:rsidR="001D0F4C" w:rsidRPr="00BB5B4B" w:rsidRDefault="001D0F4C" w:rsidP="00BB5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9579D1" wp14:editId="7D6F0650">
            <wp:extent cx="95250" cy="76200"/>
            <wp:effectExtent l="0" t="0" r="0" b="0"/>
            <wp:docPr id="1" name="Рисунок 1" descr="Рост и развитие рас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ост и развитие растен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B4B">
        <w:rPr>
          <w:rFonts w:ascii="Times New Roman" w:hAnsi="Times New Roman" w:cs="Times New Roman"/>
          <w:sz w:val="28"/>
          <w:szCs w:val="28"/>
        </w:rPr>
        <w:t> </w:t>
      </w:r>
      <w:r w:rsidRPr="00BB5B4B">
        <w:rPr>
          <w:rFonts w:ascii="Times New Roman" w:hAnsi="Times New Roman" w:cs="Times New Roman"/>
          <w:b/>
          <w:bCs/>
          <w:sz w:val="28"/>
          <w:szCs w:val="28"/>
        </w:rPr>
        <w:t> </w:t>
      </w:r>
      <w:hyperlink r:id="rId22" w:tgtFrame="_blank" w:history="1">
        <w:r w:rsidRPr="00BB5B4B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Строение цветка</w:t>
        </w:r>
      </w:hyperlink>
    </w:p>
    <w:p w:rsidR="001D0F4C" w:rsidRPr="00BB5B4B" w:rsidRDefault="001D0F4C" w:rsidP="008C37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F4C" w:rsidRPr="00BB5B4B" w:rsidRDefault="001D0F4C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b/>
          <w:sz w:val="28"/>
          <w:szCs w:val="28"/>
        </w:rPr>
        <w:t>Проверь себя.</w:t>
      </w:r>
      <w:r w:rsidRPr="00BB5B4B">
        <w:rPr>
          <w:rFonts w:ascii="Times New Roman" w:hAnsi="Times New Roman" w:cs="Times New Roman"/>
          <w:sz w:val="28"/>
          <w:szCs w:val="28"/>
        </w:rPr>
        <w:t xml:space="preserve"> Перейдите по ссылке, чтобы пройти тест</w:t>
      </w:r>
    </w:p>
    <w:p w:rsidR="001D0F4C" w:rsidRDefault="00CF4F04" w:rsidP="008C37C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23" w:history="1">
        <w:r w:rsidR="001D0F4C" w:rsidRPr="00BB5B4B">
          <w:rPr>
            <w:rStyle w:val="a3"/>
            <w:rFonts w:ascii="Times New Roman" w:hAnsi="Times New Roman" w:cs="Times New Roman"/>
            <w:sz w:val="28"/>
            <w:szCs w:val="28"/>
          </w:rPr>
          <w:t>https://testedu.ru/test/biologiya/6-klass/rost-i-razvitie-rastenij.html</w:t>
        </w:r>
      </w:hyperlink>
    </w:p>
    <w:p w:rsidR="00BB5B4B" w:rsidRDefault="00BB5B4B" w:rsidP="008C37C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B5B4B" w:rsidRDefault="00BB5B4B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B4B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провести опыты и эксперименты для выявления благоприятных условий для роста и развития растений. Результаты наблюдений записывать на протяжении 14-20 дней. Выводы и результаты отразить в презентации, приложив фотографии. Какие использовать факторы для наблюдений:</w:t>
      </w:r>
    </w:p>
    <w:p w:rsidR="00BB5B4B" w:rsidRDefault="00BB5B4B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свет;</w:t>
      </w:r>
    </w:p>
    <w:p w:rsidR="00BB5B4B" w:rsidRDefault="00BB5B4B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вода;</w:t>
      </w:r>
    </w:p>
    <w:p w:rsidR="00BB5B4B" w:rsidRDefault="00BB5B4B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холод;</w:t>
      </w:r>
    </w:p>
    <w:p w:rsidR="00BB5B4B" w:rsidRDefault="00BB5B4B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тепло;</w:t>
      </w:r>
    </w:p>
    <w:p w:rsidR="00BB5B4B" w:rsidRDefault="00907FAE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</w:t>
      </w:r>
      <w:r w:rsidR="00BB5B4B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B5B4B">
        <w:rPr>
          <w:rFonts w:ascii="Times New Roman" w:hAnsi="Times New Roman" w:cs="Times New Roman"/>
          <w:sz w:val="28"/>
          <w:szCs w:val="28"/>
        </w:rPr>
        <w:t>ственный свет (специальные лампы, если есть);</w:t>
      </w:r>
    </w:p>
    <w:p w:rsidR="00907FAE" w:rsidRPr="00BB5B4B" w:rsidRDefault="00907FAE" w:rsidP="00CF4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свой вариант (приветствуется).</w:t>
      </w:r>
    </w:p>
    <w:p w:rsidR="001D0F4C" w:rsidRPr="00BB5B4B" w:rsidRDefault="001D0F4C" w:rsidP="008C37C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37CB" w:rsidRPr="00BB5B4B" w:rsidRDefault="008C37CB" w:rsidP="008C37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C37CB" w:rsidRPr="00BB5B4B" w:rsidSect="00345D5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B8"/>
    <w:rsid w:val="001D0F4C"/>
    <w:rsid w:val="002111B8"/>
    <w:rsid w:val="00345D5F"/>
    <w:rsid w:val="00497150"/>
    <w:rsid w:val="008C37CB"/>
    <w:rsid w:val="00907FAE"/>
    <w:rsid w:val="00BB5B4B"/>
    <w:rsid w:val="00CF4F04"/>
    <w:rsid w:val="00DD2DC9"/>
    <w:rsid w:val="00D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F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F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3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-lessons.ru/vozdushnoe-pitanie-fotosintez/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://bio-lessons.ru/stroenie-semjan-dvudolnyh-i-odnodol/" TargetMode="External"/><Relationship Id="rId7" Type="http://schemas.openxmlformats.org/officeDocument/2006/relationships/hyperlink" Target="http://bio-lessons.ru/rastitelnye-tkani/" TargetMode="External"/><Relationship Id="rId12" Type="http://schemas.openxmlformats.org/officeDocument/2006/relationships/hyperlink" Target="http://bio-lessons.ru/vneshnee-i-vnutrennee-stroenie-lista/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bio-lessons.ru/koren-organ-mineralnogo-pitanija-vi/" TargetMode="External"/><Relationship Id="rId20" Type="http://schemas.openxmlformats.org/officeDocument/2006/relationships/hyperlink" Target="http://bio-lessons.ru/stebel/" TargetMode="External"/><Relationship Id="rId1" Type="http://schemas.openxmlformats.org/officeDocument/2006/relationships/styles" Target="styles.xml"/><Relationship Id="rId6" Type="http://schemas.openxmlformats.org/officeDocument/2006/relationships/hyperlink" Target="http://bio-lessons.ru/stroenie-i-himicheskij-sostav-rastite/" TargetMode="External"/><Relationship Id="rId11" Type="http://schemas.openxmlformats.org/officeDocument/2006/relationships/hyperlink" Target="http://bio-lessons.ru/stebel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daYuww9oZJs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s://testedu.ru/test/biologiya/6-klass/rost-i-razvitie-rastenij.html" TargetMode="External"/><Relationship Id="rId10" Type="http://schemas.openxmlformats.org/officeDocument/2006/relationships/hyperlink" Target="http://bio-lessons.ru/koren-organ-mineralnogo-pitanija-vi/" TargetMode="External"/><Relationship Id="rId19" Type="http://schemas.openxmlformats.org/officeDocument/2006/relationships/hyperlink" Target="http://bio-lessons.ru/pobeg-i-poch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-lessons.ru/dyhanie-rastenij/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bio-lessons.ru/stroenie-cvet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Владимировна</cp:lastModifiedBy>
  <cp:revision>6</cp:revision>
  <dcterms:created xsi:type="dcterms:W3CDTF">2022-02-06T18:42:00Z</dcterms:created>
  <dcterms:modified xsi:type="dcterms:W3CDTF">2022-02-07T07:25:00Z</dcterms:modified>
</cp:coreProperties>
</file>