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C6" w:rsidRPr="003E2A57" w:rsidRDefault="003E2A57">
      <w:pPr>
        <w:rPr>
          <w:rFonts w:ascii="Times New Roman" w:hAnsi="Times New Roman" w:cs="Times New Roman"/>
          <w:b/>
          <w:sz w:val="28"/>
          <w:szCs w:val="28"/>
        </w:rPr>
      </w:pPr>
      <w:r w:rsidRPr="003E2A57">
        <w:rPr>
          <w:rFonts w:ascii="Times New Roman" w:hAnsi="Times New Roman" w:cs="Times New Roman"/>
          <w:b/>
          <w:sz w:val="28"/>
          <w:szCs w:val="28"/>
        </w:rPr>
        <w:t>Знатоки родного края</w:t>
      </w:r>
    </w:p>
    <w:p w:rsidR="003E2A57" w:rsidRDefault="003E2A57">
      <w:pPr>
        <w:rPr>
          <w:rFonts w:ascii="Times New Roman" w:hAnsi="Times New Roman" w:cs="Times New Roman"/>
          <w:b/>
          <w:sz w:val="28"/>
          <w:szCs w:val="28"/>
        </w:rPr>
      </w:pPr>
      <w:r w:rsidRPr="003E2A57">
        <w:rPr>
          <w:rFonts w:ascii="Times New Roman" w:hAnsi="Times New Roman" w:cs="Times New Roman"/>
          <w:b/>
          <w:sz w:val="28"/>
          <w:szCs w:val="28"/>
        </w:rPr>
        <w:t>Тема: Ста</w:t>
      </w:r>
      <w:r>
        <w:rPr>
          <w:rFonts w:ascii="Times New Roman" w:hAnsi="Times New Roman" w:cs="Times New Roman"/>
          <w:b/>
          <w:sz w:val="28"/>
          <w:szCs w:val="28"/>
        </w:rPr>
        <w:t>вропольский край -</w:t>
      </w:r>
      <w:r w:rsidRPr="003E2A57">
        <w:rPr>
          <w:rFonts w:ascii="Times New Roman" w:hAnsi="Times New Roman" w:cs="Times New Roman"/>
          <w:b/>
          <w:sz w:val="28"/>
          <w:szCs w:val="28"/>
        </w:rPr>
        <w:t xml:space="preserve"> частица России</w:t>
      </w:r>
      <w:r>
        <w:rPr>
          <w:rFonts w:ascii="Times New Roman" w:hAnsi="Times New Roman" w:cs="Times New Roman"/>
          <w:b/>
          <w:sz w:val="28"/>
          <w:szCs w:val="28"/>
        </w:rPr>
        <w:t>. Символика края.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outlineLvl w:val="2"/>
        <w:rPr>
          <w:rFonts w:ascii="LatoRegular" w:eastAsia="Times New Roman" w:hAnsi="LatoRegular" w:cs="Times New Roman"/>
          <w:color w:val="212529"/>
          <w:sz w:val="27"/>
          <w:szCs w:val="27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7"/>
          <w:szCs w:val="27"/>
          <w:lang w:eastAsia="ru-RU"/>
        </w:rPr>
        <w:t>Герб города Ставрополя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Герб города Ставрополя представляет собой геральдический щит, главной фигурой которого является прямой крест, отражающий имя города и разделяющий пространство щита на четыре поля.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>
        <w:rPr>
          <w:rFonts w:ascii="LatoRegular" w:eastAsia="Times New Roman" w:hAnsi="LatoRegular" w:cs="Times New Roman"/>
          <w:noProof/>
          <w:color w:val="212529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981325"/>
            <wp:effectExtent l="0" t="0" r="0" b="9525"/>
            <wp:wrapSquare wrapText="bothSides"/>
            <wp:docPr id="2" name="Рисунок 2" descr="https://xn--80ae1alafffj1i.xn--p1ai/about/%D0%93%D0%B5%D1%80%D0%B1%20%D0%BD%D0%BE%D0%B2%D1%8B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e1alafffj1i.xn--p1ai/about/%D0%93%D0%B5%D1%80%D0%B1%20%D0%BD%D0%BE%D0%B2%D1%8B%D0%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В левом верхнем от наблюдателя зеленом поле щита под серебряной пятилучевой звездой изображена стоящая на серебряной горе золотая крепость. Это стилизованное изображение герба города Ставрополя, принятого в 1968 году.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В правом верхнем красном поле серебряной о пяти зубцах короной помещено выходящее из чаши того же металла золотое пламя, которое является изображением исторического герба губернского города Ставрополя, утвержденного 5 июля 1878 года.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 xml:space="preserve">В левом нижнем красном поле щита помещен серебряный </w:t>
      </w:r>
      <w:proofErr w:type="spellStart"/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трехкупольный</w:t>
      </w:r>
      <w:proofErr w:type="spellEnd"/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 xml:space="preserve"> православный храм и колокольня с золотым куполом и крестами. Это силуэт Казанского кафедрального собора, возведенного в честь Казанской иконы Божьей Матери, которая является покровительницей города Ставрополя, так как он был основан в праздник этой иконы 22 октября 1777 года. С 1843 года Ставрополь является центром православной епархии – изначально Кавказской, а в настоящее время Ставропольской и Невинномысской, кафедра которой находится в Казанском соборе.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 xml:space="preserve">В правом нижнем зеленом поле изображен всадник в золотой бурке и папахе, на серебряном коне, обращенном вправо. Всадник символизирует основателей города – казаков </w:t>
      </w:r>
      <w:proofErr w:type="spellStart"/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Хоперского</w:t>
      </w:r>
      <w:proofErr w:type="spellEnd"/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 xml:space="preserve"> казачьего полка и конники Владимирского драгунского полка.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Поверх всего щита расположена золотая фигура (</w:t>
      </w:r>
      <w:proofErr w:type="spellStart"/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штабовый</w:t>
      </w:r>
      <w:proofErr w:type="spellEnd"/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 xml:space="preserve"> крест), образованная укороченным поясом и пониженным столбом. Щит увенчан золотой о пяти зубцах короной, окруженной по обручу золотым лавровым венком, и обрамлен по сторонам и снизу дубовым венком того же металла с вплетенной в него лентой ордена Октябрьской Революции. Вплетенная в дубовый венок лента символизирует имеющуюся у города Ставрополя государственную награду – орден Октябрьской Революции. 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jc w:val="both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</w:p>
    <w:p w:rsidR="003E2A57" w:rsidRDefault="003E2A57" w:rsidP="003E2A57">
      <w:pPr>
        <w:shd w:val="clear" w:color="auto" w:fill="FFFFFF"/>
        <w:spacing w:after="100" w:afterAutospacing="1" w:line="240" w:lineRule="auto"/>
        <w:jc w:val="both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</w:p>
    <w:p w:rsidR="003E2A57" w:rsidRDefault="003E2A57" w:rsidP="003E2A57">
      <w:pPr>
        <w:shd w:val="clear" w:color="auto" w:fill="FFFFFF"/>
        <w:spacing w:after="100" w:afterAutospacing="1" w:line="240" w:lineRule="auto"/>
        <w:jc w:val="both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jc w:val="both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jc w:val="both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b/>
          <w:bCs/>
          <w:color w:val="212529"/>
          <w:sz w:val="24"/>
          <w:szCs w:val="24"/>
          <w:lang w:eastAsia="ru-RU"/>
        </w:rPr>
        <w:lastRenderedPageBreak/>
        <w:t>Флаг города Ставрополя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jc w:val="both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bookmarkStart w:id="0" w:name="_GoBack"/>
      <w:r>
        <w:rPr>
          <w:rFonts w:ascii="LatoRegular" w:eastAsia="Times New Roman" w:hAnsi="LatoRegular" w:cs="Times New Roman"/>
          <w:noProof/>
          <w:color w:val="212529"/>
          <w:sz w:val="24"/>
          <w:szCs w:val="24"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681605" cy="1381125"/>
            <wp:effectExtent l="0" t="0" r="4445" b="0"/>
            <wp:wrapSquare wrapText="bothSides"/>
            <wp:docPr id="1" name="Рисунок 1" descr="Flag_of_Stavrop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_of_Stavropol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992" cy="138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Флаг города представляет собой прямоугольное полотнище белого цвета, пересеченное золотым крестом. В центре креста на фоне белого квадрата расположен элемент крепостной стены золотистого цвета с пятью зубьями и открытыми воротами.</w:t>
      </w:r>
    </w:p>
    <w:p w:rsidR="003E2A57" w:rsidRPr="003E2A57" w:rsidRDefault="003E2A57" w:rsidP="003E2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shd w:val="clear" w:color="auto" w:fill="FFFFFF"/>
          <w:lang w:eastAsia="ru-RU"/>
        </w:rPr>
        <w:t>Символика флага города Ставрополя включает в себя следующие элементы:</w:t>
      </w:r>
    </w:p>
    <w:p w:rsidR="003E2A57" w:rsidRPr="003E2A57" w:rsidRDefault="003E2A57" w:rsidP="003E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белый цвет полотнища - цвет мира;</w:t>
      </w:r>
    </w:p>
    <w:p w:rsidR="003E2A57" w:rsidRPr="003E2A57" w:rsidRDefault="003E2A57" w:rsidP="003E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крест - "Ставрополь" в переводе с греческого - "город креста";</w:t>
      </w:r>
    </w:p>
    <w:p w:rsidR="003E2A57" w:rsidRPr="003E2A57" w:rsidRDefault="003E2A57" w:rsidP="003E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золотистый цвет - цвет спелых нив, богатства и плодородия;</w:t>
      </w:r>
    </w:p>
    <w:p w:rsidR="003E2A57" w:rsidRPr="003E2A57" w:rsidRDefault="003E2A57" w:rsidP="003E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зубчатый элемент крепостной стены - связь настоящего с прошлым, является копией стены, изображавшейся на старинном гербе Ставропольской губернии;</w:t>
      </w:r>
    </w:p>
    <w:p w:rsidR="003E2A57" w:rsidRPr="003E2A57" w:rsidRDefault="003E2A57" w:rsidP="003E2A57">
      <w:pPr>
        <w:shd w:val="clear" w:color="auto" w:fill="FFFFFF"/>
        <w:spacing w:after="100" w:afterAutospacing="1" w:line="240" w:lineRule="auto"/>
        <w:jc w:val="both"/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</w:pPr>
      <w:r w:rsidRPr="003E2A57">
        <w:rPr>
          <w:rFonts w:ascii="LatoRegular" w:eastAsia="Times New Roman" w:hAnsi="LatoRegular" w:cs="Times New Roman"/>
          <w:color w:val="212529"/>
          <w:sz w:val="24"/>
          <w:szCs w:val="24"/>
          <w:lang w:eastAsia="ru-RU"/>
        </w:rPr>
        <w:t>Эталонные оригиналы герба и флага города находятся в Ставропольской городской Думе.</w:t>
      </w:r>
    </w:p>
    <w:p w:rsidR="003E2A57" w:rsidRPr="003E2A57" w:rsidRDefault="003E2A57">
      <w:pPr>
        <w:rPr>
          <w:rFonts w:ascii="Times New Roman" w:hAnsi="Times New Roman" w:cs="Times New Roman"/>
          <w:b/>
          <w:sz w:val="28"/>
          <w:szCs w:val="28"/>
        </w:rPr>
      </w:pPr>
    </w:p>
    <w:p w:rsidR="003E2A57" w:rsidRPr="003E2A57" w:rsidRDefault="003E2A57">
      <w:pPr>
        <w:rPr>
          <w:rFonts w:ascii="Times New Roman" w:hAnsi="Times New Roman" w:cs="Times New Roman"/>
          <w:b/>
          <w:sz w:val="28"/>
          <w:szCs w:val="28"/>
        </w:rPr>
      </w:pPr>
    </w:p>
    <w:sectPr w:rsidR="003E2A57" w:rsidRPr="003E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A394C"/>
    <w:multiLevelType w:val="multilevel"/>
    <w:tmpl w:val="BE8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57"/>
    <w:rsid w:val="003E2A57"/>
    <w:rsid w:val="00F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2A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2A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2A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2A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DRmixanikyS</dc:creator>
  <cp:lastModifiedBy>DRmixanikyS</cp:lastModifiedBy>
  <cp:revision>1</cp:revision>
  <dcterms:created xsi:type="dcterms:W3CDTF">2021-11-10T17:29:00Z</dcterms:created>
  <dcterms:modified xsi:type="dcterms:W3CDTF">2021-11-10T17:33:00Z</dcterms:modified>
</cp:coreProperties>
</file>