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DA" w:rsidRDefault="00BC37DA" w:rsidP="00C407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ДООЦ «Солнечный»</w:t>
      </w:r>
    </w:p>
    <w:p w:rsidR="00230177" w:rsidRPr="00BC37DA" w:rsidRDefault="00230177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Отдел: туристско-краеведческий</w:t>
      </w:r>
    </w:p>
    <w:p w:rsidR="00230177" w:rsidRPr="00BC37DA" w:rsidRDefault="00230177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 xml:space="preserve">Объединение: </w:t>
      </w:r>
      <w:r w:rsidR="00F50284">
        <w:rPr>
          <w:rFonts w:ascii="Times New Roman" w:hAnsi="Times New Roman" w:cs="Times New Roman"/>
          <w:sz w:val="28"/>
          <w:szCs w:val="28"/>
        </w:rPr>
        <w:t>Краеведы Ставрополья</w:t>
      </w:r>
    </w:p>
    <w:p w:rsidR="00230177" w:rsidRDefault="00BC37DA" w:rsidP="00BC37DA">
      <w:pPr>
        <w:pStyle w:val="a7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 xml:space="preserve">ПДО – </w:t>
      </w:r>
      <w:r w:rsidR="00F50284">
        <w:rPr>
          <w:rFonts w:ascii="Times New Roman" w:hAnsi="Times New Roman" w:cs="Times New Roman"/>
          <w:sz w:val="28"/>
          <w:szCs w:val="28"/>
        </w:rPr>
        <w:t>Сухорукова  А.В.</w:t>
      </w:r>
    </w:p>
    <w:p w:rsidR="00BC37DA" w:rsidRPr="00BC37DA" w:rsidRDefault="00BC37DA" w:rsidP="00BC37D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0177" w:rsidRPr="00BC37DA" w:rsidRDefault="00F50284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230177" w:rsidRPr="00BC37D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Мой край родной. Пятигорск сегодня. </w:t>
      </w:r>
    </w:p>
    <w:p w:rsidR="006C789D" w:rsidRDefault="00230177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C37DA">
        <w:rPr>
          <w:rFonts w:ascii="Times New Roman" w:hAnsi="Times New Roman" w:cs="Times New Roman"/>
          <w:b/>
          <w:sz w:val="28"/>
          <w:szCs w:val="28"/>
        </w:rPr>
        <w:t>Тема:</w:t>
      </w:r>
      <w:r w:rsidR="006C789D" w:rsidRPr="00BC3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284">
        <w:rPr>
          <w:rFonts w:ascii="Times New Roman" w:hAnsi="Times New Roman" w:cs="Times New Roman"/>
          <w:b/>
          <w:sz w:val="28"/>
          <w:szCs w:val="28"/>
        </w:rPr>
        <w:t>Природные ресурсы нашего края.</w:t>
      </w:r>
    </w:p>
    <w:p w:rsidR="00AE07FB" w:rsidRPr="00BC37DA" w:rsidRDefault="00AE07FB" w:rsidP="00BC37D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50284" w:rsidRPr="00F50284" w:rsidRDefault="00F50284" w:rsidP="00F50284">
      <w:pPr>
        <w:pStyle w:val="c1"/>
        <w:rPr>
          <w:sz w:val="28"/>
          <w:szCs w:val="28"/>
        </w:rPr>
      </w:pPr>
      <w:r>
        <w:rPr>
          <w:rStyle w:val="c3"/>
          <w:sz w:val="28"/>
          <w:szCs w:val="28"/>
        </w:rPr>
        <w:t>минеральные ресурсы</w:t>
      </w:r>
      <w:r w:rsidRPr="00F50284">
        <w:rPr>
          <w:rStyle w:val="c3"/>
          <w:sz w:val="28"/>
          <w:szCs w:val="28"/>
        </w:rPr>
        <w:t>: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Недра края богаты различными полезными ископаемыми. Из рудных ископаемых наибольшее значение имеет </w:t>
      </w:r>
      <w:proofErr w:type="spellStart"/>
      <w:r w:rsidRPr="00F50284">
        <w:rPr>
          <w:rStyle w:val="c3"/>
          <w:sz w:val="28"/>
          <w:szCs w:val="28"/>
        </w:rPr>
        <w:t>Урупское</w:t>
      </w:r>
      <w:proofErr w:type="spellEnd"/>
      <w:r w:rsidRPr="00F50284">
        <w:rPr>
          <w:rStyle w:val="c3"/>
          <w:sz w:val="28"/>
          <w:szCs w:val="28"/>
        </w:rPr>
        <w:t xml:space="preserve"> месторождение меди близ станицы Преградной. В долине верхней Кубани, южнее города Карачаевска, на руднике «Эльбрусский» добывают свинец и цинк. В горной части края имеются также месторождения железа, ряда цветных и редких металлов, россыпного золота по рекам, кровельных сланцев, пемзы, вулканических туфов, антрацита и др. В большинстве случаев эти месторождения ещё мало разведаны и не эксплуатируются. У п. Эльбрусский добывают барит, очень тяжёлый минерал, употребляемый в изготовлении красок, в химической, бумажной и нефтедобывающей промышленности. В Главном Кавказском хребте разрабатывают серый гранит, используемый на облицовочные работы, а близ Теберды – чёрный и белый мрамор.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  В Предгорной полосе, близ Карачаевска, добывают каменный уголь. Его месторождения потянулись широкой полосой </w:t>
      </w:r>
      <w:proofErr w:type="gramStart"/>
      <w:r w:rsidRPr="00F50284">
        <w:rPr>
          <w:rStyle w:val="c3"/>
          <w:sz w:val="28"/>
          <w:szCs w:val="28"/>
        </w:rPr>
        <w:t>от</w:t>
      </w:r>
      <w:proofErr w:type="gramEnd"/>
      <w:r w:rsidRPr="00F50284">
        <w:rPr>
          <w:rStyle w:val="c3"/>
          <w:sz w:val="28"/>
          <w:szCs w:val="28"/>
        </w:rPr>
        <w:t xml:space="preserve"> стан. Зеленчукской к верховьям р. </w:t>
      </w:r>
      <w:proofErr w:type="spellStart"/>
      <w:r w:rsidRPr="00F50284">
        <w:rPr>
          <w:rStyle w:val="c3"/>
          <w:sz w:val="28"/>
          <w:szCs w:val="28"/>
        </w:rPr>
        <w:t>Подкумка</w:t>
      </w:r>
      <w:proofErr w:type="spellEnd"/>
      <w:r w:rsidRPr="00F50284">
        <w:rPr>
          <w:rStyle w:val="c3"/>
          <w:sz w:val="28"/>
          <w:szCs w:val="28"/>
        </w:rPr>
        <w:t xml:space="preserve">. Карачаевский уголь </w:t>
      </w:r>
      <w:proofErr w:type="gramStart"/>
      <w:r w:rsidRPr="00F50284">
        <w:rPr>
          <w:rStyle w:val="c3"/>
          <w:sz w:val="28"/>
          <w:szCs w:val="28"/>
        </w:rPr>
        <w:t>высоко калорийный</w:t>
      </w:r>
      <w:proofErr w:type="gramEnd"/>
      <w:r w:rsidRPr="00F50284">
        <w:rPr>
          <w:rStyle w:val="c3"/>
          <w:sz w:val="28"/>
          <w:szCs w:val="28"/>
        </w:rPr>
        <w:t xml:space="preserve">, его недостатком является малая мощность пластов (40 – 50 см). </w:t>
      </w:r>
      <w:proofErr w:type="gramStart"/>
      <w:r w:rsidRPr="00F50284">
        <w:rPr>
          <w:rStyle w:val="c3"/>
          <w:sz w:val="28"/>
          <w:szCs w:val="28"/>
        </w:rPr>
        <w:t>Хребты предгорий богаты различными строительными материалами: огнеупорными глинами, известняками, алебастром, гипсом, цементным мергелем, трахитом, слагающим ядра пятигорских лакколитов, травертином, охрой, стекольными песками, кирпичными глинами и др. Здесь помимо работающих известняковых, цементных и алебастровых заводов, возле стан.</w:t>
      </w:r>
      <w:proofErr w:type="gramEnd"/>
      <w:r w:rsidRPr="00F50284">
        <w:rPr>
          <w:rStyle w:val="c3"/>
          <w:sz w:val="28"/>
          <w:szCs w:val="28"/>
        </w:rPr>
        <w:t xml:space="preserve"> Усть-Джегутинской создан мощный комбинат по производству строительных материалов.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Детальное изучение земных недр равнинного Ставрополья, начатое ещё в довоенные пятилетки, привело к открытию больших газовых залежей.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В 1946г. из буровой скважины на берегу </w:t>
      </w:r>
      <w:proofErr w:type="spellStart"/>
      <w:r w:rsidRPr="00F50284">
        <w:rPr>
          <w:rStyle w:val="c3"/>
          <w:sz w:val="28"/>
          <w:szCs w:val="28"/>
        </w:rPr>
        <w:t>Сенгилеевского</w:t>
      </w:r>
      <w:proofErr w:type="spellEnd"/>
      <w:r w:rsidRPr="00F50284">
        <w:rPr>
          <w:rStyle w:val="c3"/>
          <w:sz w:val="28"/>
          <w:szCs w:val="28"/>
        </w:rPr>
        <w:t xml:space="preserve"> озера забил первый газовый фонтан. Теперь уже открыты ещё более мощные месторождения в северной и восточной части Ставропольской возвышенности.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lastRenderedPageBreak/>
        <w:t xml:space="preserve">   В настоящее время известно 16 крупных месторождений газа (см. рис.1). Самым мощным является </w:t>
      </w:r>
      <w:proofErr w:type="spellStart"/>
      <w:r w:rsidRPr="00F50284">
        <w:rPr>
          <w:rStyle w:val="c3"/>
          <w:sz w:val="28"/>
          <w:szCs w:val="28"/>
        </w:rPr>
        <w:t>Северо</w:t>
      </w:r>
      <w:proofErr w:type="spellEnd"/>
      <w:r w:rsidRPr="00F50284">
        <w:rPr>
          <w:rStyle w:val="c3"/>
          <w:sz w:val="28"/>
          <w:szCs w:val="28"/>
        </w:rPr>
        <w:t xml:space="preserve"> – </w:t>
      </w:r>
      <w:proofErr w:type="spellStart"/>
      <w:r w:rsidRPr="00F50284">
        <w:rPr>
          <w:rStyle w:val="c3"/>
          <w:sz w:val="28"/>
          <w:szCs w:val="28"/>
        </w:rPr>
        <w:t>Ставропольско</w:t>
      </w:r>
      <w:proofErr w:type="spellEnd"/>
      <w:r w:rsidRPr="00F50284">
        <w:rPr>
          <w:rStyle w:val="c3"/>
          <w:sz w:val="28"/>
          <w:szCs w:val="28"/>
        </w:rPr>
        <w:t xml:space="preserve"> – </w:t>
      </w:r>
      <w:proofErr w:type="spellStart"/>
      <w:r w:rsidRPr="00F50284">
        <w:rPr>
          <w:rStyle w:val="c3"/>
          <w:sz w:val="28"/>
          <w:szCs w:val="28"/>
        </w:rPr>
        <w:t>Пелагиадское</w:t>
      </w:r>
      <w:proofErr w:type="spellEnd"/>
      <w:r w:rsidRPr="00F50284">
        <w:rPr>
          <w:rStyle w:val="c3"/>
          <w:sz w:val="28"/>
          <w:szCs w:val="28"/>
        </w:rPr>
        <w:t xml:space="preserve"> месторождение, в нём сосредоточено ѕ всех известных запасов газа в крае. Это месторождение питает 2 </w:t>
      </w:r>
      <w:proofErr w:type="gramStart"/>
      <w:r w:rsidRPr="00F50284">
        <w:rPr>
          <w:rStyle w:val="c3"/>
          <w:sz w:val="28"/>
          <w:szCs w:val="28"/>
        </w:rPr>
        <w:t>самых</w:t>
      </w:r>
      <w:proofErr w:type="gramEnd"/>
      <w:r w:rsidRPr="00F50284">
        <w:rPr>
          <w:rStyle w:val="c3"/>
          <w:sz w:val="28"/>
          <w:szCs w:val="28"/>
        </w:rPr>
        <w:t xml:space="preserve"> мощных водопровода. В сутки месторождение даёт около 45 млн. кубометров газа.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Вслед за газовыми месторождениями были открыты залежи нефти. Нефть залегает на глубине в 3000 – 3500 м. Под большим давлением она поднимается по стволу скважин без насосов. Качество нефти очень высокое, она содержит много парафина. По специально построенному нефтепроводу нефть переправляется в другие города.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2.2 Земельные ресурсы.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Почвы – одно из важнейших природных богатств СК. Они обладают высоким плодородием и являются одними из </w:t>
      </w:r>
      <w:proofErr w:type="gramStart"/>
      <w:r w:rsidRPr="00F50284">
        <w:rPr>
          <w:rStyle w:val="c3"/>
          <w:sz w:val="28"/>
          <w:szCs w:val="28"/>
        </w:rPr>
        <w:t>лучших</w:t>
      </w:r>
      <w:proofErr w:type="gramEnd"/>
      <w:r w:rsidRPr="00F50284">
        <w:rPr>
          <w:rStyle w:val="c3"/>
          <w:sz w:val="28"/>
          <w:szCs w:val="28"/>
        </w:rPr>
        <w:t xml:space="preserve"> в нашей стране.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Почвы края подразделяются на 4 </w:t>
      </w:r>
      <w:proofErr w:type="gramStart"/>
      <w:r w:rsidRPr="00F50284">
        <w:rPr>
          <w:rStyle w:val="c3"/>
          <w:sz w:val="28"/>
          <w:szCs w:val="28"/>
        </w:rPr>
        <w:t>основных</w:t>
      </w:r>
      <w:proofErr w:type="gramEnd"/>
      <w:r w:rsidRPr="00F50284">
        <w:rPr>
          <w:rStyle w:val="c3"/>
          <w:sz w:val="28"/>
          <w:szCs w:val="28"/>
        </w:rPr>
        <w:t xml:space="preserve"> типа: каштановые, чернозёмные, горно-лесные и горно-луговые (см. рис. 2). Распределение почв по территории СК зависит от рельефа, климата, материнских пород и растительности.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Почвы сухих степей. Зона каштановых почв занимает примерно 30% территории края. В каштановой зоне выделяют 3 подтипа почв: </w:t>
      </w:r>
      <w:proofErr w:type="gramStart"/>
      <w:r w:rsidRPr="00F50284">
        <w:rPr>
          <w:rStyle w:val="c3"/>
          <w:sz w:val="28"/>
          <w:szCs w:val="28"/>
        </w:rPr>
        <w:t>тёмно-каштановые</w:t>
      </w:r>
      <w:proofErr w:type="gramEnd"/>
      <w:r w:rsidRPr="00F50284">
        <w:rPr>
          <w:rStyle w:val="c3"/>
          <w:sz w:val="28"/>
          <w:szCs w:val="28"/>
        </w:rPr>
        <w:t>, каштановые и светло-каштановые.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Светло-каштановые почвы образуются в участках засушливого климата и полупустынной растительности. Область их распространения ограничивается на западе линией, проведённой через сёла Дивное, Арзгир, Левокумское, Ачикулак.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У светло-каштановых почв только верхний перегнойный слой, который составляет всего 2 – 3%. Светлая окраска почвы придаёт белый цвет всей местности. Эти почвы в верхних слоях имеют много извести и гипса, т.к. они слабо промываются атмосферными осадками. Плодородие у светло-каштановых почв меньшее, чем у других почв края. Земли тут используют под пастбища.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Светло-каштановые почвы на западе сменяются полосой </w:t>
      </w:r>
      <w:proofErr w:type="gramStart"/>
      <w:r w:rsidRPr="00F50284">
        <w:rPr>
          <w:rStyle w:val="c3"/>
          <w:sz w:val="28"/>
          <w:szCs w:val="28"/>
        </w:rPr>
        <w:t>каштановых</w:t>
      </w:r>
      <w:proofErr w:type="gramEnd"/>
      <w:r w:rsidRPr="00F50284">
        <w:rPr>
          <w:rStyle w:val="c3"/>
          <w:sz w:val="28"/>
          <w:szCs w:val="28"/>
        </w:rPr>
        <w:t xml:space="preserve"> и тёмно-каштановых. Эти почвы имеют более тёмную окраску, большую мощность перегнойного слоя (до 60 см) и большее количество перегноя (до 4%).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Каштановые и тёмно-каштановые почвы имеют достаточное количество питательных веществ. Однако для поднятия плодородия надо бороться за накопление в них влаги путём создания лесных полос, снегозадержания, </w:t>
      </w:r>
      <w:r w:rsidRPr="00F50284">
        <w:rPr>
          <w:rStyle w:val="c3"/>
          <w:sz w:val="28"/>
          <w:szCs w:val="28"/>
        </w:rPr>
        <w:lastRenderedPageBreak/>
        <w:t>развития кулисных посевов, зяблевой пахоты, паровой обработки. При этих условиях каштановые почвы дают хорошие и устойчивые урожаи.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Чернозёмные почвы. В пределах Ставропольской возвышенности и в предгорной полосе, распространены чернозёмные почвы, они занимают до 50% территории СК. В этих районах </w:t>
      </w:r>
      <w:proofErr w:type="gramStart"/>
      <w:r w:rsidRPr="00F50284">
        <w:rPr>
          <w:rStyle w:val="c3"/>
          <w:sz w:val="28"/>
          <w:szCs w:val="28"/>
        </w:rPr>
        <w:t>более пересечённый</w:t>
      </w:r>
      <w:proofErr w:type="gramEnd"/>
      <w:r w:rsidRPr="00F50284">
        <w:rPr>
          <w:rStyle w:val="c3"/>
          <w:sz w:val="28"/>
          <w:szCs w:val="28"/>
        </w:rPr>
        <w:t xml:space="preserve"> рельеф, поэтому и почвы отличаются значительным разнообразием.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Здесь лучшее увлажнение, перегной накапливается интенсивнее, поэтому каштановые чернозёмы имеют более тёмную окраску и большую мощность гумусового горизонта, чем каштановые. Эти почвы плодородны, вредные для растений соли залегают глубже, чем </w:t>
      </w:r>
      <w:proofErr w:type="gramStart"/>
      <w:r w:rsidRPr="00F50284">
        <w:rPr>
          <w:rStyle w:val="c3"/>
          <w:sz w:val="28"/>
          <w:szCs w:val="28"/>
        </w:rPr>
        <w:t>у</w:t>
      </w:r>
      <w:proofErr w:type="gramEnd"/>
      <w:r w:rsidRPr="00F50284">
        <w:rPr>
          <w:rStyle w:val="c3"/>
          <w:sz w:val="28"/>
          <w:szCs w:val="28"/>
        </w:rPr>
        <w:t xml:space="preserve"> предыдущих.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Значительная часть Ставропольской возвышенности занята мощными </w:t>
      </w:r>
      <w:proofErr w:type="spellStart"/>
      <w:r w:rsidRPr="00F50284">
        <w:rPr>
          <w:rStyle w:val="c3"/>
          <w:sz w:val="28"/>
          <w:szCs w:val="28"/>
        </w:rPr>
        <w:t>малогумусными</w:t>
      </w:r>
      <w:proofErr w:type="spellEnd"/>
      <w:r w:rsidRPr="00F50284">
        <w:rPr>
          <w:rStyle w:val="c3"/>
          <w:sz w:val="28"/>
          <w:szCs w:val="28"/>
        </w:rPr>
        <w:t xml:space="preserve"> чернозёмами. Эти почвы выделяются самой большой мощностью гумусового горизонта, местами достигающей 150 – 180 см.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Карбонатные чернозёмы имеют большое количество питательных веществ, </w:t>
      </w:r>
      <w:proofErr w:type="gramStart"/>
      <w:r w:rsidRPr="00F50284">
        <w:rPr>
          <w:rStyle w:val="c3"/>
          <w:sz w:val="28"/>
          <w:szCs w:val="28"/>
        </w:rPr>
        <w:t>а</w:t>
      </w:r>
      <w:proofErr w:type="gramEnd"/>
      <w:r w:rsidRPr="00F50284">
        <w:rPr>
          <w:rStyle w:val="c3"/>
          <w:sz w:val="28"/>
          <w:szCs w:val="28"/>
        </w:rPr>
        <w:t xml:space="preserve"> следовательно, и высокое плодородие.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Почвы горной части края. В горном районе, на высотах 1500 –2000 м, под пологом хвойных и смешанных лесов, расположены бурые </w:t>
      </w:r>
      <w:proofErr w:type="gramStart"/>
      <w:r w:rsidRPr="00F50284">
        <w:rPr>
          <w:rStyle w:val="c3"/>
          <w:sz w:val="28"/>
          <w:szCs w:val="28"/>
        </w:rPr>
        <w:t>горно-лесные</w:t>
      </w:r>
      <w:proofErr w:type="gramEnd"/>
      <w:r w:rsidRPr="00F50284">
        <w:rPr>
          <w:rStyle w:val="c3"/>
          <w:sz w:val="28"/>
          <w:szCs w:val="28"/>
        </w:rPr>
        <w:t xml:space="preserve"> почвы. Они имеют бурую окраску, </w:t>
      </w:r>
      <w:proofErr w:type="spellStart"/>
      <w:r w:rsidRPr="00F50284">
        <w:rPr>
          <w:rStyle w:val="c3"/>
          <w:sz w:val="28"/>
          <w:szCs w:val="28"/>
        </w:rPr>
        <w:t>ореховатую</w:t>
      </w:r>
      <w:proofErr w:type="spellEnd"/>
      <w:r w:rsidRPr="00F50284">
        <w:rPr>
          <w:rStyle w:val="c3"/>
          <w:sz w:val="28"/>
          <w:szCs w:val="28"/>
        </w:rPr>
        <w:t xml:space="preserve"> структуру и значительную каменистость гумусового горизонта. Гумусовый слой маломощен (40 – 50 см). Бурые </w:t>
      </w:r>
      <w:proofErr w:type="gramStart"/>
      <w:r w:rsidRPr="00F50284">
        <w:rPr>
          <w:rStyle w:val="c3"/>
          <w:sz w:val="28"/>
          <w:szCs w:val="28"/>
        </w:rPr>
        <w:t>горно-лесные</w:t>
      </w:r>
      <w:proofErr w:type="gramEnd"/>
      <w:r w:rsidRPr="00F50284">
        <w:rPr>
          <w:rStyle w:val="c3"/>
          <w:sz w:val="28"/>
          <w:szCs w:val="28"/>
        </w:rPr>
        <w:t xml:space="preserve"> почвы напоминают почвы подзолистой лесной зоны Восточно-европейской равнины и как бы замещают их в горных условиях.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В местах свыше 200 м над уровнем моря развиты горно-луговые почвы. Они имеют ещё меньшую мощность гумусового слоя (12 – 15 см), </w:t>
      </w:r>
      <w:proofErr w:type="spellStart"/>
      <w:r w:rsidRPr="00F50284">
        <w:rPr>
          <w:rStyle w:val="c3"/>
          <w:sz w:val="28"/>
          <w:szCs w:val="28"/>
        </w:rPr>
        <w:t>буровато</w:t>
      </w:r>
      <w:proofErr w:type="spellEnd"/>
      <w:r w:rsidRPr="00F50284">
        <w:rPr>
          <w:rStyle w:val="c3"/>
          <w:sz w:val="28"/>
          <w:szCs w:val="28"/>
        </w:rPr>
        <w:t>-коричневую окраску и большую каменистость.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Горно-луговые почвы похожи на торфянисто-</w:t>
      </w:r>
      <w:proofErr w:type="gramStart"/>
      <w:r w:rsidRPr="00F50284">
        <w:rPr>
          <w:rStyle w:val="c3"/>
          <w:sz w:val="28"/>
          <w:szCs w:val="28"/>
        </w:rPr>
        <w:t>болотные почвы</w:t>
      </w:r>
      <w:proofErr w:type="gramEnd"/>
      <w:r w:rsidRPr="00F50284">
        <w:rPr>
          <w:rStyle w:val="c3"/>
          <w:sz w:val="28"/>
          <w:szCs w:val="28"/>
        </w:rPr>
        <w:t xml:space="preserve"> тундровой зоны северных районов. Субальпийские и альпийские луга, развитые на этих почвах, являются хорошим пастбищем для скота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2.3 Водные богатства края.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На территории Ставропольского края много больших и малых рек, каналов, озёр, водохранилищ, т.е. поверхностных естественных и искусственных водотоков и водоёмов, вода которых используется на питьевые и бытовые нужды, в промышленности и с/х, в рекреации и бальнеологии (для отдыха и лечения).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Речная сеть на территории края распределяется неравномерно. Самые крупные реки – Кубань, Терек, Кума, </w:t>
      </w:r>
      <w:proofErr w:type="spellStart"/>
      <w:r w:rsidRPr="00F50284">
        <w:rPr>
          <w:rStyle w:val="c3"/>
          <w:sz w:val="28"/>
          <w:szCs w:val="28"/>
        </w:rPr>
        <w:t>Калаус</w:t>
      </w:r>
      <w:proofErr w:type="spellEnd"/>
      <w:r w:rsidRPr="00F50284">
        <w:rPr>
          <w:rStyle w:val="c3"/>
          <w:sz w:val="28"/>
          <w:szCs w:val="28"/>
        </w:rPr>
        <w:t xml:space="preserve"> и Егорлык. Остальные реки </w:t>
      </w:r>
      <w:r w:rsidRPr="00F50284">
        <w:rPr>
          <w:rStyle w:val="c3"/>
          <w:sz w:val="28"/>
          <w:szCs w:val="28"/>
        </w:rPr>
        <w:lastRenderedPageBreak/>
        <w:t>края относятся к категории малых. Реки края принадлежат к бассейнам двух морей – Азовскому и Каспийскому.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Главным источником питания ставропольских рек является дождевое и таяние сезонных снегов, а для рек, берущих своё начало в горах, основным источником питания служит таяние высокогорных снегов и ледников. В целом реки края имеют смешанный тип питания.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Река Кубань – самая крупная река края и Северного Кавказа. Берёт своё начало от ледников западного склона Эльбруса, образуется от слияния рек </w:t>
      </w:r>
      <w:proofErr w:type="spellStart"/>
      <w:r w:rsidRPr="00F50284">
        <w:rPr>
          <w:rStyle w:val="c3"/>
          <w:sz w:val="28"/>
          <w:szCs w:val="28"/>
        </w:rPr>
        <w:t>Уллукам</w:t>
      </w:r>
      <w:proofErr w:type="spellEnd"/>
      <w:r w:rsidRPr="00F50284">
        <w:rPr>
          <w:rStyle w:val="c3"/>
          <w:sz w:val="28"/>
          <w:szCs w:val="28"/>
        </w:rPr>
        <w:t xml:space="preserve"> и Учкулан, впадает в Азовское море. Её общая длина 970 км. В пределах края она протекает по территории Кочубеевского района, затем уходит в пределы Краснодарского края и течёт по границе </w:t>
      </w:r>
      <w:proofErr w:type="spellStart"/>
      <w:r w:rsidRPr="00F50284">
        <w:rPr>
          <w:rStyle w:val="c3"/>
          <w:sz w:val="28"/>
          <w:szCs w:val="28"/>
        </w:rPr>
        <w:t>Новоалександровского</w:t>
      </w:r>
      <w:proofErr w:type="spellEnd"/>
      <w:r w:rsidRPr="00F50284">
        <w:rPr>
          <w:rStyle w:val="c3"/>
          <w:sz w:val="28"/>
          <w:szCs w:val="28"/>
        </w:rPr>
        <w:t xml:space="preserve"> района с Краснодарским краем.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Питание реки Кубань смешанное: ледниковое, снеговое, дождевое и подземное. В пределах края источники питания имеют следующее соотношение: дождевой – 60%, талые воды снегов и ледников – 24%, подземные воды – 16%.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Для Кубани характерны продолжительные и высокие половодья, наблюдаются кратковременные дождевые паводки. Подъём уровня начинается с конца марта – начала апреля, максимум его приходится на вторую половину июля – начало августа. Годовой сток Кубани показан на рис. 3.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Вода Кубани относится </w:t>
      </w:r>
      <w:proofErr w:type="gramStart"/>
      <w:r w:rsidRPr="00F50284">
        <w:rPr>
          <w:rStyle w:val="c3"/>
          <w:sz w:val="28"/>
          <w:szCs w:val="28"/>
        </w:rPr>
        <w:t>к</w:t>
      </w:r>
      <w:proofErr w:type="gramEnd"/>
      <w:r w:rsidRPr="00F50284">
        <w:rPr>
          <w:rStyle w:val="c3"/>
          <w:sz w:val="28"/>
          <w:szCs w:val="28"/>
        </w:rPr>
        <w:t xml:space="preserve"> питьевой и пригодна для орошения, однако значительно загрязнена стоками предприятий и нефтепродуктами и оценивается как «умеренно-загрязнённая», «грязная» и «очень грязная».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Река Терек берёт начало на склонах Главного Кавказского хребта из ледников на высоте 2713м и впадает в Каспийское море. Её общая длина 623км. На территории СК протекает по границе Курского района с Чеченской республикой на протяжении 40 км и имеет характер равнинной реки с низкими берегами, большим количеством островов, кос, отмелей. Самый крупный приток Терека – река Малка, протекающая по границе края с Кабардино-Балкарией.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 Основную роль в питании этих рек играют ледники и снежники, чем объясняется высокое и продолжительное летнее половодье. Наивысшие уровни приходятся, как правило, на конец июля – начало августа. В отдельные годы уровень воды в реке Терек поднимается на 3м. Спад половодья происходит медленно и заканчивается в</w:t>
      </w:r>
      <w:r w:rsidRPr="00F50284">
        <w:rPr>
          <w:rStyle w:val="c14"/>
          <w:sz w:val="28"/>
          <w:szCs w:val="28"/>
        </w:rPr>
        <w:t xml:space="preserve"> конце сентября, </w:t>
      </w:r>
      <w:r w:rsidRPr="00F50284">
        <w:rPr>
          <w:rStyle w:val="c3"/>
          <w:sz w:val="28"/>
          <w:szCs w:val="28"/>
        </w:rPr>
        <w:t>а иногда продолжается до появления льда.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lastRenderedPageBreak/>
        <w:t xml:space="preserve">    По жёсткости вода реки Терека относится </w:t>
      </w:r>
      <w:proofErr w:type="gramStart"/>
      <w:r w:rsidRPr="00F50284">
        <w:rPr>
          <w:rStyle w:val="c3"/>
          <w:sz w:val="28"/>
          <w:szCs w:val="28"/>
        </w:rPr>
        <w:t>к</w:t>
      </w:r>
      <w:proofErr w:type="gramEnd"/>
      <w:r w:rsidRPr="00F50284">
        <w:rPr>
          <w:rStyle w:val="c3"/>
          <w:sz w:val="28"/>
          <w:szCs w:val="28"/>
        </w:rPr>
        <w:t xml:space="preserve"> мягкой и умеренно жёсткой в период половодья и к умеренно жёсткой – в межень. Вода этой реки пригодна для орошения.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Река Терек имеет самый большой годовой расход среди рек края (см. рис. 4).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Река Кума берёт начало на северных отрогах Скалистого хребта на высоте 2100м над уровнем моря и впадает в Каспийское море. Общая длина реки 809км. Площадь бассейна составляет 33,5тыс. км. На территории края Кума принимает притоки: </w:t>
      </w:r>
      <w:proofErr w:type="spellStart"/>
      <w:r w:rsidRPr="00F50284">
        <w:rPr>
          <w:rStyle w:val="c3"/>
          <w:sz w:val="28"/>
          <w:szCs w:val="28"/>
        </w:rPr>
        <w:t>Подкумок</w:t>
      </w:r>
      <w:proofErr w:type="spellEnd"/>
      <w:r w:rsidRPr="00F50284">
        <w:rPr>
          <w:rStyle w:val="c3"/>
          <w:sz w:val="28"/>
          <w:szCs w:val="28"/>
        </w:rPr>
        <w:t xml:space="preserve">, Мокрый </w:t>
      </w:r>
      <w:proofErr w:type="spellStart"/>
      <w:r w:rsidRPr="00F50284">
        <w:rPr>
          <w:rStyle w:val="c3"/>
          <w:sz w:val="28"/>
          <w:szCs w:val="28"/>
        </w:rPr>
        <w:t>Карамык</w:t>
      </w:r>
      <w:proofErr w:type="spellEnd"/>
      <w:r w:rsidRPr="00F50284">
        <w:rPr>
          <w:rStyle w:val="c3"/>
          <w:sz w:val="28"/>
          <w:szCs w:val="28"/>
        </w:rPr>
        <w:t xml:space="preserve">, </w:t>
      </w:r>
      <w:proofErr w:type="spellStart"/>
      <w:r w:rsidRPr="00F50284">
        <w:rPr>
          <w:rStyle w:val="c3"/>
          <w:sz w:val="28"/>
          <w:szCs w:val="28"/>
        </w:rPr>
        <w:t>Томузловку</w:t>
      </w:r>
      <w:proofErr w:type="spellEnd"/>
      <w:r w:rsidRPr="00F50284">
        <w:rPr>
          <w:rStyle w:val="c3"/>
          <w:sz w:val="28"/>
          <w:szCs w:val="28"/>
        </w:rPr>
        <w:t xml:space="preserve"> и др. До Каспийского моря вода доходит только в многоводные годы. Основными источниками питания являются грунтовые воды и атмосферные осадки, вызывающие продолжительное и высокое половодье в весенний период.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По пригодности для питья вода в реке в её верхнем течении относится </w:t>
      </w:r>
      <w:proofErr w:type="gramStart"/>
      <w:r w:rsidRPr="00F50284">
        <w:rPr>
          <w:rStyle w:val="c3"/>
          <w:sz w:val="28"/>
          <w:szCs w:val="28"/>
        </w:rPr>
        <w:t>к</w:t>
      </w:r>
      <w:proofErr w:type="gramEnd"/>
      <w:r w:rsidRPr="00F50284">
        <w:rPr>
          <w:rStyle w:val="c3"/>
          <w:sz w:val="28"/>
          <w:szCs w:val="28"/>
        </w:rPr>
        <w:t xml:space="preserve"> хорошей питьевой, в среднем – к удовлетворительной, в нижнем – к допустимой для питья по необходимости. Режим стока реки показан на рисунке 3.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Река </w:t>
      </w:r>
      <w:proofErr w:type="spellStart"/>
      <w:r w:rsidRPr="00F50284">
        <w:rPr>
          <w:rStyle w:val="c3"/>
          <w:sz w:val="28"/>
          <w:szCs w:val="28"/>
        </w:rPr>
        <w:t>Калаус</w:t>
      </w:r>
      <w:proofErr w:type="spellEnd"/>
      <w:r w:rsidRPr="00F50284">
        <w:rPr>
          <w:rStyle w:val="c3"/>
          <w:sz w:val="28"/>
          <w:szCs w:val="28"/>
        </w:rPr>
        <w:t xml:space="preserve"> берёт начало на </w:t>
      </w:r>
      <w:proofErr w:type="spellStart"/>
      <w:r w:rsidRPr="00F50284">
        <w:rPr>
          <w:rStyle w:val="c3"/>
          <w:sz w:val="28"/>
          <w:szCs w:val="28"/>
        </w:rPr>
        <w:t>Прикалаусских</w:t>
      </w:r>
      <w:proofErr w:type="spellEnd"/>
      <w:r w:rsidRPr="00F50284">
        <w:rPr>
          <w:rStyle w:val="c3"/>
          <w:sz w:val="28"/>
          <w:szCs w:val="28"/>
        </w:rPr>
        <w:t xml:space="preserve"> высотах, на высоте 686м над уровнем моря. Её длина 436км, впадает в </w:t>
      </w:r>
      <w:proofErr w:type="spellStart"/>
      <w:r w:rsidRPr="00F50284">
        <w:rPr>
          <w:rStyle w:val="c3"/>
          <w:sz w:val="28"/>
          <w:szCs w:val="28"/>
        </w:rPr>
        <w:t>Чограйское</w:t>
      </w:r>
      <w:proofErr w:type="spellEnd"/>
      <w:r w:rsidRPr="00F50284">
        <w:rPr>
          <w:rStyle w:val="c3"/>
          <w:sz w:val="28"/>
          <w:szCs w:val="28"/>
        </w:rPr>
        <w:t xml:space="preserve"> водохранилище. Бассейн реки почти полностью расположен не Ставропольской возвышенности. Имеет 81 приток с общей протяжённостью 936км. Питание осуществляется за счёт атмосферных осадков и грунтовых вод. В летне-осеннее время грунтовое питание является основным.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proofErr w:type="spellStart"/>
      <w:r w:rsidRPr="00F50284">
        <w:rPr>
          <w:rStyle w:val="c3"/>
          <w:sz w:val="28"/>
          <w:szCs w:val="28"/>
        </w:rPr>
        <w:t>Калаус</w:t>
      </w:r>
      <w:proofErr w:type="spellEnd"/>
      <w:r w:rsidRPr="00F50284">
        <w:rPr>
          <w:rStyle w:val="c3"/>
          <w:sz w:val="28"/>
          <w:szCs w:val="28"/>
        </w:rPr>
        <w:t xml:space="preserve"> – это самая мутная река в крае. Во время паводков в одном кубическом метре содержится до 8кг взвешенных глинистых частиц.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 Повышенная минерализация является отличительной особенностью реки. По величине жёсткости вода </w:t>
      </w:r>
      <w:proofErr w:type="spellStart"/>
      <w:r w:rsidRPr="00F50284">
        <w:rPr>
          <w:rStyle w:val="c3"/>
          <w:sz w:val="28"/>
          <w:szCs w:val="28"/>
        </w:rPr>
        <w:t>Калауса</w:t>
      </w:r>
      <w:proofErr w:type="spellEnd"/>
      <w:r w:rsidRPr="00F50284">
        <w:rPr>
          <w:rStyle w:val="c3"/>
          <w:sz w:val="28"/>
          <w:szCs w:val="28"/>
        </w:rPr>
        <w:t xml:space="preserve"> относится </w:t>
      </w:r>
      <w:proofErr w:type="gramStart"/>
      <w:r w:rsidRPr="00F50284">
        <w:rPr>
          <w:rStyle w:val="c3"/>
          <w:sz w:val="28"/>
          <w:szCs w:val="28"/>
        </w:rPr>
        <w:t>к</w:t>
      </w:r>
      <w:proofErr w:type="gramEnd"/>
      <w:r w:rsidRPr="00F50284">
        <w:rPr>
          <w:rStyle w:val="c3"/>
          <w:sz w:val="28"/>
          <w:szCs w:val="28"/>
        </w:rPr>
        <w:t xml:space="preserve"> жёсткой и очень жёсткой, однако в период половодья вода реки бывает мягкой. По пригодности для питья вода в верховьях </w:t>
      </w:r>
      <w:proofErr w:type="spellStart"/>
      <w:r w:rsidRPr="00F50284">
        <w:rPr>
          <w:rStyle w:val="c3"/>
          <w:sz w:val="28"/>
          <w:szCs w:val="28"/>
        </w:rPr>
        <w:t>Калауса</w:t>
      </w:r>
      <w:proofErr w:type="spellEnd"/>
      <w:r w:rsidRPr="00F50284">
        <w:rPr>
          <w:rStyle w:val="c3"/>
          <w:sz w:val="28"/>
          <w:szCs w:val="28"/>
        </w:rPr>
        <w:t xml:space="preserve"> относится </w:t>
      </w:r>
      <w:proofErr w:type="gramStart"/>
      <w:r w:rsidRPr="00F50284">
        <w:rPr>
          <w:rStyle w:val="c3"/>
          <w:sz w:val="28"/>
          <w:szCs w:val="28"/>
        </w:rPr>
        <w:t>к</w:t>
      </w:r>
      <w:proofErr w:type="gramEnd"/>
      <w:r w:rsidRPr="00F50284">
        <w:rPr>
          <w:rStyle w:val="c3"/>
          <w:sz w:val="28"/>
          <w:szCs w:val="28"/>
        </w:rPr>
        <w:t xml:space="preserve"> хорошей питьевой, а в среднем течении обладает средними качествами и считается допустимой для питья по необходимости или непригодной. В целом качество воды оценивается как «грязная».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2.4 Биологические ресурсы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Растительный покров СК отличается большим разнообразием, что обусловлено сложным рельефом, географическим положением территор</w:t>
      </w:r>
      <w:proofErr w:type="gramStart"/>
      <w:r w:rsidRPr="00F50284">
        <w:rPr>
          <w:rStyle w:val="c3"/>
          <w:sz w:val="28"/>
          <w:szCs w:val="28"/>
        </w:rPr>
        <w:t>ии и её</w:t>
      </w:r>
      <w:proofErr w:type="gramEnd"/>
      <w:r w:rsidRPr="00F50284">
        <w:rPr>
          <w:rStyle w:val="c3"/>
          <w:sz w:val="28"/>
          <w:szCs w:val="28"/>
        </w:rPr>
        <w:t xml:space="preserve"> историей. Состояние растительного покрова является отражением благополучности экологической обстановки в каком-либо регионе.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Флора Ставрополья богата и оригинальна. Всего в её составе насчитывается 2246 видов сосудистых растений. Оригинальность флоры </w:t>
      </w:r>
      <w:r w:rsidRPr="00F50284">
        <w:rPr>
          <w:rStyle w:val="c3"/>
          <w:sz w:val="28"/>
          <w:szCs w:val="28"/>
        </w:rPr>
        <w:lastRenderedPageBreak/>
        <w:t xml:space="preserve">подчёркивается наличием в её составе </w:t>
      </w:r>
      <w:proofErr w:type="spellStart"/>
      <w:r w:rsidRPr="00F50284">
        <w:rPr>
          <w:rStyle w:val="c3"/>
          <w:sz w:val="28"/>
          <w:szCs w:val="28"/>
        </w:rPr>
        <w:t>эндермичных</w:t>
      </w:r>
      <w:proofErr w:type="spellEnd"/>
      <w:r w:rsidRPr="00F50284">
        <w:rPr>
          <w:rStyle w:val="c3"/>
          <w:sz w:val="28"/>
          <w:szCs w:val="28"/>
        </w:rPr>
        <w:t xml:space="preserve"> видов, распространение которых ограничено территорией края. Таких видов 18.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Основными зональными типами растительности на Ставрополье являются лесостепи, степи, луга, а также водно-болотные и сорные комплексы.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В настоящее время степи в СК большей частью распаханы и сохранились небольшими участками.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В степях основными растениями являются ковыли (Ковыль Лессинга, Ковыль-волосатик, Ковыль украинский, Ковыль тирса), а также Овсяница валлийская, Тонконог стройный. Среди обильного разнотравья встречаются как </w:t>
      </w:r>
      <w:proofErr w:type="spellStart"/>
      <w:r w:rsidRPr="00F50284">
        <w:rPr>
          <w:rStyle w:val="c3"/>
          <w:sz w:val="28"/>
          <w:szCs w:val="28"/>
        </w:rPr>
        <w:t>мезофильные</w:t>
      </w:r>
      <w:proofErr w:type="spellEnd"/>
      <w:r w:rsidRPr="00F50284">
        <w:rPr>
          <w:rStyle w:val="c3"/>
          <w:sz w:val="28"/>
          <w:szCs w:val="28"/>
        </w:rPr>
        <w:t xml:space="preserve"> виды, такие, как Лабазник обыкновенный, Пион тонколистый, Горицвет весенний, Земляника зелёная, Незабудка лесная, так и более ксерофильные – Грудница мохнатая, Тысячелистник благородный. Встречаются и виды кавказского происхождения (</w:t>
      </w:r>
      <w:proofErr w:type="spellStart"/>
      <w:r w:rsidRPr="00F50284">
        <w:rPr>
          <w:rStyle w:val="c3"/>
          <w:sz w:val="28"/>
          <w:szCs w:val="28"/>
        </w:rPr>
        <w:t>Псефеллюс</w:t>
      </w:r>
      <w:proofErr w:type="spellEnd"/>
      <w:r w:rsidRPr="00F50284">
        <w:rPr>
          <w:rStyle w:val="c3"/>
          <w:sz w:val="28"/>
          <w:szCs w:val="28"/>
        </w:rPr>
        <w:t xml:space="preserve"> </w:t>
      </w:r>
      <w:proofErr w:type="gramStart"/>
      <w:r w:rsidRPr="00F50284">
        <w:rPr>
          <w:rStyle w:val="c3"/>
          <w:sz w:val="28"/>
          <w:szCs w:val="28"/>
        </w:rPr>
        <w:t>подбелённый</w:t>
      </w:r>
      <w:proofErr w:type="gramEnd"/>
      <w:r w:rsidRPr="00F50284">
        <w:rPr>
          <w:rStyle w:val="c3"/>
          <w:sz w:val="28"/>
          <w:szCs w:val="28"/>
        </w:rPr>
        <w:t xml:space="preserve">). Кое-где на западе располагаются заросли степных кустарников (Слива степная (Тёрн), Миндаль низкий, </w:t>
      </w:r>
      <w:proofErr w:type="spellStart"/>
      <w:r w:rsidRPr="00F50284">
        <w:rPr>
          <w:rStyle w:val="c3"/>
          <w:sz w:val="28"/>
          <w:szCs w:val="28"/>
        </w:rPr>
        <w:t>Карагана</w:t>
      </w:r>
      <w:proofErr w:type="spellEnd"/>
      <w:r w:rsidRPr="00F50284">
        <w:rPr>
          <w:rStyle w:val="c3"/>
          <w:sz w:val="28"/>
          <w:szCs w:val="28"/>
        </w:rPr>
        <w:t xml:space="preserve"> мягкая).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С северо-запада края лесостепных районов приурочены луговые степи, с травостоем богатого видового состава. Из дерновых злаков </w:t>
      </w:r>
      <w:proofErr w:type="gramStart"/>
      <w:r w:rsidRPr="00F50284">
        <w:rPr>
          <w:rStyle w:val="c3"/>
          <w:sz w:val="28"/>
          <w:szCs w:val="28"/>
        </w:rPr>
        <w:t>типичны</w:t>
      </w:r>
      <w:proofErr w:type="gramEnd"/>
      <w:r w:rsidRPr="00F50284">
        <w:rPr>
          <w:rStyle w:val="c3"/>
          <w:sz w:val="28"/>
          <w:szCs w:val="28"/>
        </w:rPr>
        <w:t xml:space="preserve"> Ковыль перистый и Тимофеевка луговая, из других злаков Кострец береговой, Трясунка южная. На западных склонах Ставропольского плато встречаются участки ковыльно-типчаковых степей с Ковылём-волосатиком и Ковылём украинским, на щебнистых склонах широко распространены ковыльно-</w:t>
      </w:r>
      <w:proofErr w:type="spellStart"/>
      <w:r w:rsidRPr="00F50284">
        <w:rPr>
          <w:rStyle w:val="c3"/>
          <w:sz w:val="28"/>
          <w:szCs w:val="28"/>
        </w:rPr>
        <w:t>бородачевые</w:t>
      </w:r>
      <w:proofErr w:type="spellEnd"/>
      <w:r w:rsidRPr="00F50284">
        <w:rPr>
          <w:rStyle w:val="c3"/>
          <w:sz w:val="28"/>
          <w:szCs w:val="28"/>
        </w:rPr>
        <w:t xml:space="preserve"> степи из Ковыля-волосатика и Бородача кровеостанавливающего с участием Полыни крымской и Полыни Маршалла, а по солонцеватым понижениям распространены солонцеватые луга.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Как зональное явление луга в СК имеют ограниченное распространение. На </w:t>
      </w:r>
      <w:proofErr w:type="spellStart"/>
      <w:r w:rsidRPr="00F50284">
        <w:rPr>
          <w:rStyle w:val="c3"/>
          <w:sz w:val="28"/>
          <w:szCs w:val="28"/>
        </w:rPr>
        <w:t>Джинальском</w:t>
      </w:r>
      <w:proofErr w:type="spellEnd"/>
      <w:r w:rsidRPr="00F50284">
        <w:rPr>
          <w:rStyle w:val="c3"/>
          <w:sz w:val="28"/>
          <w:szCs w:val="28"/>
        </w:rPr>
        <w:t xml:space="preserve"> хребте и </w:t>
      </w:r>
      <w:proofErr w:type="spellStart"/>
      <w:r w:rsidRPr="00F50284">
        <w:rPr>
          <w:rStyle w:val="c3"/>
          <w:sz w:val="28"/>
          <w:szCs w:val="28"/>
        </w:rPr>
        <w:t>Дарьинских</w:t>
      </w:r>
      <w:proofErr w:type="spellEnd"/>
      <w:r w:rsidRPr="00F50284">
        <w:rPr>
          <w:rStyle w:val="c3"/>
          <w:sz w:val="28"/>
          <w:szCs w:val="28"/>
        </w:rPr>
        <w:t xml:space="preserve"> высотах имеются субальпийские разнотравно-злаковые луга, а также участки субальпийского высокотравья. Более широко распространены </w:t>
      </w:r>
      <w:proofErr w:type="spellStart"/>
      <w:r w:rsidRPr="00F50284">
        <w:rPr>
          <w:rStyle w:val="c3"/>
          <w:sz w:val="28"/>
          <w:szCs w:val="28"/>
        </w:rPr>
        <w:t>луговидные</w:t>
      </w:r>
      <w:proofErr w:type="spellEnd"/>
      <w:r w:rsidRPr="00F50284">
        <w:rPr>
          <w:rStyle w:val="c3"/>
          <w:sz w:val="28"/>
          <w:szCs w:val="28"/>
        </w:rPr>
        <w:t xml:space="preserve"> степи, богатые видами разнотравья.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В равнинных лесостепных участках в понижениях и долинах растут широколиственные, преимущественно дубовые леса. В лесостепи юго-западной части Ставропольской возвышенности широколиственные леса занимают долины и балки.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Основные лесные массивы располагаются на Ставропольской возвышенности, </w:t>
      </w:r>
      <w:proofErr w:type="spellStart"/>
      <w:r w:rsidRPr="00F50284">
        <w:rPr>
          <w:rStyle w:val="c3"/>
          <w:sz w:val="28"/>
          <w:szCs w:val="28"/>
        </w:rPr>
        <w:t>Воровсколесских</w:t>
      </w:r>
      <w:proofErr w:type="spellEnd"/>
      <w:r w:rsidRPr="00F50284">
        <w:rPr>
          <w:rStyle w:val="c3"/>
          <w:sz w:val="28"/>
          <w:szCs w:val="28"/>
        </w:rPr>
        <w:t xml:space="preserve"> высотах, на лакколитах </w:t>
      </w:r>
      <w:proofErr w:type="spellStart"/>
      <w:r w:rsidRPr="00F50284">
        <w:rPr>
          <w:rStyle w:val="c3"/>
          <w:sz w:val="28"/>
          <w:szCs w:val="28"/>
        </w:rPr>
        <w:t>Пятигорья</w:t>
      </w:r>
      <w:proofErr w:type="spellEnd"/>
      <w:r w:rsidRPr="00F50284">
        <w:rPr>
          <w:rStyle w:val="c3"/>
          <w:sz w:val="28"/>
          <w:szCs w:val="28"/>
        </w:rPr>
        <w:t xml:space="preserve">, на </w:t>
      </w:r>
      <w:proofErr w:type="spellStart"/>
      <w:r w:rsidRPr="00F50284">
        <w:rPr>
          <w:rStyle w:val="c3"/>
          <w:sz w:val="28"/>
          <w:szCs w:val="28"/>
        </w:rPr>
        <w:t>Джинальском</w:t>
      </w:r>
      <w:proofErr w:type="spellEnd"/>
      <w:r w:rsidRPr="00F50284">
        <w:rPr>
          <w:rStyle w:val="c3"/>
          <w:sz w:val="28"/>
          <w:szCs w:val="28"/>
        </w:rPr>
        <w:t xml:space="preserve"> хребте, </w:t>
      </w:r>
      <w:proofErr w:type="spellStart"/>
      <w:r w:rsidRPr="00F50284">
        <w:rPr>
          <w:rStyle w:val="c3"/>
          <w:sz w:val="28"/>
          <w:szCs w:val="28"/>
        </w:rPr>
        <w:t>Дарьинских</w:t>
      </w:r>
      <w:proofErr w:type="spellEnd"/>
      <w:r w:rsidRPr="00F50284">
        <w:rPr>
          <w:rStyle w:val="c3"/>
          <w:sz w:val="28"/>
          <w:szCs w:val="28"/>
        </w:rPr>
        <w:t xml:space="preserve"> высотах, а также в поймах рек Кубани, Кумы, Куры. В их состав входит 408 видов. Преобладающими являются Граб кавказский, Дуб сильный, Ясень возвышенный, Бук восточный.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lastRenderedPageBreak/>
        <w:t xml:space="preserve">    Полупустыни развиваются в </w:t>
      </w:r>
      <w:proofErr w:type="spellStart"/>
      <w:r w:rsidRPr="00F50284">
        <w:rPr>
          <w:rStyle w:val="c3"/>
          <w:sz w:val="28"/>
          <w:szCs w:val="28"/>
        </w:rPr>
        <w:t>плакорных</w:t>
      </w:r>
      <w:proofErr w:type="spellEnd"/>
      <w:r w:rsidRPr="00F50284">
        <w:rPr>
          <w:rStyle w:val="c3"/>
          <w:sz w:val="28"/>
          <w:szCs w:val="28"/>
        </w:rPr>
        <w:t xml:space="preserve"> условиях под влиянием аридного (засушливого) климата и представляют собой полузамкнутые группировки из ксерофитов, эфемеров и эфемероидов. Злаково-полынные и солянковые комплексные полупустыни развиты на </w:t>
      </w:r>
      <w:proofErr w:type="spellStart"/>
      <w:r w:rsidRPr="00F50284">
        <w:rPr>
          <w:rStyle w:val="c3"/>
          <w:sz w:val="28"/>
          <w:szCs w:val="28"/>
        </w:rPr>
        <w:t>северо</w:t>
      </w:r>
      <w:proofErr w:type="spellEnd"/>
      <w:r w:rsidRPr="00F50284">
        <w:rPr>
          <w:rStyle w:val="c3"/>
          <w:sz w:val="28"/>
          <w:szCs w:val="28"/>
        </w:rPr>
        <w:t xml:space="preserve"> – востоке края.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Растительность Восточного Ставрополья – это преимущественно полынно-злаковые и полынно-типчаковые сухие степи, полынно-злаковые и солянковые полупустыни. В песках </w:t>
      </w:r>
      <w:proofErr w:type="spellStart"/>
      <w:r w:rsidRPr="00F50284">
        <w:rPr>
          <w:rStyle w:val="c3"/>
          <w:sz w:val="28"/>
          <w:szCs w:val="28"/>
        </w:rPr>
        <w:t>Терско-Кумского</w:t>
      </w:r>
      <w:proofErr w:type="spellEnd"/>
      <w:r w:rsidRPr="00F50284">
        <w:rPr>
          <w:rStyle w:val="c3"/>
          <w:sz w:val="28"/>
          <w:szCs w:val="28"/>
        </w:rPr>
        <w:t xml:space="preserve"> песчаного массива встречается много кустарников (Гребенщик ветвистый, </w:t>
      </w:r>
      <w:proofErr w:type="spellStart"/>
      <w:r w:rsidRPr="00F50284">
        <w:rPr>
          <w:rStyle w:val="c3"/>
          <w:sz w:val="28"/>
          <w:szCs w:val="28"/>
        </w:rPr>
        <w:t>Джузгун</w:t>
      </w:r>
      <w:proofErr w:type="spellEnd"/>
      <w:r w:rsidRPr="00F50284">
        <w:rPr>
          <w:rStyle w:val="c3"/>
          <w:sz w:val="28"/>
          <w:szCs w:val="28"/>
        </w:rPr>
        <w:t xml:space="preserve"> безлистный), </w:t>
      </w:r>
      <w:proofErr w:type="spellStart"/>
      <w:r w:rsidRPr="00F50284">
        <w:rPr>
          <w:rStyle w:val="c3"/>
          <w:sz w:val="28"/>
          <w:szCs w:val="28"/>
        </w:rPr>
        <w:t>Колосняк</w:t>
      </w:r>
      <w:proofErr w:type="spellEnd"/>
      <w:r w:rsidRPr="00F50284">
        <w:rPr>
          <w:rStyle w:val="c3"/>
          <w:sz w:val="28"/>
          <w:szCs w:val="28"/>
        </w:rPr>
        <w:t xml:space="preserve"> кистевидный, </w:t>
      </w:r>
      <w:proofErr w:type="spellStart"/>
      <w:r w:rsidRPr="00F50284">
        <w:rPr>
          <w:rStyle w:val="c3"/>
          <w:sz w:val="28"/>
          <w:szCs w:val="28"/>
        </w:rPr>
        <w:t>Кумарчик</w:t>
      </w:r>
      <w:proofErr w:type="spellEnd"/>
      <w:r w:rsidRPr="00F50284">
        <w:rPr>
          <w:rStyle w:val="c3"/>
          <w:sz w:val="28"/>
          <w:szCs w:val="28"/>
        </w:rPr>
        <w:t xml:space="preserve"> песчаный и др.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Обводнённые участки (в районе рек) покрыты зарослями тростника и других влаголюбивых растений, встречается и древесно-кустарниковая растительность с Лохом узколистным, видами рода гребенщик и др.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2.5 Рекреационные ресурсы.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Пятигорск – старейший курорт Кавказских Минеральных Вод. Удачное сочетание живописной природы с разнообразными минеральными источниками создаёт здесь благоприятные условия для лечения больных и делает его одним из лучших курортов страны. Город славится богатствами минеральных источников, особенно горячими углекисло-сероводородными водами.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В1928 – 1932 гг. здесь были открыты новые источники с высокой радиоактивностью воды. В 10 км от города находится </w:t>
      </w:r>
      <w:proofErr w:type="spellStart"/>
      <w:r w:rsidRPr="00F50284">
        <w:rPr>
          <w:rStyle w:val="c3"/>
          <w:sz w:val="28"/>
          <w:szCs w:val="28"/>
        </w:rPr>
        <w:t>Тамбуканское</w:t>
      </w:r>
      <w:proofErr w:type="spellEnd"/>
      <w:r w:rsidRPr="00F50284">
        <w:rPr>
          <w:rStyle w:val="c3"/>
          <w:sz w:val="28"/>
          <w:szCs w:val="28"/>
        </w:rPr>
        <w:t xml:space="preserve"> озеро. Лечебная грязь его поставляется на все курорты </w:t>
      </w:r>
      <w:proofErr w:type="spellStart"/>
      <w:r w:rsidRPr="00F50284">
        <w:rPr>
          <w:rStyle w:val="c3"/>
          <w:sz w:val="28"/>
          <w:szCs w:val="28"/>
        </w:rPr>
        <w:t>Кавминвод</w:t>
      </w:r>
      <w:proofErr w:type="spellEnd"/>
      <w:r w:rsidRPr="00F50284">
        <w:rPr>
          <w:rStyle w:val="c3"/>
          <w:sz w:val="28"/>
          <w:szCs w:val="28"/>
        </w:rPr>
        <w:t xml:space="preserve">. </w:t>
      </w:r>
      <w:proofErr w:type="spellStart"/>
      <w:r w:rsidRPr="00F50284">
        <w:rPr>
          <w:rStyle w:val="c3"/>
          <w:sz w:val="28"/>
          <w:szCs w:val="28"/>
        </w:rPr>
        <w:t>Тамбуканское</w:t>
      </w:r>
      <w:proofErr w:type="spellEnd"/>
      <w:r w:rsidRPr="00F50284">
        <w:rPr>
          <w:rStyle w:val="c3"/>
          <w:sz w:val="28"/>
          <w:szCs w:val="28"/>
        </w:rPr>
        <w:t xml:space="preserve"> озеро горько-солёное. Запасы грязи в нём исключительно велики, их хватит на сотни лет.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Кисловодск – образован в 1830 г. на месте поселения вокруг нарзанного источника. Среди городов </w:t>
      </w:r>
      <w:proofErr w:type="spellStart"/>
      <w:r w:rsidRPr="00F50284">
        <w:rPr>
          <w:rStyle w:val="c3"/>
          <w:sz w:val="28"/>
          <w:szCs w:val="28"/>
        </w:rPr>
        <w:t>Кавминвод</w:t>
      </w:r>
      <w:proofErr w:type="spellEnd"/>
      <w:r w:rsidRPr="00F50284">
        <w:rPr>
          <w:rStyle w:val="c3"/>
          <w:sz w:val="28"/>
          <w:szCs w:val="28"/>
        </w:rPr>
        <w:t xml:space="preserve"> Кисловодск – самый южный. Он расположен на высоте 820 – 950 м над уровнем моря.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Кисловодск расположен в глубокой долине, образованной горными реками, Ольховкой и </w:t>
      </w:r>
      <w:proofErr w:type="spellStart"/>
      <w:r w:rsidRPr="00F50284">
        <w:rPr>
          <w:rStyle w:val="c3"/>
          <w:sz w:val="28"/>
          <w:szCs w:val="28"/>
        </w:rPr>
        <w:t>Берёзовкой</w:t>
      </w:r>
      <w:proofErr w:type="spellEnd"/>
      <w:r w:rsidRPr="00F50284">
        <w:rPr>
          <w:rStyle w:val="c3"/>
          <w:sz w:val="28"/>
          <w:szCs w:val="28"/>
        </w:rPr>
        <w:t xml:space="preserve">, впадающими в </w:t>
      </w:r>
      <w:proofErr w:type="spellStart"/>
      <w:r w:rsidRPr="00F50284">
        <w:rPr>
          <w:rStyle w:val="c3"/>
          <w:sz w:val="28"/>
          <w:szCs w:val="28"/>
        </w:rPr>
        <w:t>Подкумок</w:t>
      </w:r>
      <w:proofErr w:type="spellEnd"/>
      <w:r w:rsidRPr="00F50284">
        <w:rPr>
          <w:rStyle w:val="c3"/>
          <w:sz w:val="28"/>
          <w:szCs w:val="28"/>
        </w:rPr>
        <w:t>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>    Город почти со всех сторон окружён горами. Здесь нет резких колебаний температуры, большую часть года бывает затишье, переходы от сезона к сезону постепенные. Зима тёплая и сухая, лето солнечное, прохладное. Располагаясь в предгорьях Кавказского хребта, курорт обладает чистым горным воздухом. Это один из лучших климатических курортов страны.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Всемирную известность Кисловодск получил благодаря нарзану. Нарзан – самый мощный минеральный источник района </w:t>
      </w:r>
      <w:proofErr w:type="spellStart"/>
      <w:r w:rsidRPr="00F50284">
        <w:rPr>
          <w:rStyle w:val="c3"/>
          <w:sz w:val="28"/>
          <w:szCs w:val="28"/>
        </w:rPr>
        <w:t>Кавминвод</w:t>
      </w:r>
      <w:proofErr w:type="spellEnd"/>
      <w:r w:rsidRPr="00F50284">
        <w:rPr>
          <w:rStyle w:val="c3"/>
          <w:sz w:val="28"/>
          <w:szCs w:val="28"/>
        </w:rPr>
        <w:t>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lastRenderedPageBreak/>
        <w:t xml:space="preserve">     В многочисленных санаториях Кисловодска лечат в основном </w:t>
      </w:r>
      <w:proofErr w:type="gramStart"/>
      <w:r w:rsidRPr="00F50284">
        <w:rPr>
          <w:rStyle w:val="c3"/>
          <w:sz w:val="28"/>
          <w:szCs w:val="28"/>
        </w:rPr>
        <w:t>сердечно-сосудистые</w:t>
      </w:r>
      <w:proofErr w:type="gramEnd"/>
      <w:r w:rsidRPr="00F50284">
        <w:rPr>
          <w:rStyle w:val="c3"/>
          <w:sz w:val="28"/>
          <w:szCs w:val="28"/>
        </w:rPr>
        <w:t xml:space="preserve"> заболевания.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 В городе и его окрестностях много живописных мест. Так в ущелье р. Ольховки находится </w:t>
      </w:r>
      <w:proofErr w:type="spellStart"/>
      <w:r w:rsidRPr="00F50284">
        <w:rPr>
          <w:rStyle w:val="c3"/>
          <w:sz w:val="28"/>
          <w:szCs w:val="28"/>
        </w:rPr>
        <w:t>Лермонтовская</w:t>
      </w:r>
      <w:proofErr w:type="spellEnd"/>
      <w:r w:rsidRPr="00F50284">
        <w:rPr>
          <w:rStyle w:val="c3"/>
          <w:sz w:val="28"/>
          <w:szCs w:val="28"/>
        </w:rPr>
        <w:t xml:space="preserve"> скала, дикое горное ущелье – Берёзовая балка, горы Малое и Большое седло, гора Кольцо и т.д.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Ессентуки – город возник в 1917г. </w:t>
      </w:r>
      <w:proofErr w:type="gramStart"/>
      <w:r w:rsidRPr="00F50284">
        <w:rPr>
          <w:rStyle w:val="c3"/>
          <w:sz w:val="28"/>
          <w:szCs w:val="28"/>
        </w:rPr>
        <w:t>Горно-степной</w:t>
      </w:r>
      <w:proofErr w:type="gramEnd"/>
      <w:r w:rsidRPr="00F50284">
        <w:rPr>
          <w:rStyle w:val="c3"/>
          <w:sz w:val="28"/>
          <w:szCs w:val="28"/>
        </w:rPr>
        <w:t xml:space="preserve"> климат Ессентуков и наличие прекрасных минеральных вод весьма благоприятны для курортного лечения различных заболеваний желудка и печени.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Среди многих санаториев курорта выделяется лучшая в Европе грязелечебница имени Семашко. Грязь сюда доставляют из </w:t>
      </w:r>
      <w:proofErr w:type="spellStart"/>
      <w:r w:rsidRPr="00F50284">
        <w:rPr>
          <w:rStyle w:val="c3"/>
          <w:sz w:val="28"/>
          <w:szCs w:val="28"/>
        </w:rPr>
        <w:t>Тамбуканского</w:t>
      </w:r>
      <w:proofErr w:type="spellEnd"/>
      <w:r w:rsidRPr="00F50284">
        <w:rPr>
          <w:rStyle w:val="c3"/>
          <w:sz w:val="28"/>
          <w:szCs w:val="28"/>
        </w:rPr>
        <w:t xml:space="preserve"> озера.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Железноводск – преобразован в город в 1917г. Это самый живописный из всех городов </w:t>
      </w:r>
      <w:proofErr w:type="spellStart"/>
      <w:r w:rsidRPr="00F50284">
        <w:rPr>
          <w:rStyle w:val="c3"/>
          <w:sz w:val="28"/>
          <w:szCs w:val="28"/>
        </w:rPr>
        <w:t>Кавминвод</w:t>
      </w:r>
      <w:proofErr w:type="spellEnd"/>
      <w:r w:rsidRPr="00F50284">
        <w:rPr>
          <w:rStyle w:val="c3"/>
          <w:sz w:val="28"/>
          <w:szCs w:val="28"/>
        </w:rPr>
        <w:t>. Климат здесь умеренно-тёплый, мягкий, лесной, с чистым прозрачным воздухом.</w:t>
      </w:r>
    </w:p>
    <w:p w:rsidR="00F50284" w:rsidRPr="00F50284" w:rsidRDefault="00F50284" w:rsidP="00F50284">
      <w:pPr>
        <w:pStyle w:val="c1"/>
        <w:rPr>
          <w:sz w:val="28"/>
          <w:szCs w:val="28"/>
        </w:rPr>
      </w:pPr>
      <w:r w:rsidRPr="00F50284">
        <w:rPr>
          <w:rStyle w:val="c3"/>
          <w:sz w:val="28"/>
          <w:szCs w:val="28"/>
        </w:rPr>
        <w:t xml:space="preserve">    По склонам горы Железной, на террасах, среди зелени выделяются здания многочисленных санаториев и лечебных учреждений. Из 20 минеральных источников Железноводска, наибольшую известность имеют </w:t>
      </w:r>
      <w:proofErr w:type="gramStart"/>
      <w:r w:rsidRPr="00F50284">
        <w:rPr>
          <w:rStyle w:val="c3"/>
          <w:sz w:val="28"/>
          <w:szCs w:val="28"/>
        </w:rPr>
        <w:t>горячие</w:t>
      </w:r>
      <w:proofErr w:type="gramEnd"/>
      <w:r w:rsidRPr="00F50284">
        <w:rPr>
          <w:rStyle w:val="c3"/>
          <w:sz w:val="28"/>
          <w:szCs w:val="28"/>
        </w:rPr>
        <w:t xml:space="preserve"> – </w:t>
      </w:r>
      <w:proofErr w:type="spellStart"/>
      <w:r w:rsidRPr="00F50284">
        <w:rPr>
          <w:rStyle w:val="c3"/>
          <w:sz w:val="28"/>
          <w:szCs w:val="28"/>
        </w:rPr>
        <w:t>Славяновский</w:t>
      </w:r>
      <w:proofErr w:type="spellEnd"/>
      <w:r w:rsidRPr="00F50284">
        <w:rPr>
          <w:rStyle w:val="c3"/>
          <w:sz w:val="28"/>
          <w:szCs w:val="28"/>
        </w:rPr>
        <w:t xml:space="preserve"> и Смирновский. На курорте лечат болезни желудка, печени, почек и др. Железноводск – первоклассный курорт для лечения детей.</w:t>
      </w:r>
    </w:p>
    <w:p w:rsidR="00183139" w:rsidRPr="00C4071D" w:rsidRDefault="00183139" w:rsidP="00C40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ПДО  _____________________________  </w:t>
      </w:r>
      <w:r w:rsidR="00F50284">
        <w:rPr>
          <w:rFonts w:ascii="Times New Roman" w:hAnsi="Times New Roman" w:cs="Times New Roman"/>
          <w:sz w:val="28"/>
          <w:szCs w:val="28"/>
        </w:rPr>
        <w:t>Сухорукова А.В.</w:t>
      </w:r>
      <w:bookmarkStart w:id="0" w:name="_GoBack"/>
      <w:bookmarkEnd w:id="0"/>
    </w:p>
    <w:sectPr w:rsidR="00183139" w:rsidRPr="00C407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48" w:rsidRDefault="00B17048" w:rsidP="006C789D">
      <w:pPr>
        <w:spacing w:after="0" w:line="240" w:lineRule="auto"/>
      </w:pPr>
      <w:r>
        <w:separator/>
      </w:r>
    </w:p>
  </w:endnote>
  <w:endnote w:type="continuationSeparator" w:id="0">
    <w:p w:rsidR="00B17048" w:rsidRDefault="00B17048" w:rsidP="006C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529983"/>
      <w:docPartObj>
        <w:docPartGallery w:val="Page Numbers (Bottom of Page)"/>
        <w:docPartUnique/>
      </w:docPartObj>
    </w:sdtPr>
    <w:sdtEndPr/>
    <w:sdtContent>
      <w:p w:rsidR="006C789D" w:rsidRDefault="006C78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84">
          <w:rPr>
            <w:noProof/>
          </w:rPr>
          <w:t>8</w:t>
        </w:r>
        <w:r>
          <w:fldChar w:fldCharType="end"/>
        </w:r>
      </w:p>
    </w:sdtContent>
  </w:sdt>
  <w:p w:rsidR="006C789D" w:rsidRDefault="006C7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48" w:rsidRDefault="00B17048" w:rsidP="006C789D">
      <w:pPr>
        <w:spacing w:after="0" w:line="240" w:lineRule="auto"/>
      </w:pPr>
      <w:r>
        <w:separator/>
      </w:r>
    </w:p>
  </w:footnote>
  <w:footnote w:type="continuationSeparator" w:id="0">
    <w:p w:rsidR="00B17048" w:rsidRDefault="00B17048" w:rsidP="006C7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97"/>
    <w:rsid w:val="00183139"/>
    <w:rsid w:val="00230177"/>
    <w:rsid w:val="00286C3E"/>
    <w:rsid w:val="002D0D53"/>
    <w:rsid w:val="004032AF"/>
    <w:rsid w:val="004C6C87"/>
    <w:rsid w:val="004D0D97"/>
    <w:rsid w:val="006C789D"/>
    <w:rsid w:val="007F3229"/>
    <w:rsid w:val="00AE07FB"/>
    <w:rsid w:val="00B17048"/>
    <w:rsid w:val="00BC37DA"/>
    <w:rsid w:val="00C4071D"/>
    <w:rsid w:val="00E54318"/>
    <w:rsid w:val="00F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89D"/>
  </w:style>
  <w:style w:type="paragraph" w:styleId="a5">
    <w:name w:val="footer"/>
    <w:basedOn w:val="a"/>
    <w:link w:val="a6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89D"/>
  </w:style>
  <w:style w:type="paragraph" w:styleId="a7">
    <w:name w:val="No Spacing"/>
    <w:uiPriority w:val="1"/>
    <w:qFormat/>
    <w:rsid w:val="00BC37DA"/>
    <w:pPr>
      <w:spacing w:after="0" w:line="240" w:lineRule="auto"/>
    </w:pPr>
  </w:style>
  <w:style w:type="paragraph" w:customStyle="1" w:styleId="c1">
    <w:name w:val="c1"/>
    <w:basedOn w:val="a"/>
    <w:rsid w:val="00F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0284"/>
  </w:style>
  <w:style w:type="character" w:customStyle="1" w:styleId="c14">
    <w:name w:val="c14"/>
    <w:basedOn w:val="a0"/>
    <w:rsid w:val="00F50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89D"/>
  </w:style>
  <w:style w:type="paragraph" w:styleId="a5">
    <w:name w:val="footer"/>
    <w:basedOn w:val="a"/>
    <w:link w:val="a6"/>
    <w:uiPriority w:val="99"/>
    <w:unhideWhenUsed/>
    <w:rsid w:val="006C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89D"/>
  </w:style>
  <w:style w:type="paragraph" w:styleId="a7">
    <w:name w:val="No Spacing"/>
    <w:uiPriority w:val="1"/>
    <w:qFormat/>
    <w:rsid w:val="00BC37DA"/>
    <w:pPr>
      <w:spacing w:after="0" w:line="240" w:lineRule="auto"/>
    </w:pPr>
  </w:style>
  <w:style w:type="paragraph" w:customStyle="1" w:styleId="c1">
    <w:name w:val="c1"/>
    <w:basedOn w:val="a"/>
    <w:rsid w:val="00F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0284"/>
  </w:style>
  <w:style w:type="character" w:customStyle="1" w:styleId="c14">
    <w:name w:val="c14"/>
    <w:basedOn w:val="a0"/>
    <w:rsid w:val="00F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PC-Lite</dc:creator>
  <cp:lastModifiedBy>777</cp:lastModifiedBy>
  <cp:revision>2</cp:revision>
  <dcterms:created xsi:type="dcterms:W3CDTF">2022-02-01T19:44:00Z</dcterms:created>
  <dcterms:modified xsi:type="dcterms:W3CDTF">2022-02-01T19:44:00Z</dcterms:modified>
</cp:coreProperties>
</file>